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2F4" w:rsidRDefault="006561F4" w:rsidP="006561F4">
      <w:pPr>
        <w:jc w:val="center"/>
        <w:rPr>
          <w:sz w:val="28"/>
          <w:szCs w:val="28"/>
        </w:rPr>
      </w:pPr>
      <w:r w:rsidRPr="004972F4">
        <w:rPr>
          <w:sz w:val="28"/>
          <w:szCs w:val="28"/>
        </w:rPr>
        <w:t xml:space="preserve">Бюджетное учреждение Орловской области дополнительного профессионального образования «Институт развития образования» </w:t>
      </w:r>
    </w:p>
    <w:p w:rsidR="004972F4" w:rsidRDefault="004972F4" w:rsidP="006561F4">
      <w:pPr>
        <w:jc w:val="center"/>
        <w:rPr>
          <w:sz w:val="28"/>
          <w:szCs w:val="28"/>
        </w:rPr>
      </w:pPr>
    </w:p>
    <w:p w:rsidR="004972F4" w:rsidRDefault="004972F4" w:rsidP="006561F4">
      <w:pPr>
        <w:jc w:val="center"/>
        <w:rPr>
          <w:sz w:val="28"/>
          <w:szCs w:val="28"/>
        </w:rPr>
      </w:pPr>
    </w:p>
    <w:p w:rsidR="004972F4" w:rsidRDefault="004972F4" w:rsidP="006561F4">
      <w:pPr>
        <w:jc w:val="center"/>
        <w:rPr>
          <w:sz w:val="28"/>
          <w:szCs w:val="28"/>
        </w:rPr>
      </w:pPr>
    </w:p>
    <w:p w:rsidR="004972F4" w:rsidRDefault="004972F4" w:rsidP="006561F4">
      <w:pPr>
        <w:jc w:val="center"/>
        <w:rPr>
          <w:sz w:val="28"/>
          <w:szCs w:val="28"/>
        </w:rPr>
      </w:pPr>
    </w:p>
    <w:p w:rsidR="004972F4" w:rsidRDefault="004972F4" w:rsidP="006561F4">
      <w:pPr>
        <w:jc w:val="center"/>
        <w:rPr>
          <w:sz w:val="28"/>
          <w:szCs w:val="28"/>
        </w:rPr>
      </w:pPr>
    </w:p>
    <w:p w:rsidR="004972F4" w:rsidRDefault="004972F4" w:rsidP="006561F4">
      <w:pPr>
        <w:jc w:val="center"/>
        <w:rPr>
          <w:sz w:val="28"/>
          <w:szCs w:val="28"/>
        </w:rPr>
      </w:pPr>
    </w:p>
    <w:p w:rsidR="004972F4" w:rsidRDefault="004972F4" w:rsidP="006561F4">
      <w:pPr>
        <w:jc w:val="center"/>
        <w:rPr>
          <w:sz w:val="28"/>
          <w:szCs w:val="28"/>
        </w:rPr>
      </w:pPr>
    </w:p>
    <w:p w:rsidR="004972F4" w:rsidRDefault="004972F4" w:rsidP="006561F4">
      <w:pPr>
        <w:jc w:val="center"/>
        <w:rPr>
          <w:sz w:val="28"/>
          <w:szCs w:val="28"/>
        </w:rPr>
      </w:pPr>
    </w:p>
    <w:p w:rsidR="004972F4" w:rsidRDefault="004972F4" w:rsidP="006561F4">
      <w:pPr>
        <w:jc w:val="center"/>
        <w:rPr>
          <w:sz w:val="28"/>
          <w:szCs w:val="28"/>
        </w:rPr>
      </w:pPr>
    </w:p>
    <w:p w:rsidR="004972F4" w:rsidRDefault="004972F4" w:rsidP="006561F4">
      <w:pPr>
        <w:jc w:val="center"/>
        <w:rPr>
          <w:sz w:val="28"/>
          <w:szCs w:val="28"/>
        </w:rPr>
      </w:pPr>
    </w:p>
    <w:p w:rsidR="004972F4" w:rsidRDefault="004972F4" w:rsidP="006561F4">
      <w:pPr>
        <w:jc w:val="center"/>
        <w:rPr>
          <w:sz w:val="28"/>
          <w:szCs w:val="28"/>
        </w:rPr>
      </w:pPr>
    </w:p>
    <w:p w:rsidR="004972F4" w:rsidRDefault="004972F4" w:rsidP="006561F4">
      <w:pPr>
        <w:jc w:val="center"/>
        <w:rPr>
          <w:sz w:val="28"/>
          <w:szCs w:val="28"/>
        </w:rPr>
      </w:pPr>
    </w:p>
    <w:p w:rsidR="004972F4" w:rsidRDefault="004972F4" w:rsidP="006561F4">
      <w:pPr>
        <w:jc w:val="center"/>
        <w:rPr>
          <w:sz w:val="28"/>
          <w:szCs w:val="28"/>
        </w:rPr>
      </w:pPr>
    </w:p>
    <w:p w:rsidR="004972F4" w:rsidRDefault="004972F4" w:rsidP="006561F4">
      <w:pPr>
        <w:jc w:val="center"/>
        <w:rPr>
          <w:sz w:val="28"/>
          <w:szCs w:val="28"/>
        </w:rPr>
      </w:pPr>
    </w:p>
    <w:p w:rsidR="004972F4" w:rsidRPr="004972F4" w:rsidRDefault="006561F4" w:rsidP="006561F4">
      <w:pPr>
        <w:jc w:val="center"/>
        <w:rPr>
          <w:b/>
          <w:sz w:val="28"/>
          <w:szCs w:val="28"/>
        </w:rPr>
      </w:pPr>
      <w:r w:rsidRPr="004972F4">
        <w:rPr>
          <w:b/>
          <w:sz w:val="28"/>
          <w:szCs w:val="28"/>
        </w:rPr>
        <w:t xml:space="preserve">Методические рекомендации по подготовке к ЕГЭ по </w:t>
      </w:r>
      <w:r w:rsidR="004972F4" w:rsidRPr="004972F4">
        <w:rPr>
          <w:b/>
          <w:sz w:val="28"/>
          <w:szCs w:val="28"/>
        </w:rPr>
        <w:t>литературе</w:t>
      </w:r>
      <w:r w:rsidRPr="004972F4">
        <w:rPr>
          <w:b/>
          <w:sz w:val="28"/>
          <w:szCs w:val="28"/>
        </w:rPr>
        <w:t xml:space="preserve"> </w:t>
      </w:r>
    </w:p>
    <w:p w:rsidR="006561F4" w:rsidRPr="004972F4" w:rsidRDefault="006561F4" w:rsidP="006561F4">
      <w:pPr>
        <w:jc w:val="center"/>
        <w:rPr>
          <w:b/>
          <w:bCs/>
          <w:sz w:val="28"/>
          <w:szCs w:val="28"/>
        </w:rPr>
      </w:pPr>
      <w:r w:rsidRPr="004972F4">
        <w:rPr>
          <w:b/>
          <w:sz w:val="28"/>
          <w:szCs w:val="28"/>
        </w:rPr>
        <w:t xml:space="preserve">в 2022 – 2023 учебном году </w:t>
      </w:r>
    </w:p>
    <w:p w:rsidR="006561F4" w:rsidRDefault="006561F4" w:rsidP="006561F4">
      <w:pPr>
        <w:jc w:val="center"/>
        <w:rPr>
          <w:b/>
          <w:bCs/>
          <w:sz w:val="28"/>
          <w:szCs w:val="28"/>
        </w:rPr>
      </w:pPr>
    </w:p>
    <w:p w:rsidR="004972F4" w:rsidRDefault="004972F4" w:rsidP="006561F4">
      <w:pPr>
        <w:jc w:val="center"/>
        <w:rPr>
          <w:b/>
          <w:bCs/>
          <w:sz w:val="28"/>
          <w:szCs w:val="28"/>
        </w:rPr>
      </w:pPr>
    </w:p>
    <w:p w:rsidR="004972F4" w:rsidRDefault="004972F4" w:rsidP="006561F4">
      <w:pPr>
        <w:jc w:val="center"/>
        <w:rPr>
          <w:b/>
          <w:bCs/>
          <w:sz w:val="28"/>
          <w:szCs w:val="28"/>
        </w:rPr>
      </w:pPr>
    </w:p>
    <w:p w:rsidR="004972F4" w:rsidRDefault="004972F4" w:rsidP="006561F4">
      <w:pPr>
        <w:jc w:val="center"/>
        <w:rPr>
          <w:b/>
          <w:bCs/>
          <w:sz w:val="28"/>
          <w:szCs w:val="28"/>
        </w:rPr>
      </w:pPr>
    </w:p>
    <w:p w:rsidR="004972F4" w:rsidRDefault="004972F4" w:rsidP="006561F4">
      <w:pPr>
        <w:jc w:val="center"/>
        <w:rPr>
          <w:b/>
          <w:bCs/>
          <w:sz w:val="28"/>
          <w:szCs w:val="28"/>
        </w:rPr>
      </w:pPr>
    </w:p>
    <w:p w:rsidR="004972F4" w:rsidRDefault="004972F4" w:rsidP="006561F4">
      <w:pPr>
        <w:jc w:val="center"/>
        <w:rPr>
          <w:b/>
          <w:bCs/>
          <w:sz w:val="28"/>
          <w:szCs w:val="28"/>
        </w:rPr>
      </w:pPr>
    </w:p>
    <w:p w:rsidR="004972F4" w:rsidRDefault="004972F4" w:rsidP="006561F4">
      <w:pPr>
        <w:jc w:val="center"/>
        <w:rPr>
          <w:b/>
          <w:bCs/>
          <w:sz w:val="28"/>
          <w:szCs w:val="28"/>
        </w:rPr>
      </w:pPr>
    </w:p>
    <w:p w:rsidR="004972F4" w:rsidRDefault="004972F4" w:rsidP="006561F4">
      <w:pPr>
        <w:jc w:val="center"/>
        <w:rPr>
          <w:b/>
          <w:bCs/>
          <w:sz w:val="28"/>
          <w:szCs w:val="28"/>
        </w:rPr>
      </w:pPr>
    </w:p>
    <w:p w:rsidR="004972F4" w:rsidRDefault="004972F4" w:rsidP="006561F4">
      <w:pPr>
        <w:jc w:val="center"/>
        <w:rPr>
          <w:b/>
          <w:bCs/>
          <w:sz w:val="28"/>
          <w:szCs w:val="28"/>
        </w:rPr>
      </w:pPr>
    </w:p>
    <w:p w:rsidR="004972F4" w:rsidRDefault="004972F4" w:rsidP="006561F4">
      <w:pPr>
        <w:jc w:val="center"/>
        <w:rPr>
          <w:b/>
          <w:bCs/>
          <w:sz w:val="28"/>
          <w:szCs w:val="28"/>
        </w:rPr>
      </w:pPr>
    </w:p>
    <w:p w:rsidR="004972F4" w:rsidRDefault="004972F4" w:rsidP="006561F4">
      <w:pPr>
        <w:jc w:val="center"/>
        <w:rPr>
          <w:b/>
          <w:bCs/>
          <w:sz w:val="28"/>
          <w:szCs w:val="28"/>
        </w:rPr>
      </w:pPr>
    </w:p>
    <w:p w:rsidR="004972F4" w:rsidRDefault="004972F4" w:rsidP="006561F4">
      <w:pPr>
        <w:jc w:val="center"/>
        <w:rPr>
          <w:b/>
          <w:bCs/>
          <w:sz w:val="28"/>
          <w:szCs w:val="28"/>
        </w:rPr>
      </w:pPr>
    </w:p>
    <w:p w:rsidR="004972F4" w:rsidRDefault="004972F4" w:rsidP="006561F4">
      <w:pPr>
        <w:jc w:val="center"/>
        <w:rPr>
          <w:b/>
          <w:bCs/>
          <w:sz w:val="28"/>
          <w:szCs w:val="28"/>
        </w:rPr>
      </w:pPr>
    </w:p>
    <w:p w:rsidR="004972F4" w:rsidRDefault="004972F4" w:rsidP="006561F4">
      <w:pPr>
        <w:jc w:val="center"/>
        <w:rPr>
          <w:b/>
          <w:bCs/>
          <w:sz w:val="28"/>
          <w:szCs w:val="28"/>
        </w:rPr>
      </w:pPr>
    </w:p>
    <w:p w:rsidR="004972F4" w:rsidRDefault="004972F4" w:rsidP="006561F4">
      <w:pPr>
        <w:jc w:val="center"/>
        <w:rPr>
          <w:b/>
          <w:bCs/>
          <w:sz w:val="28"/>
          <w:szCs w:val="28"/>
        </w:rPr>
      </w:pPr>
    </w:p>
    <w:p w:rsidR="004972F4" w:rsidRDefault="004972F4" w:rsidP="004972F4">
      <w:pPr>
        <w:jc w:val="right"/>
        <w:rPr>
          <w:bCs/>
          <w:sz w:val="28"/>
          <w:szCs w:val="28"/>
        </w:rPr>
      </w:pPr>
      <w:r w:rsidRPr="004972F4">
        <w:rPr>
          <w:bCs/>
          <w:sz w:val="28"/>
          <w:szCs w:val="28"/>
        </w:rPr>
        <w:t>Гурова В.Я.</w:t>
      </w:r>
      <w:r>
        <w:rPr>
          <w:bCs/>
          <w:sz w:val="28"/>
          <w:szCs w:val="28"/>
        </w:rPr>
        <w:t>, доцент кафедры технологии</w:t>
      </w:r>
    </w:p>
    <w:p w:rsidR="004972F4" w:rsidRPr="004972F4" w:rsidRDefault="004972F4" w:rsidP="004972F4">
      <w:pPr>
        <w:jc w:val="right"/>
        <w:rPr>
          <w:bCs/>
          <w:sz w:val="28"/>
          <w:szCs w:val="28"/>
        </w:rPr>
        <w:sectPr w:rsidR="004972F4" w:rsidRPr="004972F4" w:rsidSect="00BC67F6">
          <w:footerReference w:type="default" r:id="rId9"/>
          <w:pgSz w:w="11906" w:h="16838"/>
          <w:pgMar w:top="709" w:right="567" w:bottom="1134" w:left="1701" w:header="709" w:footer="709" w:gutter="0"/>
          <w:cols w:space="708"/>
          <w:docGrid w:linePitch="360"/>
        </w:sectPr>
      </w:pPr>
      <w:r>
        <w:rPr>
          <w:bCs/>
          <w:sz w:val="28"/>
          <w:szCs w:val="28"/>
        </w:rPr>
        <w:t xml:space="preserve"> обучения и методики преподавания предметов, </w:t>
      </w:r>
      <w:proofErr w:type="spellStart"/>
      <w:r>
        <w:rPr>
          <w:bCs/>
          <w:sz w:val="28"/>
          <w:szCs w:val="28"/>
        </w:rPr>
        <w:t>к.п.</w:t>
      </w:r>
      <w:proofErr w:type="gramStart"/>
      <w:r>
        <w:rPr>
          <w:bCs/>
          <w:sz w:val="28"/>
          <w:szCs w:val="28"/>
        </w:rPr>
        <w:t>н</w:t>
      </w:r>
      <w:proofErr w:type="spellEnd"/>
      <w:proofErr w:type="gramEnd"/>
      <w:r>
        <w:rPr>
          <w:bCs/>
          <w:sz w:val="28"/>
          <w:szCs w:val="28"/>
        </w:rPr>
        <w:t>.</w:t>
      </w:r>
    </w:p>
    <w:p w:rsidR="005060D9" w:rsidRPr="002D33B0" w:rsidRDefault="00A16AB2" w:rsidP="002D33B0">
      <w:pPr>
        <w:pStyle w:val="2"/>
        <w:spacing w:before="0"/>
        <w:jc w:val="center"/>
        <w:rPr>
          <w:rFonts w:ascii="Times New Roman" w:hAnsi="Times New Roman"/>
          <w:b/>
          <w:bCs/>
          <w:sz w:val="28"/>
          <w:szCs w:val="28"/>
        </w:rPr>
      </w:pPr>
      <w:r>
        <w:rPr>
          <w:rFonts w:ascii="Times New Roman" w:hAnsi="Times New Roman"/>
          <w:b/>
          <w:bCs/>
          <w:color w:val="auto"/>
          <w:sz w:val="28"/>
          <w:szCs w:val="28"/>
          <w:lang w:val="ru-RU"/>
        </w:rPr>
        <w:t xml:space="preserve">1. </w:t>
      </w:r>
      <w:r w:rsidR="005060D9" w:rsidRPr="002D33B0">
        <w:rPr>
          <w:rFonts w:ascii="Times New Roman" w:hAnsi="Times New Roman"/>
          <w:b/>
          <w:bCs/>
          <w:color w:val="auto"/>
          <w:sz w:val="28"/>
          <w:szCs w:val="28"/>
        </w:rPr>
        <w:t xml:space="preserve">ОСНОВНЫЕ РЕЗУЛЬТАТЫ ЕГЭ </w:t>
      </w:r>
      <w:r>
        <w:rPr>
          <w:rFonts w:ascii="Times New Roman" w:hAnsi="Times New Roman"/>
          <w:b/>
          <w:bCs/>
          <w:color w:val="auto"/>
          <w:sz w:val="28"/>
          <w:szCs w:val="28"/>
          <w:lang w:val="ru-RU"/>
        </w:rPr>
        <w:t>по</w:t>
      </w:r>
      <w:r w:rsidR="005060D9" w:rsidRPr="002D33B0">
        <w:rPr>
          <w:rFonts w:ascii="Times New Roman" w:hAnsi="Times New Roman"/>
          <w:b/>
          <w:bCs/>
          <w:color w:val="auto"/>
          <w:sz w:val="28"/>
          <w:szCs w:val="28"/>
        </w:rPr>
        <w:t xml:space="preserve"> </w:t>
      </w:r>
      <w:r>
        <w:rPr>
          <w:rFonts w:ascii="Times New Roman" w:hAnsi="Times New Roman"/>
          <w:b/>
          <w:bCs/>
          <w:color w:val="auto"/>
          <w:sz w:val="28"/>
          <w:szCs w:val="28"/>
          <w:lang w:val="ru-RU"/>
        </w:rPr>
        <w:t>литературе в 2022 году</w:t>
      </w:r>
    </w:p>
    <w:p w:rsidR="009A1E1D" w:rsidRPr="002D33B0" w:rsidRDefault="00FE2FCA" w:rsidP="00A16AB2">
      <w:pPr>
        <w:pStyle w:val="3"/>
        <w:numPr>
          <w:ilvl w:val="0"/>
          <w:numId w:val="0"/>
        </w:numPr>
        <w:tabs>
          <w:tab w:val="left" w:pos="142"/>
        </w:tabs>
        <w:spacing w:before="0"/>
        <w:ind w:left="-710"/>
        <w:rPr>
          <w:rFonts w:ascii="Times New Roman" w:hAnsi="Times New Roman"/>
          <w:b w:val="0"/>
          <w:i/>
          <w:szCs w:val="28"/>
        </w:rPr>
      </w:pPr>
      <w:r>
        <w:rPr>
          <w:rFonts w:ascii="Times New Roman" w:hAnsi="Times New Roman"/>
          <w:szCs w:val="28"/>
          <w:lang w:val="ru-RU"/>
        </w:rPr>
        <w:tab/>
        <w:t xml:space="preserve">1.1. </w:t>
      </w:r>
      <w:r w:rsidR="005060D9" w:rsidRPr="002D33B0">
        <w:rPr>
          <w:rFonts w:ascii="Times New Roman" w:hAnsi="Times New Roman"/>
          <w:szCs w:val="28"/>
        </w:rPr>
        <w:t>Диаграмма распределения тестовы</w:t>
      </w:r>
      <w:r w:rsidR="00847D70" w:rsidRPr="002D33B0">
        <w:rPr>
          <w:rFonts w:ascii="Times New Roman" w:hAnsi="Times New Roman"/>
          <w:szCs w:val="28"/>
        </w:rPr>
        <w:t>х</w:t>
      </w:r>
      <w:r w:rsidR="005060D9" w:rsidRPr="002D33B0">
        <w:rPr>
          <w:rFonts w:ascii="Times New Roman" w:hAnsi="Times New Roman"/>
          <w:szCs w:val="28"/>
        </w:rPr>
        <w:t xml:space="preserve"> балл</w:t>
      </w:r>
      <w:r w:rsidR="00847D70" w:rsidRPr="002D33B0">
        <w:rPr>
          <w:rFonts w:ascii="Times New Roman" w:hAnsi="Times New Roman"/>
          <w:szCs w:val="28"/>
        </w:rPr>
        <w:t>ов</w:t>
      </w:r>
      <w:r w:rsidR="008500E5" w:rsidRPr="002D33B0">
        <w:rPr>
          <w:rFonts w:ascii="Times New Roman" w:hAnsi="Times New Roman"/>
          <w:szCs w:val="28"/>
        </w:rPr>
        <w:t xml:space="preserve"> </w:t>
      </w:r>
      <w:r w:rsidR="00276E91" w:rsidRPr="002D33B0">
        <w:rPr>
          <w:rFonts w:ascii="Times New Roman" w:hAnsi="Times New Roman"/>
          <w:szCs w:val="28"/>
          <w:lang w:val="ru-RU"/>
        </w:rPr>
        <w:t xml:space="preserve">участников ЕГЭ </w:t>
      </w:r>
      <w:r w:rsidR="008500E5" w:rsidRPr="002D33B0">
        <w:rPr>
          <w:rFonts w:ascii="Times New Roman" w:hAnsi="Times New Roman"/>
          <w:szCs w:val="28"/>
        </w:rPr>
        <w:t>по предмету</w:t>
      </w:r>
      <w:r w:rsidR="005060D9" w:rsidRPr="002D33B0">
        <w:rPr>
          <w:rFonts w:ascii="Times New Roman" w:hAnsi="Times New Roman"/>
          <w:szCs w:val="28"/>
        </w:rPr>
        <w:t xml:space="preserve"> в </w:t>
      </w:r>
      <w:r w:rsidR="003D0D44" w:rsidRPr="002D33B0">
        <w:rPr>
          <w:rFonts w:ascii="Times New Roman" w:hAnsi="Times New Roman"/>
          <w:szCs w:val="28"/>
        </w:rPr>
        <w:t>202</w:t>
      </w:r>
      <w:r w:rsidR="0016787E" w:rsidRPr="002D33B0">
        <w:rPr>
          <w:rFonts w:ascii="Times New Roman" w:hAnsi="Times New Roman"/>
          <w:szCs w:val="28"/>
          <w:lang w:val="ru-RU"/>
        </w:rPr>
        <w:t>2</w:t>
      </w:r>
      <w:r w:rsidR="005060D9" w:rsidRPr="002D33B0">
        <w:rPr>
          <w:rFonts w:ascii="Times New Roman" w:hAnsi="Times New Roman"/>
          <w:szCs w:val="28"/>
        </w:rPr>
        <w:t xml:space="preserve"> г.</w:t>
      </w:r>
    </w:p>
    <w:p w:rsidR="009A1E1D" w:rsidRPr="002D33B0" w:rsidRDefault="009A1E1D" w:rsidP="002D33B0">
      <w:pPr>
        <w:ind w:firstLine="284"/>
        <w:jc w:val="both"/>
        <w:rPr>
          <w:spacing w:val="-2"/>
          <w:sz w:val="28"/>
          <w:szCs w:val="28"/>
        </w:rPr>
      </w:pPr>
      <w:r w:rsidRPr="002D33B0">
        <w:rPr>
          <w:spacing w:val="-2"/>
          <w:sz w:val="28"/>
          <w:szCs w:val="28"/>
        </w:rPr>
        <w:t>Для получения полного представления об уровне литературного образования выпускников 2022 года в Орловской области были проанализированы основные результаты ЕГЭ по литературе и представлены</w:t>
      </w:r>
      <w:r w:rsidR="00580B5F">
        <w:rPr>
          <w:spacing w:val="-2"/>
          <w:sz w:val="28"/>
          <w:szCs w:val="28"/>
        </w:rPr>
        <w:t xml:space="preserve"> </w:t>
      </w:r>
      <w:r w:rsidRPr="002D33B0">
        <w:rPr>
          <w:spacing w:val="-2"/>
          <w:sz w:val="28"/>
          <w:szCs w:val="28"/>
        </w:rPr>
        <w:t>в диаграмме.</w:t>
      </w:r>
    </w:p>
    <w:p w:rsidR="00A16AB2" w:rsidRPr="00A16AB2" w:rsidRDefault="00847D70" w:rsidP="00A16AB2">
      <w:pPr>
        <w:pStyle w:val="3"/>
        <w:numPr>
          <w:ilvl w:val="0"/>
          <w:numId w:val="0"/>
        </w:numPr>
        <w:tabs>
          <w:tab w:val="left" w:pos="142"/>
        </w:tabs>
        <w:spacing w:before="0"/>
        <w:rPr>
          <w:lang w:val="ru-RU"/>
        </w:rPr>
      </w:pPr>
      <w:r w:rsidRPr="002D33B0">
        <w:rPr>
          <w:rFonts w:ascii="Times New Roman" w:hAnsi="Times New Roman"/>
          <w:b w:val="0"/>
          <w:i/>
          <w:szCs w:val="28"/>
        </w:rPr>
        <w:t xml:space="preserve"> </w:t>
      </w:r>
    </w:p>
    <w:p w:rsidR="00E33C47" w:rsidRPr="002D33B0" w:rsidRDefault="00E75391" w:rsidP="002D33B0">
      <w:pPr>
        <w:rPr>
          <w:sz w:val="28"/>
          <w:szCs w:val="28"/>
        </w:rPr>
      </w:pPr>
      <w:r w:rsidRPr="002D33B0">
        <w:rPr>
          <w:noProof/>
          <w:sz w:val="28"/>
          <w:szCs w:val="28"/>
        </w:rPr>
        <w:drawing>
          <wp:inline distT="0" distB="0" distL="0" distR="0" wp14:anchorId="4138F55A" wp14:editId="41295297">
            <wp:extent cx="6120130" cy="2327275"/>
            <wp:effectExtent l="0" t="0" r="13970" b="158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A1E1D" w:rsidRPr="002D33B0" w:rsidRDefault="009A1E1D" w:rsidP="002D33B0">
      <w:pPr>
        <w:rPr>
          <w:sz w:val="28"/>
          <w:szCs w:val="28"/>
        </w:rPr>
      </w:pPr>
    </w:p>
    <w:p w:rsidR="009A1E1D" w:rsidRPr="002D33B0" w:rsidRDefault="009A1E1D" w:rsidP="002D33B0">
      <w:pPr>
        <w:ind w:firstLine="426"/>
        <w:rPr>
          <w:sz w:val="28"/>
          <w:szCs w:val="28"/>
        </w:rPr>
      </w:pPr>
      <w:r w:rsidRPr="002D33B0">
        <w:rPr>
          <w:sz w:val="28"/>
          <w:szCs w:val="28"/>
        </w:rPr>
        <w:t xml:space="preserve">Как показывает диаграмма, </w:t>
      </w:r>
      <w:r w:rsidR="000D0F52" w:rsidRPr="002D33B0">
        <w:rPr>
          <w:sz w:val="28"/>
          <w:szCs w:val="28"/>
        </w:rPr>
        <w:t xml:space="preserve">100 баллов </w:t>
      </w:r>
      <w:r w:rsidR="003768A3" w:rsidRPr="002D33B0">
        <w:rPr>
          <w:sz w:val="28"/>
          <w:szCs w:val="28"/>
        </w:rPr>
        <w:t>п</w:t>
      </w:r>
      <w:r w:rsidR="000D0F52" w:rsidRPr="002D33B0">
        <w:rPr>
          <w:sz w:val="28"/>
          <w:szCs w:val="28"/>
        </w:rPr>
        <w:t>олучили 14 выпускников</w:t>
      </w:r>
      <w:r w:rsidR="003768A3" w:rsidRPr="002D33B0">
        <w:rPr>
          <w:sz w:val="28"/>
          <w:szCs w:val="28"/>
        </w:rPr>
        <w:t xml:space="preserve">, </w:t>
      </w:r>
      <w:r w:rsidRPr="002D33B0">
        <w:rPr>
          <w:sz w:val="28"/>
          <w:szCs w:val="28"/>
        </w:rPr>
        <w:t>максимальное количество – 16</w:t>
      </w:r>
      <w:r w:rsidR="0088660D" w:rsidRPr="002D33B0">
        <w:rPr>
          <w:sz w:val="28"/>
          <w:szCs w:val="28"/>
        </w:rPr>
        <w:t xml:space="preserve"> человек </w:t>
      </w:r>
      <w:r w:rsidRPr="002D33B0">
        <w:rPr>
          <w:sz w:val="28"/>
          <w:szCs w:val="28"/>
        </w:rPr>
        <w:t>- получили баллы в диапазоне от 73 до 82 баллов</w:t>
      </w:r>
      <w:r w:rsidR="00B1422A" w:rsidRPr="002D33B0">
        <w:rPr>
          <w:sz w:val="28"/>
          <w:szCs w:val="28"/>
        </w:rPr>
        <w:t>, не преодолел порог в 32 балла</w:t>
      </w:r>
      <w:r w:rsidR="0088660D" w:rsidRPr="002D33B0">
        <w:rPr>
          <w:sz w:val="28"/>
          <w:szCs w:val="28"/>
        </w:rPr>
        <w:t xml:space="preserve"> только</w:t>
      </w:r>
      <w:r w:rsidR="00B1422A" w:rsidRPr="002D33B0">
        <w:rPr>
          <w:sz w:val="28"/>
          <w:szCs w:val="28"/>
        </w:rPr>
        <w:t xml:space="preserve"> 1 человек</w:t>
      </w:r>
      <w:r w:rsidR="00021FB6" w:rsidRPr="002D33B0">
        <w:rPr>
          <w:sz w:val="28"/>
          <w:szCs w:val="28"/>
        </w:rPr>
        <w:t xml:space="preserve"> из всех сдававших</w:t>
      </w:r>
      <w:r w:rsidR="00B1422A" w:rsidRPr="002D33B0">
        <w:rPr>
          <w:sz w:val="28"/>
          <w:szCs w:val="28"/>
        </w:rPr>
        <w:t>.</w:t>
      </w:r>
      <w:r w:rsidRPr="002D33B0">
        <w:rPr>
          <w:sz w:val="28"/>
          <w:szCs w:val="28"/>
        </w:rPr>
        <w:t xml:space="preserve"> </w:t>
      </w:r>
    </w:p>
    <w:p w:rsidR="009A1E1D" w:rsidRPr="002D33B0" w:rsidRDefault="009A1E1D" w:rsidP="002D33B0">
      <w:pPr>
        <w:rPr>
          <w:sz w:val="28"/>
          <w:szCs w:val="28"/>
        </w:rPr>
      </w:pPr>
    </w:p>
    <w:p w:rsidR="00614AB8" w:rsidRPr="002D33B0" w:rsidRDefault="00FE2FCA" w:rsidP="00A16AB2">
      <w:pPr>
        <w:pStyle w:val="3"/>
        <w:numPr>
          <w:ilvl w:val="0"/>
          <w:numId w:val="0"/>
        </w:numPr>
        <w:tabs>
          <w:tab w:val="left" w:pos="142"/>
        </w:tabs>
        <w:spacing w:before="0"/>
        <w:ind w:left="426"/>
        <w:rPr>
          <w:rFonts w:ascii="Times New Roman" w:hAnsi="Times New Roman"/>
          <w:szCs w:val="28"/>
        </w:rPr>
      </w:pPr>
      <w:r>
        <w:rPr>
          <w:rFonts w:ascii="Times New Roman" w:hAnsi="Times New Roman"/>
          <w:szCs w:val="28"/>
          <w:lang w:val="ru-RU"/>
        </w:rPr>
        <w:t xml:space="preserve">1.2. </w:t>
      </w:r>
      <w:r w:rsidR="00614AB8" w:rsidRPr="002D33B0">
        <w:rPr>
          <w:rFonts w:ascii="Times New Roman" w:hAnsi="Times New Roman"/>
          <w:szCs w:val="28"/>
        </w:rPr>
        <w:t>Динамика результатов ЕГЭ по предмету за последние 3 года</w:t>
      </w:r>
    </w:p>
    <w:p w:rsidR="002B4243" w:rsidRPr="002D33B0" w:rsidRDefault="002B4243" w:rsidP="002D33B0">
      <w:pPr>
        <w:pStyle w:val="af7"/>
        <w:keepNext/>
        <w:spacing w:after="0"/>
        <w:rPr>
          <w:sz w:val="28"/>
          <w:szCs w:val="28"/>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552"/>
        <w:gridCol w:w="2315"/>
        <w:gridCol w:w="2315"/>
        <w:gridCol w:w="2315"/>
      </w:tblGrid>
      <w:tr w:rsidR="000E13E6" w:rsidRPr="009A4FB1" w:rsidTr="000E13E6">
        <w:trPr>
          <w:cantSplit/>
          <w:trHeight w:val="338"/>
          <w:tblHeader/>
        </w:trPr>
        <w:tc>
          <w:tcPr>
            <w:tcW w:w="568" w:type="dxa"/>
            <w:vMerge w:val="restart"/>
          </w:tcPr>
          <w:p w:rsidR="000E13E6" w:rsidRPr="009A4FB1" w:rsidRDefault="00A82B98" w:rsidP="002D33B0">
            <w:pPr>
              <w:contextualSpacing/>
              <w:jc w:val="center"/>
              <w:rPr>
                <w:rFonts w:eastAsia="MS Mincho"/>
              </w:rPr>
            </w:pPr>
            <w:r w:rsidRPr="009A4FB1">
              <w:rPr>
                <w:rFonts w:eastAsia="MS Mincho"/>
              </w:rPr>
              <w:t>№</w:t>
            </w:r>
            <w:proofErr w:type="gramStart"/>
            <w:r w:rsidR="000E13E6" w:rsidRPr="009A4FB1">
              <w:rPr>
                <w:rFonts w:eastAsia="MS Mincho"/>
              </w:rPr>
              <w:t>п</w:t>
            </w:r>
            <w:proofErr w:type="gramEnd"/>
            <w:r w:rsidR="000E13E6" w:rsidRPr="009A4FB1">
              <w:rPr>
                <w:rFonts w:eastAsia="MS Mincho"/>
              </w:rPr>
              <w:t>/п</w:t>
            </w:r>
          </w:p>
        </w:tc>
        <w:tc>
          <w:tcPr>
            <w:tcW w:w="2552" w:type="dxa"/>
            <w:vMerge w:val="restart"/>
          </w:tcPr>
          <w:p w:rsidR="000E13E6" w:rsidRPr="009A4FB1" w:rsidRDefault="000E13E6" w:rsidP="002D33B0">
            <w:pPr>
              <w:contextualSpacing/>
              <w:jc w:val="both"/>
              <w:rPr>
                <w:rFonts w:eastAsia="MS Mincho"/>
              </w:rPr>
            </w:pPr>
            <w:r w:rsidRPr="009A4FB1">
              <w:rPr>
                <w:rFonts w:eastAsia="MS Mincho"/>
              </w:rPr>
              <w:t>Участников, набравших балл</w:t>
            </w:r>
          </w:p>
        </w:tc>
        <w:tc>
          <w:tcPr>
            <w:tcW w:w="6945" w:type="dxa"/>
            <w:gridSpan w:val="3"/>
          </w:tcPr>
          <w:p w:rsidR="000E13E6" w:rsidRPr="009A4FB1" w:rsidRDefault="000E13E6" w:rsidP="002D33B0">
            <w:pPr>
              <w:contextualSpacing/>
              <w:jc w:val="center"/>
              <w:rPr>
                <w:rFonts w:eastAsia="MS Mincho"/>
              </w:rPr>
            </w:pPr>
            <w:r w:rsidRPr="009A4FB1">
              <w:rPr>
                <w:rFonts w:eastAsia="MS Mincho"/>
              </w:rPr>
              <w:t>Субъект Российской Федерации</w:t>
            </w:r>
          </w:p>
        </w:tc>
      </w:tr>
      <w:tr w:rsidR="000E13E6" w:rsidRPr="009A4FB1" w:rsidTr="000E13E6">
        <w:trPr>
          <w:cantSplit/>
          <w:trHeight w:val="155"/>
          <w:tblHeader/>
        </w:trPr>
        <w:tc>
          <w:tcPr>
            <w:tcW w:w="568" w:type="dxa"/>
            <w:vMerge/>
          </w:tcPr>
          <w:p w:rsidR="000E13E6" w:rsidRPr="009A4FB1" w:rsidRDefault="000E13E6" w:rsidP="002D33B0">
            <w:pPr>
              <w:contextualSpacing/>
              <w:jc w:val="center"/>
              <w:rPr>
                <w:rFonts w:eastAsia="MS Mincho"/>
              </w:rPr>
            </w:pPr>
          </w:p>
        </w:tc>
        <w:tc>
          <w:tcPr>
            <w:tcW w:w="2552" w:type="dxa"/>
            <w:vMerge/>
          </w:tcPr>
          <w:p w:rsidR="000E13E6" w:rsidRPr="009A4FB1" w:rsidRDefault="000E13E6" w:rsidP="002D33B0">
            <w:pPr>
              <w:contextualSpacing/>
              <w:jc w:val="both"/>
              <w:rPr>
                <w:rFonts w:eastAsia="MS Mincho"/>
              </w:rPr>
            </w:pPr>
          </w:p>
        </w:tc>
        <w:tc>
          <w:tcPr>
            <w:tcW w:w="2315" w:type="dxa"/>
          </w:tcPr>
          <w:p w:rsidR="000E13E6" w:rsidRPr="009A4FB1" w:rsidRDefault="000E13E6" w:rsidP="002D33B0">
            <w:pPr>
              <w:contextualSpacing/>
              <w:jc w:val="center"/>
              <w:rPr>
                <w:rFonts w:eastAsia="MS Mincho"/>
              </w:rPr>
            </w:pPr>
            <w:r w:rsidRPr="009A4FB1">
              <w:rPr>
                <w:rFonts w:eastAsia="MS Mincho"/>
              </w:rPr>
              <w:t>2020 г.</w:t>
            </w:r>
          </w:p>
        </w:tc>
        <w:tc>
          <w:tcPr>
            <w:tcW w:w="2315" w:type="dxa"/>
          </w:tcPr>
          <w:p w:rsidR="000E13E6" w:rsidRPr="009A4FB1" w:rsidRDefault="000E13E6" w:rsidP="002D33B0">
            <w:pPr>
              <w:contextualSpacing/>
              <w:jc w:val="center"/>
              <w:rPr>
                <w:rFonts w:eastAsia="MS Mincho"/>
              </w:rPr>
            </w:pPr>
            <w:r w:rsidRPr="009A4FB1">
              <w:rPr>
                <w:rFonts w:eastAsia="MS Mincho"/>
              </w:rPr>
              <w:t>2021 г.</w:t>
            </w:r>
          </w:p>
        </w:tc>
        <w:tc>
          <w:tcPr>
            <w:tcW w:w="2315" w:type="dxa"/>
          </w:tcPr>
          <w:p w:rsidR="000E13E6" w:rsidRPr="009A4FB1" w:rsidRDefault="000E13E6" w:rsidP="002D33B0">
            <w:pPr>
              <w:contextualSpacing/>
              <w:jc w:val="center"/>
              <w:rPr>
                <w:rFonts w:eastAsia="MS Mincho"/>
              </w:rPr>
            </w:pPr>
            <w:r w:rsidRPr="009A4FB1">
              <w:rPr>
                <w:rFonts w:eastAsia="MS Mincho"/>
              </w:rPr>
              <w:t>2022 г.</w:t>
            </w:r>
          </w:p>
        </w:tc>
      </w:tr>
      <w:tr w:rsidR="00E75391" w:rsidRPr="009A4FB1" w:rsidTr="00E75391">
        <w:trPr>
          <w:cantSplit/>
          <w:trHeight w:val="349"/>
        </w:trPr>
        <w:tc>
          <w:tcPr>
            <w:tcW w:w="568" w:type="dxa"/>
          </w:tcPr>
          <w:p w:rsidR="00E75391" w:rsidRPr="009A4FB1" w:rsidRDefault="00E75391" w:rsidP="002D33B0">
            <w:pPr>
              <w:numPr>
                <w:ilvl w:val="0"/>
                <w:numId w:val="10"/>
              </w:numPr>
              <w:ind w:left="0" w:firstLine="0"/>
              <w:contextualSpacing/>
              <w:jc w:val="center"/>
              <w:rPr>
                <w:rFonts w:eastAsia="MS Mincho"/>
              </w:rPr>
            </w:pPr>
          </w:p>
        </w:tc>
        <w:tc>
          <w:tcPr>
            <w:tcW w:w="2552" w:type="dxa"/>
          </w:tcPr>
          <w:p w:rsidR="00E75391" w:rsidRPr="009A4FB1" w:rsidRDefault="00E75391" w:rsidP="002D33B0">
            <w:pPr>
              <w:contextualSpacing/>
              <w:jc w:val="both"/>
              <w:rPr>
                <w:rFonts w:eastAsia="MS Mincho"/>
              </w:rPr>
            </w:pPr>
            <w:r w:rsidRPr="009A4FB1">
              <w:rPr>
                <w:rFonts w:eastAsia="MS Mincho"/>
              </w:rPr>
              <w:t xml:space="preserve"> ниже минимального балла</w:t>
            </w:r>
            <w:r w:rsidRPr="009A4FB1">
              <w:rPr>
                <w:rStyle w:val="a6"/>
                <w:rFonts w:eastAsia="MS Mincho"/>
              </w:rPr>
              <w:footnoteReference w:id="1"/>
            </w:r>
            <w:r w:rsidRPr="009A4FB1">
              <w:rPr>
                <w:rFonts w:eastAsia="MS Mincho"/>
              </w:rPr>
              <w:t>, %</w:t>
            </w:r>
          </w:p>
        </w:tc>
        <w:tc>
          <w:tcPr>
            <w:tcW w:w="2315" w:type="dxa"/>
            <w:vAlign w:val="center"/>
          </w:tcPr>
          <w:p w:rsidR="00E75391" w:rsidRPr="009A4FB1" w:rsidRDefault="00E75391" w:rsidP="002D33B0">
            <w:pPr>
              <w:jc w:val="center"/>
              <w:rPr>
                <w:color w:val="000000"/>
              </w:rPr>
            </w:pPr>
            <w:r w:rsidRPr="009A4FB1">
              <w:rPr>
                <w:color w:val="000000"/>
              </w:rPr>
              <w:t>1,87</w:t>
            </w:r>
          </w:p>
        </w:tc>
        <w:tc>
          <w:tcPr>
            <w:tcW w:w="2315" w:type="dxa"/>
            <w:vAlign w:val="center"/>
          </w:tcPr>
          <w:p w:rsidR="00E75391" w:rsidRPr="009A4FB1" w:rsidRDefault="00E75391" w:rsidP="002D33B0">
            <w:pPr>
              <w:jc w:val="center"/>
              <w:rPr>
                <w:color w:val="000000"/>
              </w:rPr>
            </w:pPr>
            <w:r w:rsidRPr="009A4FB1">
              <w:rPr>
                <w:color w:val="000000"/>
              </w:rPr>
              <w:t>2,55</w:t>
            </w:r>
          </w:p>
        </w:tc>
        <w:tc>
          <w:tcPr>
            <w:tcW w:w="2315" w:type="dxa"/>
            <w:vAlign w:val="center"/>
          </w:tcPr>
          <w:p w:rsidR="00E75391" w:rsidRPr="009A4FB1" w:rsidRDefault="00E75391" w:rsidP="002D33B0">
            <w:pPr>
              <w:jc w:val="center"/>
              <w:rPr>
                <w:color w:val="000000"/>
              </w:rPr>
            </w:pPr>
            <w:r w:rsidRPr="009A4FB1">
              <w:rPr>
                <w:color w:val="000000"/>
              </w:rPr>
              <w:t>0,41</w:t>
            </w:r>
          </w:p>
        </w:tc>
      </w:tr>
      <w:tr w:rsidR="00E75391" w:rsidRPr="009A4FB1" w:rsidDel="00407E4A" w:rsidTr="00E75391">
        <w:trPr>
          <w:cantSplit/>
          <w:trHeight w:val="354"/>
        </w:trPr>
        <w:tc>
          <w:tcPr>
            <w:tcW w:w="568" w:type="dxa"/>
          </w:tcPr>
          <w:p w:rsidR="00E75391" w:rsidRPr="009A4FB1" w:rsidRDefault="00E75391" w:rsidP="002D33B0">
            <w:pPr>
              <w:numPr>
                <w:ilvl w:val="0"/>
                <w:numId w:val="10"/>
              </w:numPr>
              <w:ind w:left="0" w:firstLine="0"/>
              <w:contextualSpacing/>
              <w:jc w:val="center"/>
              <w:rPr>
                <w:rFonts w:eastAsia="MS Mincho"/>
              </w:rPr>
            </w:pPr>
          </w:p>
        </w:tc>
        <w:tc>
          <w:tcPr>
            <w:tcW w:w="2552" w:type="dxa"/>
          </w:tcPr>
          <w:p w:rsidR="00E75391" w:rsidRPr="009A4FB1" w:rsidDel="00407E4A" w:rsidRDefault="00E75391" w:rsidP="002D33B0">
            <w:pPr>
              <w:contextualSpacing/>
              <w:jc w:val="both"/>
              <w:rPr>
                <w:rFonts w:eastAsia="MS Mincho"/>
              </w:rPr>
            </w:pPr>
            <w:r w:rsidRPr="009A4FB1">
              <w:rPr>
                <w:rFonts w:eastAsia="MS Mincho"/>
              </w:rPr>
              <w:t>от 61 до 80 баллов, %</w:t>
            </w:r>
          </w:p>
        </w:tc>
        <w:tc>
          <w:tcPr>
            <w:tcW w:w="2315" w:type="dxa"/>
            <w:vAlign w:val="center"/>
          </w:tcPr>
          <w:p w:rsidR="00E75391" w:rsidRPr="009A4FB1" w:rsidRDefault="00E75391" w:rsidP="002D33B0">
            <w:pPr>
              <w:jc w:val="center"/>
              <w:rPr>
                <w:color w:val="000000"/>
              </w:rPr>
            </w:pPr>
            <w:r w:rsidRPr="009A4FB1">
              <w:rPr>
                <w:color w:val="000000"/>
              </w:rPr>
              <w:t>27,61</w:t>
            </w:r>
          </w:p>
        </w:tc>
        <w:tc>
          <w:tcPr>
            <w:tcW w:w="2315" w:type="dxa"/>
            <w:vAlign w:val="center"/>
          </w:tcPr>
          <w:p w:rsidR="00E75391" w:rsidRPr="009A4FB1" w:rsidRDefault="00E75391" w:rsidP="002D33B0">
            <w:pPr>
              <w:jc w:val="center"/>
              <w:rPr>
                <w:color w:val="000000"/>
              </w:rPr>
            </w:pPr>
            <w:r w:rsidRPr="009A4FB1">
              <w:rPr>
                <w:color w:val="000000"/>
              </w:rPr>
              <w:t>35,04</w:t>
            </w:r>
          </w:p>
        </w:tc>
        <w:tc>
          <w:tcPr>
            <w:tcW w:w="2315" w:type="dxa"/>
            <w:vAlign w:val="center"/>
          </w:tcPr>
          <w:p w:rsidR="00E75391" w:rsidRPr="009A4FB1" w:rsidRDefault="00E75391" w:rsidP="002D33B0">
            <w:pPr>
              <w:jc w:val="center"/>
              <w:rPr>
                <w:color w:val="000000"/>
              </w:rPr>
            </w:pPr>
            <w:r w:rsidRPr="009A4FB1">
              <w:rPr>
                <w:color w:val="000000"/>
              </w:rPr>
              <w:t>53,69</w:t>
            </w:r>
          </w:p>
        </w:tc>
      </w:tr>
      <w:tr w:rsidR="00E75391" w:rsidRPr="009A4FB1" w:rsidTr="00E75391">
        <w:trPr>
          <w:cantSplit/>
          <w:trHeight w:val="338"/>
        </w:trPr>
        <w:tc>
          <w:tcPr>
            <w:tcW w:w="568" w:type="dxa"/>
          </w:tcPr>
          <w:p w:rsidR="00E75391" w:rsidRPr="009A4FB1" w:rsidRDefault="00E75391" w:rsidP="002D33B0">
            <w:pPr>
              <w:numPr>
                <w:ilvl w:val="0"/>
                <w:numId w:val="10"/>
              </w:numPr>
              <w:ind w:left="0" w:firstLine="0"/>
              <w:contextualSpacing/>
              <w:jc w:val="center"/>
              <w:rPr>
                <w:rFonts w:eastAsia="MS Mincho"/>
              </w:rPr>
            </w:pPr>
          </w:p>
        </w:tc>
        <w:tc>
          <w:tcPr>
            <w:tcW w:w="2552" w:type="dxa"/>
          </w:tcPr>
          <w:p w:rsidR="00E75391" w:rsidRPr="009A4FB1" w:rsidRDefault="00E75391" w:rsidP="002D33B0">
            <w:pPr>
              <w:contextualSpacing/>
              <w:jc w:val="both"/>
              <w:rPr>
                <w:rFonts w:eastAsia="MS Mincho"/>
              </w:rPr>
            </w:pPr>
            <w:r w:rsidRPr="009A4FB1">
              <w:rPr>
                <w:rFonts w:eastAsia="MS Mincho"/>
              </w:rPr>
              <w:t>от 81 до 99 баллов, %</w:t>
            </w:r>
          </w:p>
        </w:tc>
        <w:tc>
          <w:tcPr>
            <w:tcW w:w="2315" w:type="dxa"/>
            <w:vAlign w:val="center"/>
          </w:tcPr>
          <w:p w:rsidR="00E75391" w:rsidRPr="009A4FB1" w:rsidRDefault="00E75391" w:rsidP="002D33B0">
            <w:pPr>
              <w:jc w:val="center"/>
              <w:rPr>
                <w:color w:val="000000"/>
              </w:rPr>
            </w:pPr>
            <w:r w:rsidRPr="009A4FB1">
              <w:rPr>
                <w:color w:val="000000"/>
              </w:rPr>
              <w:t>26,49</w:t>
            </w:r>
          </w:p>
        </w:tc>
        <w:tc>
          <w:tcPr>
            <w:tcW w:w="2315" w:type="dxa"/>
            <w:vAlign w:val="center"/>
          </w:tcPr>
          <w:p w:rsidR="00E75391" w:rsidRPr="009A4FB1" w:rsidRDefault="00E75391" w:rsidP="002D33B0">
            <w:pPr>
              <w:jc w:val="center"/>
              <w:rPr>
                <w:color w:val="000000"/>
              </w:rPr>
            </w:pPr>
            <w:r w:rsidRPr="009A4FB1">
              <w:rPr>
                <w:color w:val="000000"/>
              </w:rPr>
              <w:t>16,42</w:t>
            </w:r>
          </w:p>
        </w:tc>
        <w:tc>
          <w:tcPr>
            <w:tcW w:w="2315" w:type="dxa"/>
            <w:vAlign w:val="center"/>
          </w:tcPr>
          <w:p w:rsidR="00E75391" w:rsidRPr="009A4FB1" w:rsidRDefault="00E75391" w:rsidP="002D33B0">
            <w:pPr>
              <w:jc w:val="center"/>
              <w:rPr>
                <w:color w:val="000000"/>
              </w:rPr>
            </w:pPr>
            <w:r w:rsidRPr="009A4FB1">
              <w:rPr>
                <w:color w:val="000000"/>
              </w:rPr>
              <w:t>17,62</w:t>
            </w:r>
          </w:p>
        </w:tc>
      </w:tr>
      <w:tr w:rsidR="00E75391" w:rsidRPr="009A4FB1" w:rsidTr="00E75391">
        <w:trPr>
          <w:cantSplit/>
          <w:trHeight w:val="338"/>
        </w:trPr>
        <w:tc>
          <w:tcPr>
            <w:tcW w:w="568" w:type="dxa"/>
          </w:tcPr>
          <w:p w:rsidR="00E75391" w:rsidRPr="009A4FB1" w:rsidRDefault="00E75391" w:rsidP="002D33B0">
            <w:pPr>
              <w:numPr>
                <w:ilvl w:val="0"/>
                <w:numId w:val="10"/>
              </w:numPr>
              <w:ind w:left="0" w:firstLine="0"/>
              <w:contextualSpacing/>
              <w:jc w:val="center"/>
              <w:rPr>
                <w:rFonts w:eastAsia="MS Mincho"/>
              </w:rPr>
            </w:pPr>
          </w:p>
        </w:tc>
        <w:tc>
          <w:tcPr>
            <w:tcW w:w="2552" w:type="dxa"/>
          </w:tcPr>
          <w:p w:rsidR="00E75391" w:rsidRPr="009A4FB1" w:rsidRDefault="00E75391" w:rsidP="002D33B0">
            <w:pPr>
              <w:contextualSpacing/>
              <w:jc w:val="both"/>
              <w:rPr>
                <w:rFonts w:eastAsia="MS Mincho"/>
              </w:rPr>
            </w:pPr>
            <w:r w:rsidRPr="009A4FB1">
              <w:rPr>
                <w:rFonts w:eastAsia="MS Mincho"/>
              </w:rPr>
              <w:t>100 баллов, чел.</w:t>
            </w:r>
          </w:p>
        </w:tc>
        <w:tc>
          <w:tcPr>
            <w:tcW w:w="2315" w:type="dxa"/>
            <w:vAlign w:val="center"/>
          </w:tcPr>
          <w:p w:rsidR="00E75391" w:rsidRPr="009A4FB1" w:rsidRDefault="00E75391" w:rsidP="002D33B0">
            <w:pPr>
              <w:jc w:val="center"/>
              <w:rPr>
                <w:color w:val="000000"/>
              </w:rPr>
            </w:pPr>
            <w:r w:rsidRPr="009A4FB1">
              <w:rPr>
                <w:color w:val="000000"/>
              </w:rPr>
              <w:t>15</w:t>
            </w:r>
          </w:p>
        </w:tc>
        <w:tc>
          <w:tcPr>
            <w:tcW w:w="2315" w:type="dxa"/>
            <w:vAlign w:val="center"/>
          </w:tcPr>
          <w:p w:rsidR="00E75391" w:rsidRPr="009A4FB1" w:rsidRDefault="00E75391" w:rsidP="002D33B0">
            <w:pPr>
              <w:jc w:val="center"/>
              <w:rPr>
                <w:color w:val="000000"/>
              </w:rPr>
            </w:pPr>
            <w:r w:rsidRPr="009A4FB1">
              <w:rPr>
                <w:color w:val="000000"/>
              </w:rPr>
              <w:t>9</w:t>
            </w:r>
          </w:p>
        </w:tc>
        <w:tc>
          <w:tcPr>
            <w:tcW w:w="2315" w:type="dxa"/>
            <w:vAlign w:val="center"/>
          </w:tcPr>
          <w:p w:rsidR="00E75391" w:rsidRPr="009A4FB1" w:rsidRDefault="00E75391" w:rsidP="002D33B0">
            <w:pPr>
              <w:jc w:val="center"/>
              <w:rPr>
                <w:color w:val="000000"/>
              </w:rPr>
            </w:pPr>
            <w:r w:rsidRPr="009A4FB1">
              <w:rPr>
                <w:color w:val="000000"/>
              </w:rPr>
              <w:t>14</w:t>
            </w:r>
          </w:p>
        </w:tc>
      </w:tr>
      <w:tr w:rsidR="00E75391" w:rsidRPr="009A4FB1" w:rsidTr="00E75391">
        <w:trPr>
          <w:cantSplit/>
          <w:trHeight w:val="338"/>
        </w:trPr>
        <w:tc>
          <w:tcPr>
            <w:tcW w:w="568" w:type="dxa"/>
            <w:tcBorders>
              <w:top w:val="single" w:sz="4" w:space="0" w:color="000000"/>
              <w:left w:val="single" w:sz="4" w:space="0" w:color="000000"/>
              <w:bottom w:val="single" w:sz="4" w:space="0" w:color="000000"/>
              <w:right w:val="single" w:sz="4" w:space="0" w:color="000000"/>
            </w:tcBorders>
          </w:tcPr>
          <w:p w:rsidR="00E75391" w:rsidRPr="009A4FB1" w:rsidRDefault="00E75391" w:rsidP="002D33B0">
            <w:pPr>
              <w:numPr>
                <w:ilvl w:val="0"/>
                <w:numId w:val="10"/>
              </w:numPr>
              <w:ind w:left="0" w:firstLine="0"/>
              <w:contextualSpacing/>
              <w:jc w:val="center"/>
              <w:rPr>
                <w:rFonts w:eastAsia="MS Mincho"/>
              </w:rPr>
            </w:pPr>
          </w:p>
        </w:tc>
        <w:tc>
          <w:tcPr>
            <w:tcW w:w="2552" w:type="dxa"/>
            <w:tcBorders>
              <w:top w:val="single" w:sz="4" w:space="0" w:color="000000"/>
              <w:left w:val="single" w:sz="4" w:space="0" w:color="000000"/>
              <w:bottom w:val="single" w:sz="4" w:space="0" w:color="000000"/>
              <w:right w:val="single" w:sz="4" w:space="0" w:color="000000"/>
            </w:tcBorders>
          </w:tcPr>
          <w:p w:rsidR="00E75391" w:rsidRPr="009A4FB1" w:rsidRDefault="00E75391" w:rsidP="002D33B0">
            <w:pPr>
              <w:contextualSpacing/>
              <w:rPr>
                <w:rFonts w:eastAsia="MS Mincho"/>
              </w:rPr>
            </w:pPr>
            <w:r w:rsidRPr="009A4FB1">
              <w:rPr>
                <w:rFonts w:eastAsia="MS Mincho"/>
              </w:rPr>
              <w:t>Средний тестовый балл</w:t>
            </w:r>
          </w:p>
        </w:tc>
        <w:tc>
          <w:tcPr>
            <w:tcW w:w="2315" w:type="dxa"/>
            <w:tcBorders>
              <w:top w:val="single" w:sz="4" w:space="0" w:color="000000"/>
              <w:left w:val="single" w:sz="4" w:space="0" w:color="000000"/>
              <w:bottom w:val="single" w:sz="4" w:space="0" w:color="000000"/>
              <w:right w:val="single" w:sz="4" w:space="0" w:color="000000"/>
            </w:tcBorders>
            <w:vAlign w:val="center"/>
          </w:tcPr>
          <w:p w:rsidR="00E75391" w:rsidRPr="009A4FB1" w:rsidRDefault="00E75391" w:rsidP="002D33B0">
            <w:pPr>
              <w:jc w:val="center"/>
              <w:rPr>
                <w:color w:val="000000"/>
              </w:rPr>
            </w:pPr>
            <w:r w:rsidRPr="009A4FB1">
              <w:rPr>
                <w:color w:val="000000"/>
              </w:rPr>
              <w:t>70,9</w:t>
            </w:r>
          </w:p>
        </w:tc>
        <w:tc>
          <w:tcPr>
            <w:tcW w:w="2315" w:type="dxa"/>
            <w:tcBorders>
              <w:top w:val="single" w:sz="4" w:space="0" w:color="000000"/>
              <w:left w:val="single" w:sz="4" w:space="0" w:color="000000"/>
              <w:bottom w:val="single" w:sz="4" w:space="0" w:color="000000"/>
              <w:right w:val="single" w:sz="4" w:space="0" w:color="000000"/>
            </w:tcBorders>
            <w:vAlign w:val="center"/>
          </w:tcPr>
          <w:p w:rsidR="00E75391" w:rsidRPr="009A4FB1" w:rsidRDefault="00E75391" w:rsidP="002D33B0">
            <w:pPr>
              <w:jc w:val="center"/>
              <w:rPr>
                <w:color w:val="000000"/>
              </w:rPr>
            </w:pPr>
            <w:r w:rsidRPr="009A4FB1">
              <w:rPr>
                <w:color w:val="000000"/>
              </w:rPr>
              <w:t>65,47</w:t>
            </w:r>
          </w:p>
        </w:tc>
        <w:tc>
          <w:tcPr>
            <w:tcW w:w="2315" w:type="dxa"/>
            <w:tcBorders>
              <w:top w:val="single" w:sz="4" w:space="0" w:color="000000"/>
              <w:left w:val="single" w:sz="4" w:space="0" w:color="000000"/>
              <w:bottom w:val="single" w:sz="4" w:space="0" w:color="000000"/>
              <w:right w:val="single" w:sz="4" w:space="0" w:color="000000"/>
            </w:tcBorders>
            <w:vAlign w:val="center"/>
          </w:tcPr>
          <w:p w:rsidR="00E75391" w:rsidRPr="009A4FB1" w:rsidRDefault="00E75391" w:rsidP="002D33B0">
            <w:pPr>
              <w:jc w:val="center"/>
              <w:rPr>
                <w:color w:val="000000"/>
              </w:rPr>
            </w:pPr>
            <w:r w:rsidRPr="009A4FB1">
              <w:rPr>
                <w:color w:val="000000"/>
              </w:rPr>
              <w:t>64,41</w:t>
            </w:r>
          </w:p>
        </w:tc>
      </w:tr>
    </w:tbl>
    <w:p w:rsidR="00B1422A" w:rsidRPr="002D33B0" w:rsidRDefault="00B1422A" w:rsidP="002D33B0">
      <w:pPr>
        <w:tabs>
          <w:tab w:val="left" w:pos="709"/>
        </w:tabs>
        <w:jc w:val="both"/>
        <w:rPr>
          <w:sz w:val="28"/>
          <w:szCs w:val="28"/>
        </w:rPr>
      </w:pPr>
    </w:p>
    <w:p w:rsidR="00B1422A" w:rsidRDefault="00036B44" w:rsidP="002D33B0">
      <w:pPr>
        <w:tabs>
          <w:tab w:val="left" w:pos="709"/>
        </w:tabs>
        <w:jc w:val="both"/>
        <w:rPr>
          <w:sz w:val="28"/>
          <w:szCs w:val="28"/>
        </w:rPr>
      </w:pPr>
      <w:r w:rsidRPr="002D33B0">
        <w:rPr>
          <w:sz w:val="28"/>
          <w:szCs w:val="28"/>
        </w:rPr>
        <w:tab/>
      </w:r>
      <w:r w:rsidR="00B1422A" w:rsidRPr="002D33B0">
        <w:rPr>
          <w:sz w:val="28"/>
          <w:szCs w:val="28"/>
        </w:rPr>
        <w:t xml:space="preserve">Анализируя динамику результатов ЕГЭ по литературе, мы видим тенденцию на улучшение результатов на протяжении последних трех лет. </w:t>
      </w:r>
      <w:r w:rsidR="00021FB6" w:rsidRPr="002D33B0">
        <w:rPr>
          <w:sz w:val="28"/>
          <w:szCs w:val="28"/>
        </w:rPr>
        <w:t xml:space="preserve">При этом </w:t>
      </w:r>
      <w:r w:rsidR="00016C74">
        <w:rPr>
          <w:sz w:val="28"/>
          <w:szCs w:val="28"/>
        </w:rPr>
        <w:t>с</w:t>
      </w:r>
      <w:r w:rsidR="00B1422A" w:rsidRPr="002D33B0">
        <w:rPr>
          <w:sz w:val="28"/>
          <w:szCs w:val="28"/>
        </w:rPr>
        <w:t>редний тестовый балл несколько снизился (64,41</w:t>
      </w:r>
      <w:r w:rsidR="00016C74">
        <w:rPr>
          <w:sz w:val="28"/>
          <w:szCs w:val="28"/>
        </w:rPr>
        <w:t xml:space="preserve"> балла</w:t>
      </w:r>
      <w:r w:rsidR="00B1422A" w:rsidRPr="002D33B0">
        <w:rPr>
          <w:sz w:val="28"/>
          <w:szCs w:val="28"/>
        </w:rPr>
        <w:t>) по сравнению с 2021 (65,47</w:t>
      </w:r>
      <w:r w:rsidR="00016C74">
        <w:rPr>
          <w:sz w:val="28"/>
          <w:szCs w:val="28"/>
        </w:rPr>
        <w:t xml:space="preserve"> балла</w:t>
      </w:r>
      <w:r w:rsidR="00B1422A" w:rsidRPr="002D33B0">
        <w:rPr>
          <w:sz w:val="28"/>
          <w:szCs w:val="28"/>
        </w:rPr>
        <w:t>) и с 2020 годом (70,9</w:t>
      </w:r>
      <w:r w:rsidR="00016C74">
        <w:rPr>
          <w:sz w:val="28"/>
          <w:szCs w:val="28"/>
        </w:rPr>
        <w:t xml:space="preserve"> балла</w:t>
      </w:r>
      <w:r w:rsidR="00B1422A" w:rsidRPr="002D33B0">
        <w:rPr>
          <w:sz w:val="28"/>
          <w:szCs w:val="28"/>
        </w:rPr>
        <w:t>).</w:t>
      </w:r>
      <w:r w:rsidR="00580B5F">
        <w:rPr>
          <w:sz w:val="28"/>
          <w:szCs w:val="28"/>
        </w:rPr>
        <w:t xml:space="preserve"> </w:t>
      </w:r>
      <w:r w:rsidR="00B1422A" w:rsidRPr="002D33B0">
        <w:rPr>
          <w:sz w:val="28"/>
          <w:szCs w:val="28"/>
        </w:rPr>
        <w:t>Процент участников, сдавших литературу в этом году на высокие баллы (свыше 81), составил 17,6</w:t>
      </w:r>
      <w:r w:rsidR="00580B5F">
        <w:rPr>
          <w:sz w:val="28"/>
          <w:szCs w:val="28"/>
        </w:rPr>
        <w:t>2 %</w:t>
      </w:r>
      <w:r w:rsidR="00B1422A" w:rsidRPr="002D33B0">
        <w:rPr>
          <w:sz w:val="28"/>
          <w:szCs w:val="28"/>
        </w:rPr>
        <w:t xml:space="preserve"> (2021 - 16,42 %). Увеличилось по</w:t>
      </w:r>
      <w:r w:rsidRPr="002D33B0">
        <w:rPr>
          <w:sz w:val="28"/>
          <w:szCs w:val="28"/>
        </w:rPr>
        <w:t xml:space="preserve"> сравнению с 2021 годом количество получивших 100 баллов – 14 человек (5,</w:t>
      </w:r>
      <w:r w:rsidR="00424A89">
        <w:rPr>
          <w:sz w:val="28"/>
          <w:szCs w:val="28"/>
        </w:rPr>
        <w:t>7 %</w:t>
      </w:r>
      <w:r w:rsidRPr="002D33B0">
        <w:rPr>
          <w:sz w:val="28"/>
          <w:szCs w:val="28"/>
        </w:rPr>
        <w:t xml:space="preserve"> от общего числа сдававших, 2021 - 3,2 %, 2020 – 5,6 %). Результат нынешнего года по </w:t>
      </w:r>
      <w:proofErr w:type="spellStart"/>
      <w:r w:rsidRPr="002D33B0">
        <w:rPr>
          <w:sz w:val="28"/>
          <w:szCs w:val="28"/>
        </w:rPr>
        <w:t>стобалльникам</w:t>
      </w:r>
      <w:proofErr w:type="spellEnd"/>
      <w:r w:rsidRPr="002D33B0">
        <w:rPr>
          <w:sz w:val="28"/>
          <w:szCs w:val="28"/>
        </w:rPr>
        <w:t xml:space="preserve"> достиг планки 2020. Необходимо отметить положительную динамику</w:t>
      </w:r>
      <w:r w:rsidR="0088660D" w:rsidRPr="002D33B0">
        <w:rPr>
          <w:sz w:val="28"/>
          <w:szCs w:val="28"/>
        </w:rPr>
        <w:t xml:space="preserve"> и</w:t>
      </w:r>
      <w:r w:rsidRPr="002D33B0">
        <w:rPr>
          <w:sz w:val="28"/>
          <w:szCs w:val="28"/>
        </w:rPr>
        <w:t xml:space="preserve"> в уменьшении количества участников, не набравших минимального балла</w:t>
      </w:r>
      <w:r w:rsidR="0088660D" w:rsidRPr="002D33B0">
        <w:rPr>
          <w:sz w:val="28"/>
          <w:szCs w:val="28"/>
        </w:rPr>
        <w:t>,</w:t>
      </w:r>
      <w:r w:rsidRPr="002D33B0">
        <w:rPr>
          <w:sz w:val="28"/>
          <w:szCs w:val="28"/>
        </w:rPr>
        <w:t xml:space="preserve"> – всего 0,4</w:t>
      </w:r>
      <w:r w:rsidR="00580B5F">
        <w:rPr>
          <w:sz w:val="28"/>
          <w:szCs w:val="28"/>
        </w:rPr>
        <w:t>1 %</w:t>
      </w:r>
      <w:r w:rsidRPr="002D33B0">
        <w:rPr>
          <w:sz w:val="28"/>
          <w:szCs w:val="28"/>
        </w:rPr>
        <w:t>. Значительно увеличилось число тех, кто получил от 61 до 89 баллов – 53,6</w:t>
      </w:r>
      <w:r w:rsidR="00424A89">
        <w:rPr>
          <w:sz w:val="28"/>
          <w:szCs w:val="28"/>
        </w:rPr>
        <w:t>9 %</w:t>
      </w:r>
      <w:r w:rsidRPr="002D33B0">
        <w:rPr>
          <w:sz w:val="28"/>
          <w:szCs w:val="28"/>
        </w:rPr>
        <w:t xml:space="preserve"> (2021-35,0</w:t>
      </w:r>
      <w:r w:rsidR="00424A89">
        <w:rPr>
          <w:sz w:val="28"/>
          <w:szCs w:val="28"/>
        </w:rPr>
        <w:t>4 %</w:t>
      </w:r>
      <w:r w:rsidRPr="002D33B0">
        <w:rPr>
          <w:sz w:val="28"/>
          <w:szCs w:val="28"/>
        </w:rPr>
        <w:t>, 2020 – 27,6</w:t>
      </w:r>
      <w:r w:rsidR="00580B5F">
        <w:rPr>
          <w:sz w:val="28"/>
          <w:szCs w:val="28"/>
        </w:rPr>
        <w:t xml:space="preserve"> 1 %</w:t>
      </w:r>
      <w:r w:rsidRPr="002D33B0">
        <w:rPr>
          <w:sz w:val="28"/>
          <w:szCs w:val="28"/>
        </w:rPr>
        <w:t>).</w:t>
      </w:r>
      <w:r w:rsidR="00580B5F">
        <w:rPr>
          <w:sz w:val="28"/>
          <w:szCs w:val="28"/>
        </w:rPr>
        <w:t xml:space="preserve"> </w:t>
      </w:r>
    </w:p>
    <w:p w:rsidR="00A16AB2" w:rsidRPr="002D33B0" w:rsidRDefault="00A16AB2" w:rsidP="002D33B0">
      <w:pPr>
        <w:tabs>
          <w:tab w:val="left" w:pos="709"/>
        </w:tabs>
        <w:jc w:val="both"/>
        <w:rPr>
          <w:sz w:val="28"/>
          <w:szCs w:val="28"/>
        </w:rPr>
      </w:pPr>
    </w:p>
    <w:p w:rsidR="005060D9" w:rsidRPr="002D33B0" w:rsidRDefault="00A16AB2" w:rsidP="00A16AB2">
      <w:pPr>
        <w:pStyle w:val="3"/>
        <w:numPr>
          <w:ilvl w:val="0"/>
          <w:numId w:val="0"/>
        </w:numPr>
        <w:tabs>
          <w:tab w:val="left" w:pos="142"/>
        </w:tabs>
        <w:spacing w:before="0"/>
        <w:ind w:left="-568"/>
        <w:rPr>
          <w:rFonts w:ascii="Times New Roman" w:hAnsi="Times New Roman"/>
          <w:szCs w:val="28"/>
        </w:rPr>
      </w:pPr>
      <w:r>
        <w:rPr>
          <w:rFonts w:ascii="Times New Roman" w:hAnsi="Times New Roman"/>
          <w:szCs w:val="28"/>
          <w:lang w:val="ru-RU"/>
        </w:rPr>
        <w:tab/>
      </w:r>
      <w:r w:rsidR="00FE2FCA">
        <w:rPr>
          <w:rFonts w:ascii="Times New Roman" w:hAnsi="Times New Roman"/>
          <w:szCs w:val="28"/>
          <w:lang w:val="ru-RU"/>
        </w:rPr>
        <w:t xml:space="preserve">1.3. </w:t>
      </w:r>
      <w:r w:rsidR="005060D9" w:rsidRPr="002D33B0">
        <w:rPr>
          <w:rFonts w:ascii="Times New Roman" w:hAnsi="Times New Roman"/>
          <w:szCs w:val="28"/>
        </w:rPr>
        <w:t>Результаты по группам участников экзамена с различным уровнем подготовки</w:t>
      </w:r>
    </w:p>
    <w:p w:rsidR="002B4243" w:rsidRPr="002D33B0" w:rsidRDefault="002B4243" w:rsidP="002D33B0">
      <w:pPr>
        <w:pStyle w:val="af7"/>
        <w:keepNext/>
        <w:spacing w:after="0"/>
        <w:rPr>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6"/>
        <w:gridCol w:w="1665"/>
        <w:gridCol w:w="1666"/>
        <w:gridCol w:w="1665"/>
        <w:gridCol w:w="1666"/>
      </w:tblGrid>
      <w:tr w:rsidR="000E13E6" w:rsidRPr="009A4FB1" w:rsidTr="000E13E6">
        <w:trPr>
          <w:cantSplit/>
          <w:trHeight w:val="850"/>
          <w:tblHeader/>
        </w:trPr>
        <w:tc>
          <w:tcPr>
            <w:tcW w:w="567" w:type="dxa"/>
          </w:tcPr>
          <w:p w:rsidR="000E13E6" w:rsidRPr="009A4FB1" w:rsidRDefault="00A82B98" w:rsidP="002D33B0">
            <w:pPr>
              <w:pStyle w:val="a3"/>
              <w:spacing w:after="0" w:line="240" w:lineRule="auto"/>
              <w:ind w:left="0"/>
              <w:jc w:val="both"/>
              <w:rPr>
                <w:rFonts w:ascii="Times New Roman" w:hAnsi="Times New Roman"/>
                <w:sz w:val="24"/>
                <w:szCs w:val="24"/>
              </w:rPr>
            </w:pPr>
            <w:r w:rsidRPr="009A4FB1">
              <w:rPr>
                <w:rFonts w:ascii="Times New Roman" w:hAnsi="Times New Roman"/>
                <w:sz w:val="24"/>
                <w:szCs w:val="24"/>
              </w:rPr>
              <w:t>№</w:t>
            </w:r>
            <w:proofErr w:type="gramStart"/>
            <w:r w:rsidR="000E13E6" w:rsidRPr="009A4FB1">
              <w:rPr>
                <w:rFonts w:ascii="Times New Roman" w:hAnsi="Times New Roman"/>
                <w:sz w:val="24"/>
                <w:szCs w:val="24"/>
              </w:rPr>
              <w:t>п</w:t>
            </w:r>
            <w:proofErr w:type="gramEnd"/>
            <w:r w:rsidR="000E13E6" w:rsidRPr="009A4FB1">
              <w:rPr>
                <w:rFonts w:ascii="Times New Roman" w:hAnsi="Times New Roman"/>
                <w:sz w:val="24"/>
                <w:szCs w:val="24"/>
              </w:rPr>
              <w:t>/п</w:t>
            </w:r>
          </w:p>
        </w:tc>
        <w:tc>
          <w:tcPr>
            <w:tcW w:w="2836" w:type="dxa"/>
          </w:tcPr>
          <w:p w:rsidR="000E13E6" w:rsidRPr="009A4FB1" w:rsidRDefault="000E13E6" w:rsidP="002D33B0">
            <w:pPr>
              <w:pStyle w:val="a3"/>
              <w:spacing w:after="0" w:line="240" w:lineRule="auto"/>
              <w:ind w:left="0"/>
              <w:jc w:val="both"/>
              <w:rPr>
                <w:rFonts w:ascii="Times New Roman" w:hAnsi="Times New Roman"/>
                <w:sz w:val="24"/>
                <w:szCs w:val="24"/>
              </w:rPr>
            </w:pPr>
            <w:r w:rsidRPr="009A4FB1">
              <w:rPr>
                <w:rFonts w:ascii="Times New Roman" w:hAnsi="Times New Roman"/>
                <w:sz w:val="24"/>
                <w:szCs w:val="24"/>
              </w:rPr>
              <w:t>Участников, набравших балл</w:t>
            </w:r>
          </w:p>
        </w:tc>
        <w:tc>
          <w:tcPr>
            <w:tcW w:w="1665" w:type="dxa"/>
          </w:tcPr>
          <w:p w:rsidR="000E13E6" w:rsidRPr="009A4FB1" w:rsidRDefault="000E13E6" w:rsidP="002D33B0">
            <w:pPr>
              <w:pStyle w:val="a3"/>
              <w:spacing w:after="0" w:line="240" w:lineRule="auto"/>
              <w:ind w:left="0"/>
              <w:jc w:val="center"/>
              <w:rPr>
                <w:rFonts w:ascii="Times New Roman" w:hAnsi="Times New Roman"/>
                <w:sz w:val="24"/>
                <w:szCs w:val="24"/>
              </w:rPr>
            </w:pPr>
            <w:r w:rsidRPr="009A4FB1">
              <w:rPr>
                <w:rFonts w:ascii="Times New Roman" w:hAnsi="Times New Roman"/>
                <w:sz w:val="24"/>
                <w:szCs w:val="24"/>
              </w:rPr>
              <w:t xml:space="preserve">ВТГ, </w:t>
            </w:r>
            <w:proofErr w:type="gramStart"/>
            <w:r w:rsidRPr="009A4FB1">
              <w:rPr>
                <w:rFonts w:ascii="Times New Roman" w:hAnsi="Times New Roman"/>
                <w:sz w:val="24"/>
                <w:szCs w:val="24"/>
              </w:rPr>
              <w:t>обучающиеся</w:t>
            </w:r>
            <w:proofErr w:type="gramEnd"/>
            <w:r w:rsidRPr="009A4FB1">
              <w:rPr>
                <w:rFonts w:ascii="Times New Roman" w:hAnsi="Times New Roman"/>
                <w:sz w:val="24"/>
                <w:szCs w:val="24"/>
              </w:rPr>
              <w:t xml:space="preserve"> по программам СОО</w:t>
            </w:r>
          </w:p>
        </w:tc>
        <w:tc>
          <w:tcPr>
            <w:tcW w:w="1666" w:type="dxa"/>
          </w:tcPr>
          <w:p w:rsidR="000E13E6" w:rsidRPr="009A4FB1" w:rsidRDefault="000E13E6" w:rsidP="002D33B0">
            <w:pPr>
              <w:pStyle w:val="a3"/>
              <w:spacing w:after="0" w:line="240" w:lineRule="auto"/>
              <w:ind w:left="0"/>
              <w:jc w:val="center"/>
              <w:rPr>
                <w:rFonts w:ascii="Times New Roman" w:hAnsi="Times New Roman"/>
                <w:sz w:val="24"/>
                <w:szCs w:val="24"/>
              </w:rPr>
            </w:pPr>
            <w:r w:rsidRPr="009A4FB1">
              <w:rPr>
                <w:rFonts w:ascii="Times New Roman" w:hAnsi="Times New Roman"/>
                <w:sz w:val="24"/>
                <w:szCs w:val="24"/>
              </w:rPr>
              <w:t xml:space="preserve">ВТГ, </w:t>
            </w:r>
            <w:proofErr w:type="gramStart"/>
            <w:r w:rsidRPr="009A4FB1">
              <w:rPr>
                <w:rFonts w:ascii="Times New Roman" w:hAnsi="Times New Roman"/>
                <w:sz w:val="24"/>
                <w:szCs w:val="24"/>
              </w:rPr>
              <w:t>обучающиеся</w:t>
            </w:r>
            <w:proofErr w:type="gramEnd"/>
            <w:r w:rsidRPr="009A4FB1">
              <w:rPr>
                <w:rFonts w:ascii="Times New Roman" w:hAnsi="Times New Roman"/>
                <w:sz w:val="24"/>
                <w:szCs w:val="24"/>
              </w:rPr>
              <w:t xml:space="preserve"> по программам СПО</w:t>
            </w:r>
          </w:p>
        </w:tc>
        <w:tc>
          <w:tcPr>
            <w:tcW w:w="1665" w:type="dxa"/>
            <w:vAlign w:val="center"/>
          </w:tcPr>
          <w:p w:rsidR="000E13E6" w:rsidRPr="009A4FB1" w:rsidRDefault="000E13E6" w:rsidP="002D33B0">
            <w:pPr>
              <w:pStyle w:val="a3"/>
              <w:spacing w:after="0" w:line="240" w:lineRule="auto"/>
              <w:ind w:left="0"/>
              <w:jc w:val="center"/>
              <w:rPr>
                <w:rFonts w:ascii="Times New Roman" w:hAnsi="Times New Roman"/>
                <w:sz w:val="24"/>
                <w:szCs w:val="24"/>
              </w:rPr>
            </w:pPr>
            <w:r w:rsidRPr="009A4FB1">
              <w:rPr>
                <w:rFonts w:ascii="Times New Roman" w:hAnsi="Times New Roman"/>
                <w:sz w:val="24"/>
                <w:szCs w:val="24"/>
              </w:rPr>
              <w:t>ВПЛ</w:t>
            </w:r>
          </w:p>
        </w:tc>
        <w:tc>
          <w:tcPr>
            <w:tcW w:w="1666" w:type="dxa"/>
            <w:vAlign w:val="center"/>
          </w:tcPr>
          <w:p w:rsidR="000E13E6" w:rsidRPr="009A4FB1" w:rsidRDefault="000E13E6" w:rsidP="002D33B0">
            <w:pPr>
              <w:pStyle w:val="a3"/>
              <w:spacing w:after="0" w:line="240" w:lineRule="auto"/>
              <w:ind w:left="0"/>
              <w:jc w:val="center"/>
              <w:rPr>
                <w:rFonts w:ascii="Times New Roman" w:hAnsi="Times New Roman"/>
                <w:sz w:val="24"/>
                <w:szCs w:val="24"/>
              </w:rPr>
            </w:pPr>
            <w:r w:rsidRPr="009A4FB1">
              <w:rPr>
                <w:rFonts w:ascii="Times New Roman" w:hAnsi="Times New Roman"/>
                <w:sz w:val="24"/>
                <w:szCs w:val="24"/>
              </w:rPr>
              <w:t>Участники ЕГЭ с ОВЗ</w:t>
            </w:r>
          </w:p>
        </w:tc>
      </w:tr>
      <w:tr w:rsidR="00E75391" w:rsidRPr="009A4FB1" w:rsidTr="00E75391">
        <w:trPr>
          <w:cantSplit/>
        </w:trPr>
        <w:tc>
          <w:tcPr>
            <w:tcW w:w="567" w:type="dxa"/>
          </w:tcPr>
          <w:p w:rsidR="00E75391" w:rsidRPr="009A4FB1" w:rsidRDefault="009A4FB1" w:rsidP="009A4FB1">
            <w:pPr>
              <w:jc w:val="both"/>
              <w:rPr>
                <w:rFonts w:eastAsia="Times New Roman"/>
                <w:bCs/>
              </w:rPr>
            </w:pPr>
            <w:r>
              <w:rPr>
                <w:rFonts w:eastAsia="Times New Roman"/>
                <w:bCs/>
              </w:rPr>
              <w:t>1.</w:t>
            </w:r>
          </w:p>
        </w:tc>
        <w:tc>
          <w:tcPr>
            <w:tcW w:w="2836" w:type="dxa"/>
          </w:tcPr>
          <w:p w:rsidR="00E75391" w:rsidRPr="009A4FB1" w:rsidRDefault="00E75391" w:rsidP="002D33B0">
            <w:pPr>
              <w:pStyle w:val="a3"/>
              <w:spacing w:after="0" w:line="240" w:lineRule="auto"/>
              <w:ind w:left="0"/>
              <w:jc w:val="both"/>
              <w:rPr>
                <w:rFonts w:ascii="Times New Roman" w:hAnsi="Times New Roman"/>
                <w:b/>
                <w:sz w:val="24"/>
                <w:szCs w:val="24"/>
              </w:rPr>
            </w:pPr>
            <w:r w:rsidRPr="009A4FB1">
              <w:rPr>
                <w:rFonts w:ascii="Times New Roman" w:eastAsia="Times New Roman" w:hAnsi="Times New Roman"/>
                <w:bCs/>
                <w:sz w:val="24"/>
                <w:szCs w:val="24"/>
                <w:lang w:eastAsia="ru-RU"/>
              </w:rPr>
              <w:t>Доля</w:t>
            </w:r>
            <w:r w:rsidRPr="009A4FB1">
              <w:rPr>
                <w:rFonts w:ascii="Times New Roman" w:hAnsi="Times New Roman"/>
                <w:sz w:val="24"/>
                <w:szCs w:val="24"/>
              </w:rPr>
              <w:t xml:space="preserve"> участников, набравших балл ниже минимального </w:t>
            </w:r>
          </w:p>
        </w:tc>
        <w:tc>
          <w:tcPr>
            <w:tcW w:w="1665" w:type="dxa"/>
            <w:vAlign w:val="center"/>
          </w:tcPr>
          <w:p w:rsidR="00E75391" w:rsidRPr="009A4FB1" w:rsidRDefault="00E75391" w:rsidP="002D33B0">
            <w:pPr>
              <w:jc w:val="center"/>
              <w:rPr>
                <w:color w:val="000000"/>
              </w:rPr>
            </w:pPr>
            <w:r w:rsidRPr="009A4FB1">
              <w:rPr>
                <w:color w:val="000000"/>
              </w:rPr>
              <w:t>0,47</w:t>
            </w:r>
          </w:p>
        </w:tc>
        <w:tc>
          <w:tcPr>
            <w:tcW w:w="1666" w:type="dxa"/>
            <w:vAlign w:val="center"/>
          </w:tcPr>
          <w:p w:rsidR="00E75391" w:rsidRPr="009A4FB1" w:rsidRDefault="00E75391" w:rsidP="002D33B0">
            <w:pPr>
              <w:jc w:val="center"/>
              <w:rPr>
                <w:color w:val="000000"/>
              </w:rPr>
            </w:pPr>
            <w:r w:rsidRPr="009A4FB1">
              <w:rPr>
                <w:color w:val="000000"/>
              </w:rPr>
              <w:t>0</w:t>
            </w:r>
          </w:p>
        </w:tc>
        <w:tc>
          <w:tcPr>
            <w:tcW w:w="1665" w:type="dxa"/>
            <w:vAlign w:val="center"/>
          </w:tcPr>
          <w:p w:rsidR="00E75391" w:rsidRPr="009A4FB1" w:rsidRDefault="00E75391" w:rsidP="002D33B0">
            <w:pPr>
              <w:jc w:val="center"/>
              <w:rPr>
                <w:color w:val="000000"/>
              </w:rPr>
            </w:pPr>
            <w:r w:rsidRPr="009A4FB1">
              <w:rPr>
                <w:color w:val="000000"/>
              </w:rPr>
              <w:t>0</w:t>
            </w:r>
          </w:p>
        </w:tc>
        <w:tc>
          <w:tcPr>
            <w:tcW w:w="1666" w:type="dxa"/>
            <w:vAlign w:val="center"/>
          </w:tcPr>
          <w:p w:rsidR="00E75391" w:rsidRPr="009A4FB1" w:rsidRDefault="00E75391" w:rsidP="002D33B0">
            <w:pPr>
              <w:jc w:val="center"/>
              <w:rPr>
                <w:color w:val="000000"/>
              </w:rPr>
            </w:pPr>
            <w:r w:rsidRPr="009A4FB1">
              <w:rPr>
                <w:color w:val="000000"/>
              </w:rPr>
              <w:t>0</w:t>
            </w:r>
          </w:p>
        </w:tc>
      </w:tr>
      <w:tr w:rsidR="00E75391" w:rsidRPr="009A4FB1" w:rsidTr="00E75391">
        <w:trPr>
          <w:cantSplit/>
        </w:trPr>
        <w:tc>
          <w:tcPr>
            <w:tcW w:w="567" w:type="dxa"/>
          </w:tcPr>
          <w:p w:rsidR="00E75391" w:rsidRPr="009A4FB1" w:rsidRDefault="009A4FB1" w:rsidP="009A4FB1">
            <w:pPr>
              <w:jc w:val="both"/>
              <w:rPr>
                <w:rFonts w:eastAsia="Times New Roman"/>
                <w:bCs/>
              </w:rPr>
            </w:pPr>
            <w:r>
              <w:rPr>
                <w:rFonts w:eastAsia="Times New Roman"/>
                <w:bCs/>
              </w:rPr>
              <w:t>2.</w:t>
            </w:r>
          </w:p>
        </w:tc>
        <w:tc>
          <w:tcPr>
            <w:tcW w:w="2836" w:type="dxa"/>
          </w:tcPr>
          <w:p w:rsidR="00E75391" w:rsidRPr="009A4FB1" w:rsidRDefault="00E75391" w:rsidP="002D33B0">
            <w:pPr>
              <w:pStyle w:val="a3"/>
              <w:spacing w:after="0" w:line="240" w:lineRule="auto"/>
              <w:ind w:left="0"/>
              <w:jc w:val="both"/>
              <w:rPr>
                <w:rFonts w:ascii="Times New Roman" w:hAnsi="Times New Roman"/>
                <w:sz w:val="24"/>
                <w:szCs w:val="24"/>
              </w:rPr>
            </w:pPr>
            <w:r w:rsidRPr="009A4FB1">
              <w:rPr>
                <w:rFonts w:ascii="Times New Roman" w:eastAsia="Times New Roman" w:hAnsi="Times New Roman"/>
                <w:bCs/>
                <w:sz w:val="24"/>
                <w:szCs w:val="24"/>
                <w:lang w:eastAsia="ru-RU"/>
              </w:rPr>
              <w:t>Доля</w:t>
            </w:r>
            <w:r w:rsidRPr="009A4FB1">
              <w:rPr>
                <w:rFonts w:ascii="Times New Roman" w:hAnsi="Times New Roman"/>
                <w:sz w:val="24"/>
                <w:szCs w:val="24"/>
              </w:rPr>
              <w:t xml:space="preserve"> участников, получивших тестовый балл от минимального балла до 60 баллов</w:t>
            </w:r>
          </w:p>
        </w:tc>
        <w:tc>
          <w:tcPr>
            <w:tcW w:w="1665" w:type="dxa"/>
            <w:vAlign w:val="center"/>
          </w:tcPr>
          <w:p w:rsidR="00E75391" w:rsidRPr="009A4FB1" w:rsidRDefault="00E75391" w:rsidP="002D33B0">
            <w:pPr>
              <w:jc w:val="center"/>
              <w:rPr>
                <w:color w:val="000000"/>
              </w:rPr>
            </w:pPr>
            <w:r w:rsidRPr="009A4FB1">
              <w:rPr>
                <w:color w:val="000000"/>
              </w:rPr>
              <w:t>52,13</w:t>
            </w:r>
          </w:p>
        </w:tc>
        <w:tc>
          <w:tcPr>
            <w:tcW w:w="1666" w:type="dxa"/>
            <w:vAlign w:val="center"/>
          </w:tcPr>
          <w:p w:rsidR="00E75391" w:rsidRPr="009A4FB1" w:rsidRDefault="00E75391" w:rsidP="002D33B0">
            <w:pPr>
              <w:jc w:val="center"/>
              <w:rPr>
                <w:color w:val="000000"/>
              </w:rPr>
            </w:pPr>
            <w:r w:rsidRPr="009A4FB1">
              <w:rPr>
                <w:color w:val="000000"/>
              </w:rPr>
              <w:t>73,91</w:t>
            </w:r>
          </w:p>
        </w:tc>
        <w:tc>
          <w:tcPr>
            <w:tcW w:w="1665" w:type="dxa"/>
            <w:vAlign w:val="center"/>
          </w:tcPr>
          <w:p w:rsidR="00E75391" w:rsidRPr="009A4FB1" w:rsidRDefault="00E75391" w:rsidP="002D33B0">
            <w:pPr>
              <w:jc w:val="center"/>
              <w:rPr>
                <w:color w:val="000000"/>
              </w:rPr>
            </w:pPr>
            <w:r w:rsidRPr="009A4FB1">
              <w:rPr>
                <w:color w:val="000000"/>
              </w:rPr>
              <w:t>40</w:t>
            </w:r>
          </w:p>
        </w:tc>
        <w:tc>
          <w:tcPr>
            <w:tcW w:w="1666" w:type="dxa"/>
            <w:vAlign w:val="center"/>
          </w:tcPr>
          <w:p w:rsidR="00E75391" w:rsidRPr="009A4FB1" w:rsidRDefault="00E75391" w:rsidP="002D33B0">
            <w:pPr>
              <w:jc w:val="center"/>
              <w:rPr>
                <w:color w:val="000000"/>
              </w:rPr>
            </w:pPr>
            <w:r w:rsidRPr="009A4FB1">
              <w:rPr>
                <w:color w:val="000000"/>
              </w:rPr>
              <w:t>50</w:t>
            </w:r>
          </w:p>
        </w:tc>
      </w:tr>
      <w:tr w:rsidR="00E75391" w:rsidRPr="009A4FB1" w:rsidTr="00E75391">
        <w:trPr>
          <w:cantSplit/>
        </w:trPr>
        <w:tc>
          <w:tcPr>
            <w:tcW w:w="567" w:type="dxa"/>
          </w:tcPr>
          <w:p w:rsidR="00E75391" w:rsidRPr="009A4FB1" w:rsidRDefault="009A4FB1" w:rsidP="009A4FB1">
            <w:pPr>
              <w:jc w:val="both"/>
              <w:rPr>
                <w:rFonts w:eastAsia="Times New Roman"/>
                <w:bCs/>
              </w:rPr>
            </w:pPr>
            <w:r>
              <w:rPr>
                <w:rFonts w:eastAsia="Times New Roman"/>
                <w:bCs/>
              </w:rPr>
              <w:t>3.</w:t>
            </w:r>
          </w:p>
        </w:tc>
        <w:tc>
          <w:tcPr>
            <w:tcW w:w="2836" w:type="dxa"/>
          </w:tcPr>
          <w:p w:rsidR="00E75391" w:rsidRPr="009A4FB1" w:rsidRDefault="00E75391" w:rsidP="002D33B0">
            <w:pPr>
              <w:pStyle w:val="a3"/>
              <w:spacing w:after="0" w:line="240" w:lineRule="auto"/>
              <w:ind w:left="0"/>
              <w:jc w:val="both"/>
              <w:rPr>
                <w:rFonts w:ascii="Times New Roman" w:hAnsi="Times New Roman"/>
                <w:sz w:val="24"/>
                <w:szCs w:val="24"/>
              </w:rPr>
            </w:pPr>
            <w:r w:rsidRPr="009A4FB1">
              <w:rPr>
                <w:rFonts w:ascii="Times New Roman" w:eastAsia="Times New Roman" w:hAnsi="Times New Roman"/>
                <w:bCs/>
                <w:sz w:val="24"/>
                <w:szCs w:val="24"/>
                <w:lang w:eastAsia="ru-RU"/>
              </w:rPr>
              <w:t>Доля</w:t>
            </w:r>
            <w:r w:rsidRPr="009A4FB1">
              <w:rPr>
                <w:rFonts w:ascii="Times New Roman" w:hAnsi="Times New Roman"/>
                <w:sz w:val="24"/>
                <w:szCs w:val="24"/>
              </w:rPr>
              <w:t xml:space="preserve"> участников, получивших от 61 до 80 баллов</w:t>
            </w:r>
            <w:r w:rsidR="00580B5F" w:rsidRPr="009A4FB1">
              <w:rPr>
                <w:rFonts w:ascii="Times New Roman" w:hAnsi="Times New Roman"/>
                <w:sz w:val="24"/>
                <w:szCs w:val="24"/>
              </w:rPr>
              <w:t xml:space="preserve">  </w:t>
            </w:r>
          </w:p>
        </w:tc>
        <w:tc>
          <w:tcPr>
            <w:tcW w:w="1665" w:type="dxa"/>
            <w:vAlign w:val="center"/>
          </w:tcPr>
          <w:p w:rsidR="00E75391" w:rsidRPr="009A4FB1" w:rsidRDefault="00E75391" w:rsidP="002D33B0">
            <w:pPr>
              <w:jc w:val="center"/>
              <w:rPr>
                <w:color w:val="000000"/>
              </w:rPr>
            </w:pPr>
            <w:r w:rsidRPr="009A4FB1">
              <w:rPr>
                <w:color w:val="000000"/>
              </w:rPr>
              <w:t>22,75</w:t>
            </w:r>
          </w:p>
        </w:tc>
        <w:tc>
          <w:tcPr>
            <w:tcW w:w="1666" w:type="dxa"/>
            <w:vAlign w:val="center"/>
          </w:tcPr>
          <w:p w:rsidR="00E75391" w:rsidRPr="009A4FB1" w:rsidRDefault="00E75391" w:rsidP="002D33B0">
            <w:pPr>
              <w:jc w:val="center"/>
              <w:rPr>
                <w:color w:val="000000"/>
              </w:rPr>
            </w:pPr>
            <w:r w:rsidRPr="009A4FB1">
              <w:rPr>
                <w:color w:val="000000"/>
              </w:rPr>
              <w:t>13,04</w:t>
            </w:r>
          </w:p>
        </w:tc>
        <w:tc>
          <w:tcPr>
            <w:tcW w:w="1665" w:type="dxa"/>
            <w:vAlign w:val="center"/>
          </w:tcPr>
          <w:p w:rsidR="00E75391" w:rsidRPr="009A4FB1" w:rsidRDefault="00E75391" w:rsidP="002D33B0">
            <w:pPr>
              <w:jc w:val="center"/>
              <w:rPr>
                <w:color w:val="000000"/>
              </w:rPr>
            </w:pPr>
            <w:r w:rsidRPr="009A4FB1">
              <w:rPr>
                <w:color w:val="000000"/>
              </w:rPr>
              <w:t>40</w:t>
            </w:r>
          </w:p>
        </w:tc>
        <w:tc>
          <w:tcPr>
            <w:tcW w:w="1666" w:type="dxa"/>
            <w:vAlign w:val="center"/>
          </w:tcPr>
          <w:p w:rsidR="00E75391" w:rsidRPr="009A4FB1" w:rsidRDefault="00E75391" w:rsidP="002D33B0">
            <w:pPr>
              <w:jc w:val="center"/>
              <w:rPr>
                <w:color w:val="000000"/>
              </w:rPr>
            </w:pPr>
            <w:r w:rsidRPr="009A4FB1">
              <w:rPr>
                <w:color w:val="000000"/>
              </w:rPr>
              <w:t>50</w:t>
            </w:r>
          </w:p>
        </w:tc>
      </w:tr>
      <w:tr w:rsidR="00E75391" w:rsidRPr="009A4FB1" w:rsidTr="00E75391">
        <w:trPr>
          <w:cantSplit/>
        </w:trPr>
        <w:tc>
          <w:tcPr>
            <w:tcW w:w="567" w:type="dxa"/>
          </w:tcPr>
          <w:p w:rsidR="00E75391" w:rsidRPr="009A4FB1" w:rsidRDefault="009A4FB1" w:rsidP="009A4FB1">
            <w:pPr>
              <w:jc w:val="both"/>
              <w:rPr>
                <w:rFonts w:eastAsia="Times New Roman"/>
                <w:bCs/>
              </w:rPr>
            </w:pPr>
            <w:r>
              <w:rPr>
                <w:rFonts w:eastAsia="Times New Roman"/>
                <w:bCs/>
              </w:rPr>
              <w:t>4.</w:t>
            </w:r>
          </w:p>
        </w:tc>
        <w:tc>
          <w:tcPr>
            <w:tcW w:w="2836" w:type="dxa"/>
          </w:tcPr>
          <w:p w:rsidR="00E75391" w:rsidRPr="009A4FB1" w:rsidRDefault="00E75391" w:rsidP="002D33B0">
            <w:pPr>
              <w:pStyle w:val="a3"/>
              <w:spacing w:after="0" w:line="240" w:lineRule="auto"/>
              <w:ind w:left="0"/>
              <w:jc w:val="both"/>
              <w:rPr>
                <w:rFonts w:ascii="Times New Roman" w:hAnsi="Times New Roman"/>
                <w:b/>
                <w:sz w:val="24"/>
                <w:szCs w:val="24"/>
              </w:rPr>
            </w:pPr>
            <w:r w:rsidRPr="009A4FB1">
              <w:rPr>
                <w:rFonts w:ascii="Times New Roman" w:eastAsia="Times New Roman" w:hAnsi="Times New Roman"/>
                <w:bCs/>
                <w:sz w:val="24"/>
                <w:szCs w:val="24"/>
                <w:lang w:eastAsia="ru-RU"/>
              </w:rPr>
              <w:t>Доля</w:t>
            </w:r>
            <w:r w:rsidRPr="009A4FB1">
              <w:rPr>
                <w:rFonts w:ascii="Times New Roman" w:hAnsi="Times New Roman"/>
                <w:sz w:val="24"/>
                <w:szCs w:val="24"/>
              </w:rPr>
              <w:t xml:space="preserve"> участников, получивших от 81 до 99 баллов</w:t>
            </w:r>
            <w:r w:rsidR="00580B5F" w:rsidRPr="009A4FB1">
              <w:rPr>
                <w:rFonts w:ascii="Times New Roman" w:hAnsi="Times New Roman"/>
                <w:sz w:val="24"/>
                <w:szCs w:val="24"/>
              </w:rPr>
              <w:t xml:space="preserve">  </w:t>
            </w:r>
          </w:p>
        </w:tc>
        <w:tc>
          <w:tcPr>
            <w:tcW w:w="1665" w:type="dxa"/>
            <w:vAlign w:val="center"/>
          </w:tcPr>
          <w:p w:rsidR="00E75391" w:rsidRPr="009A4FB1" w:rsidRDefault="00E75391" w:rsidP="002D33B0">
            <w:pPr>
              <w:jc w:val="center"/>
              <w:rPr>
                <w:color w:val="000000"/>
              </w:rPr>
            </w:pPr>
            <w:r w:rsidRPr="009A4FB1">
              <w:rPr>
                <w:color w:val="000000"/>
              </w:rPr>
              <w:t>18,01</w:t>
            </w:r>
          </w:p>
        </w:tc>
        <w:tc>
          <w:tcPr>
            <w:tcW w:w="1666" w:type="dxa"/>
            <w:vAlign w:val="center"/>
          </w:tcPr>
          <w:p w:rsidR="00E75391" w:rsidRPr="009A4FB1" w:rsidRDefault="00E75391" w:rsidP="002D33B0">
            <w:pPr>
              <w:jc w:val="center"/>
              <w:rPr>
                <w:color w:val="000000"/>
              </w:rPr>
            </w:pPr>
            <w:r w:rsidRPr="009A4FB1">
              <w:rPr>
                <w:color w:val="000000"/>
              </w:rPr>
              <w:t>13,04</w:t>
            </w:r>
          </w:p>
        </w:tc>
        <w:tc>
          <w:tcPr>
            <w:tcW w:w="1665" w:type="dxa"/>
            <w:vAlign w:val="center"/>
          </w:tcPr>
          <w:p w:rsidR="00E75391" w:rsidRPr="009A4FB1" w:rsidRDefault="00E75391" w:rsidP="002D33B0">
            <w:pPr>
              <w:jc w:val="center"/>
              <w:rPr>
                <w:color w:val="000000"/>
              </w:rPr>
            </w:pPr>
            <w:r w:rsidRPr="009A4FB1">
              <w:rPr>
                <w:color w:val="000000"/>
              </w:rPr>
              <w:t>20</w:t>
            </w:r>
          </w:p>
        </w:tc>
        <w:tc>
          <w:tcPr>
            <w:tcW w:w="1666" w:type="dxa"/>
            <w:vAlign w:val="center"/>
          </w:tcPr>
          <w:p w:rsidR="00E75391" w:rsidRPr="009A4FB1" w:rsidRDefault="00E75391" w:rsidP="002D33B0">
            <w:pPr>
              <w:jc w:val="center"/>
              <w:rPr>
                <w:color w:val="000000"/>
              </w:rPr>
            </w:pPr>
            <w:r w:rsidRPr="009A4FB1">
              <w:rPr>
                <w:color w:val="000000"/>
              </w:rPr>
              <w:t>0</w:t>
            </w:r>
          </w:p>
        </w:tc>
      </w:tr>
      <w:tr w:rsidR="00E75391" w:rsidRPr="009A4FB1" w:rsidTr="00E75391">
        <w:trPr>
          <w:cantSplit/>
        </w:trPr>
        <w:tc>
          <w:tcPr>
            <w:tcW w:w="567" w:type="dxa"/>
          </w:tcPr>
          <w:p w:rsidR="00E75391" w:rsidRPr="009A4FB1" w:rsidRDefault="009A4FB1" w:rsidP="009A4FB1">
            <w:pPr>
              <w:jc w:val="both"/>
            </w:pPr>
            <w:r>
              <w:t>5.</w:t>
            </w:r>
          </w:p>
        </w:tc>
        <w:tc>
          <w:tcPr>
            <w:tcW w:w="2836" w:type="dxa"/>
          </w:tcPr>
          <w:p w:rsidR="00E75391" w:rsidRPr="009A4FB1" w:rsidRDefault="00E75391" w:rsidP="002D33B0">
            <w:pPr>
              <w:pStyle w:val="a3"/>
              <w:spacing w:after="0" w:line="240" w:lineRule="auto"/>
              <w:ind w:left="0"/>
              <w:jc w:val="both"/>
              <w:rPr>
                <w:rFonts w:ascii="Times New Roman" w:hAnsi="Times New Roman"/>
                <w:b/>
                <w:sz w:val="24"/>
                <w:szCs w:val="24"/>
              </w:rPr>
            </w:pPr>
            <w:r w:rsidRPr="009A4FB1">
              <w:rPr>
                <w:rFonts w:ascii="Times New Roman" w:hAnsi="Times New Roman"/>
                <w:sz w:val="24"/>
                <w:szCs w:val="24"/>
              </w:rPr>
              <w:t>Количество участников, получивших 100 баллов</w:t>
            </w:r>
          </w:p>
        </w:tc>
        <w:tc>
          <w:tcPr>
            <w:tcW w:w="1665" w:type="dxa"/>
            <w:vAlign w:val="center"/>
          </w:tcPr>
          <w:p w:rsidR="00E75391" w:rsidRPr="009A4FB1" w:rsidRDefault="00E75391" w:rsidP="002D33B0">
            <w:pPr>
              <w:jc w:val="center"/>
              <w:rPr>
                <w:color w:val="000000"/>
              </w:rPr>
            </w:pPr>
            <w:r w:rsidRPr="009A4FB1">
              <w:rPr>
                <w:color w:val="000000"/>
              </w:rPr>
              <w:t>14</w:t>
            </w:r>
          </w:p>
        </w:tc>
        <w:tc>
          <w:tcPr>
            <w:tcW w:w="1666" w:type="dxa"/>
            <w:vAlign w:val="center"/>
          </w:tcPr>
          <w:p w:rsidR="00E75391" w:rsidRPr="009A4FB1" w:rsidRDefault="00E75391" w:rsidP="002D33B0">
            <w:pPr>
              <w:jc w:val="center"/>
              <w:rPr>
                <w:color w:val="000000"/>
              </w:rPr>
            </w:pPr>
            <w:r w:rsidRPr="009A4FB1">
              <w:rPr>
                <w:color w:val="000000"/>
              </w:rPr>
              <w:t>0</w:t>
            </w:r>
          </w:p>
        </w:tc>
        <w:tc>
          <w:tcPr>
            <w:tcW w:w="1665" w:type="dxa"/>
            <w:vAlign w:val="center"/>
          </w:tcPr>
          <w:p w:rsidR="00E75391" w:rsidRPr="009A4FB1" w:rsidRDefault="00E75391" w:rsidP="002D33B0">
            <w:pPr>
              <w:jc w:val="center"/>
              <w:rPr>
                <w:color w:val="000000"/>
              </w:rPr>
            </w:pPr>
            <w:r w:rsidRPr="009A4FB1">
              <w:rPr>
                <w:color w:val="000000"/>
              </w:rPr>
              <w:t>0</w:t>
            </w:r>
          </w:p>
        </w:tc>
        <w:tc>
          <w:tcPr>
            <w:tcW w:w="1666" w:type="dxa"/>
            <w:vAlign w:val="center"/>
          </w:tcPr>
          <w:p w:rsidR="00E75391" w:rsidRPr="009A4FB1" w:rsidRDefault="00E75391" w:rsidP="002D33B0">
            <w:pPr>
              <w:jc w:val="center"/>
              <w:rPr>
                <w:color w:val="000000"/>
              </w:rPr>
            </w:pPr>
            <w:r w:rsidRPr="009A4FB1">
              <w:rPr>
                <w:color w:val="000000"/>
              </w:rPr>
              <w:t>0</w:t>
            </w:r>
          </w:p>
        </w:tc>
      </w:tr>
    </w:tbl>
    <w:p w:rsidR="00A16AB2" w:rsidRDefault="00A16AB2" w:rsidP="00A16AB2">
      <w:pPr>
        <w:pStyle w:val="3"/>
        <w:numPr>
          <w:ilvl w:val="0"/>
          <w:numId w:val="0"/>
        </w:numPr>
        <w:spacing w:before="0"/>
        <w:ind w:left="709"/>
        <w:jc w:val="both"/>
        <w:rPr>
          <w:rFonts w:ascii="Times New Roman" w:hAnsi="Times New Roman"/>
          <w:b w:val="0"/>
          <w:bCs w:val="0"/>
          <w:szCs w:val="28"/>
          <w:lang w:val="ru-RU"/>
        </w:rPr>
      </w:pPr>
    </w:p>
    <w:p w:rsidR="009A4FB1" w:rsidRDefault="009A4FB1">
      <w:pPr>
        <w:rPr>
          <w:rFonts w:eastAsia="SimSun"/>
          <w:b/>
          <w:sz w:val="28"/>
          <w:szCs w:val="28"/>
        </w:rPr>
      </w:pPr>
      <w:r>
        <w:rPr>
          <w:bCs/>
          <w:szCs w:val="28"/>
        </w:rPr>
        <w:br w:type="page"/>
      </w:r>
    </w:p>
    <w:p w:rsidR="005060D9" w:rsidRPr="00A16AB2" w:rsidRDefault="00FE2FCA" w:rsidP="00A16AB2">
      <w:pPr>
        <w:pStyle w:val="3"/>
        <w:numPr>
          <w:ilvl w:val="0"/>
          <w:numId w:val="0"/>
        </w:numPr>
        <w:spacing w:before="0"/>
        <w:ind w:left="709"/>
        <w:jc w:val="both"/>
        <w:rPr>
          <w:rFonts w:ascii="Times New Roman" w:hAnsi="Times New Roman"/>
          <w:szCs w:val="28"/>
        </w:rPr>
      </w:pPr>
      <w:r>
        <w:rPr>
          <w:rFonts w:ascii="Times New Roman" w:hAnsi="Times New Roman"/>
          <w:bCs w:val="0"/>
          <w:szCs w:val="28"/>
          <w:lang w:val="ru-RU"/>
        </w:rPr>
        <w:t xml:space="preserve">1.4. </w:t>
      </w:r>
      <w:r w:rsidR="00A16AB2" w:rsidRPr="00A16AB2">
        <w:rPr>
          <w:rFonts w:ascii="Times New Roman" w:hAnsi="Times New Roman"/>
          <w:bCs w:val="0"/>
          <w:szCs w:val="28"/>
          <w:lang w:val="ru-RU"/>
        </w:rPr>
        <w:t>О</w:t>
      </w:r>
      <w:proofErr w:type="spellStart"/>
      <w:r w:rsidR="005060D9" w:rsidRPr="00A16AB2">
        <w:rPr>
          <w:rFonts w:ascii="Times New Roman" w:hAnsi="Times New Roman"/>
          <w:bCs w:val="0"/>
          <w:szCs w:val="28"/>
        </w:rPr>
        <w:t>сновные</w:t>
      </w:r>
      <w:proofErr w:type="spellEnd"/>
      <w:r w:rsidR="005060D9" w:rsidRPr="00A16AB2">
        <w:rPr>
          <w:rFonts w:ascii="Times New Roman" w:hAnsi="Times New Roman"/>
          <w:bCs w:val="0"/>
          <w:szCs w:val="28"/>
        </w:rPr>
        <w:t xml:space="preserve"> результаты ЕГЭ по предмету в сравнении по АТЕ</w:t>
      </w:r>
    </w:p>
    <w:p w:rsidR="002B4243" w:rsidRPr="002D33B0" w:rsidRDefault="002B4243" w:rsidP="002D33B0">
      <w:pPr>
        <w:pStyle w:val="af7"/>
        <w:keepNext/>
        <w:spacing w:after="0"/>
        <w:rPr>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1419"/>
        <w:gridCol w:w="1843"/>
        <w:gridCol w:w="1274"/>
        <w:gridCol w:w="1134"/>
        <w:gridCol w:w="1559"/>
      </w:tblGrid>
      <w:tr w:rsidR="00332A77" w:rsidRPr="009A4FB1" w:rsidTr="009A4FB1">
        <w:trPr>
          <w:cantSplit/>
          <w:tblHeader/>
        </w:trPr>
        <w:tc>
          <w:tcPr>
            <w:tcW w:w="568" w:type="dxa"/>
            <w:vMerge w:val="restart"/>
            <w:shd w:val="clear" w:color="auto" w:fill="auto"/>
            <w:vAlign w:val="center"/>
          </w:tcPr>
          <w:p w:rsidR="001171AF" w:rsidRPr="009A4FB1" w:rsidRDefault="001171AF" w:rsidP="002D33B0">
            <w:pPr>
              <w:pStyle w:val="a3"/>
              <w:spacing w:after="0" w:line="240" w:lineRule="auto"/>
              <w:ind w:left="0"/>
              <w:jc w:val="center"/>
              <w:rPr>
                <w:rFonts w:ascii="Times New Roman" w:hAnsi="Times New Roman"/>
                <w:sz w:val="24"/>
                <w:szCs w:val="24"/>
              </w:rPr>
            </w:pPr>
            <w:r w:rsidRPr="009A4FB1">
              <w:rPr>
                <w:rFonts w:ascii="Times New Roman" w:hAnsi="Times New Roman"/>
                <w:sz w:val="24"/>
                <w:szCs w:val="24"/>
              </w:rPr>
              <w:t>№</w:t>
            </w:r>
          </w:p>
        </w:tc>
        <w:tc>
          <w:tcPr>
            <w:tcW w:w="2268" w:type="dxa"/>
            <w:vMerge w:val="restart"/>
            <w:shd w:val="clear" w:color="auto" w:fill="auto"/>
            <w:vAlign w:val="center"/>
          </w:tcPr>
          <w:p w:rsidR="001171AF" w:rsidRPr="009A4FB1" w:rsidRDefault="001171AF" w:rsidP="002D33B0">
            <w:pPr>
              <w:pStyle w:val="a3"/>
              <w:spacing w:after="0" w:line="240" w:lineRule="auto"/>
              <w:ind w:left="0"/>
              <w:jc w:val="center"/>
              <w:rPr>
                <w:rFonts w:ascii="Times New Roman" w:hAnsi="Times New Roman"/>
                <w:sz w:val="24"/>
                <w:szCs w:val="24"/>
              </w:rPr>
            </w:pPr>
            <w:r w:rsidRPr="009A4FB1">
              <w:rPr>
                <w:rFonts w:ascii="Times New Roman" w:hAnsi="Times New Roman"/>
                <w:sz w:val="24"/>
                <w:szCs w:val="24"/>
              </w:rPr>
              <w:t>Наименование АТЕ</w:t>
            </w:r>
          </w:p>
        </w:tc>
        <w:tc>
          <w:tcPr>
            <w:tcW w:w="5670" w:type="dxa"/>
            <w:gridSpan w:val="4"/>
            <w:shd w:val="clear" w:color="auto" w:fill="auto"/>
          </w:tcPr>
          <w:p w:rsidR="001171AF" w:rsidRPr="009A4FB1" w:rsidRDefault="001171AF" w:rsidP="002D33B0">
            <w:pPr>
              <w:pStyle w:val="a3"/>
              <w:spacing w:after="0" w:line="240" w:lineRule="auto"/>
              <w:ind w:left="0"/>
              <w:jc w:val="center"/>
              <w:rPr>
                <w:rFonts w:ascii="Times New Roman" w:hAnsi="Times New Roman"/>
                <w:sz w:val="24"/>
                <w:szCs w:val="24"/>
              </w:rPr>
            </w:pPr>
            <w:r w:rsidRPr="009A4FB1">
              <w:rPr>
                <w:rFonts w:ascii="Times New Roman" w:hAnsi="Times New Roman"/>
                <w:sz w:val="24"/>
                <w:szCs w:val="24"/>
              </w:rPr>
              <w:t>Доля участников, получивших тестовый балл</w:t>
            </w:r>
          </w:p>
        </w:tc>
        <w:tc>
          <w:tcPr>
            <w:tcW w:w="1559" w:type="dxa"/>
            <w:vMerge w:val="restart"/>
            <w:shd w:val="clear" w:color="auto" w:fill="auto"/>
            <w:vAlign w:val="center"/>
          </w:tcPr>
          <w:p w:rsidR="001171AF" w:rsidRPr="009A4FB1" w:rsidRDefault="001171AF" w:rsidP="009A4FB1">
            <w:pPr>
              <w:pStyle w:val="a3"/>
              <w:spacing w:after="0" w:line="240" w:lineRule="auto"/>
              <w:ind w:left="0"/>
              <w:jc w:val="center"/>
              <w:rPr>
                <w:rFonts w:ascii="Times New Roman" w:hAnsi="Times New Roman"/>
                <w:sz w:val="24"/>
                <w:szCs w:val="24"/>
              </w:rPr>
            </w:pPr>
            <w:r w:rsidRPr="009A4FB1">
              <w:rPr>
                <w:rFonts w:ascii="Times New Roman" w:hAnsi="Times New Roman"/>
                <w:sz w:val="24"/>
                <w:szCs w:val="24"/>
              </w:rPr>
              <w:t>Количество участников,</w:t>
            </w:r>
            <w:r w:rsidR="009A4FB1">
              <w:rPr>
                <w:rFonts w:ascii="Times New Roman" w:hAnsi="Times New Roman"/>
                <w:sz w:val="24"/>
                <w:szCs w:val="24"/>
              </w:rPr>
              <w:t xml:space="preserve"> </w:t>
            </w:r>
            <w:r w:rsidRPr="009A4FB1">
              <w:rPr>
                <w:rFonts w:ascii="Times New Roman" w:hAnsi="Times New Roman"/>
                <w:sz w:val="24"/>
                <w:szCs w:val="24"/>
              </w:rPr>
              <w:t>получивших 100 баллов</w:t>
            </w:r>
          </w:p>
        </w:tc>
      </w:tr>
      <w:tr w:rsidR="00332A77" w:rsidRPr="009A4FB1" w:rsidTr="009A4FB1">
        <w:trPr>
          <w:cantSplit/>
          <w:trHeight w:val="696"/>
          <w:tblHeader/>
        </w:trPr>
        <w:tc>
          <w:tcPr>
            <w:tcW w:w="568" w:type="dxa"/>
            <w:vMerge/>
            <w:shd w:val="clear" w:color="auto" w:fill="auto"/>
          </w:tcPr>
          <w:p w:rsidR="001171AF" w:rsidRPr="009A4FB1" w:rsidRDefault="001171AF" w:rsidP="002D33B0">
            <w:pPr>
              <w:pStyle w:val="a3"/>
              <w:spacing w:after="0" w:line="240" w:lineRule="auto"/>
              <w:ind w:left="0"/>
              <w:jc w:val="center"/>
              <w:rPr>
                <w:rFonts w:ascii="Times New Roman" w:hAnsi="Times New Roman"/>
                <w:sz w:val="24"/>
                <w:szCs w:val="24"/>
              </w:rPr>
            </w:pPr>
          </w:p>
        </w:tc>
        <w:tc>
          <w:tcPr>
            <w:tcW w:w="2268" w:type="dxa"/>
            <w:vMerge/>
            <w:shd w:val="clear" w:color="auto" w:fill="auto"/>
          </w:tcPr>
          <w:p w:rsidR="001171AF" w:rsidRPr="009A4FB1" w:rsidRDefault="001171AF" w:rsidP="002D33B0">
            <w:pPr>
              <w:pStyle w:val="a3"/>
              <w:spacing w:after="0" w:line="240" w:lineRule="auto"/>
              <w:ind w:left="0"/>
              <w:jc w:val="center"/>
              <w:rPr>
                <w:rFonts w:ascii="Times New Roman" w:hAnsi="Times New Roman"/>
                <w:sz w:val="24"/>
                <w:szCs w:val="24"/>
              </w:rPr>
            </w:pPr>
          </w:p>
        </w:tc>
        <w:tc>
          <w:tcPr>
            <w:tcW w:w="1419" w:type="dxa"/>
            <w:shd w:val="clear" w:color="auto" w:fill="auto"/>
            <w:vAlign w:val="center"/>
          </w:tcPr>
          <w:p w:rsidR="001171AF" w:rsidRPr="009A4FB1" w:rsidRDefault="001171AF" w:rsidP="002D33B0">
            <w:pPr>
              <w:pStyle w:val="a3"/>
              <w:spacing w:after="0" w:line="240" w:lineRule="auto"/>
              <w:ind w:left="0"/>
              <w:jc w:val="center"/>
              <w:rPr>
                <w:rFonts w:ascii="Times New Roman" w:hAnsi="Times New Roman"/>
                <w:i/>
                <w:sz w:val="24"/>
                <w:szCs w:val="24"/>
              </w:rPr>
            </w:pPr>
            <w:r w:rsidRPr="009A4FB1">
              <w:rPr>
                <w:rFonts w:ascii="Times New Roman" w:hAnsi="Times New Roman"/>
                <w:sz w:val="24"/>
                <w:szCs w:val="24"/>
              </w:rPr>
              <w:t>ниже минимального</w:t>
            </w:r>
          </w:p>
        </w:tc>
        <w:tc>
          <w:tcPr>
            <w:tcW w:w="1843" w:type="dxa"/>
            <w:shd w:val="clear" w:color="auto" w:fill="auto"/>
            <w:vAlign w:val="center"/>
          </w:tcPr>
          <w:p w:rsidR="001171AF" w:rsidRPr="009A4FB1" w:rsidRDefault="001171AF" w:rsidP="002D33B0">
            <w:pPr>
              <w:pStyle w:val="a3"/>
              <w:spacing w:after="0" w:line="240" w:lineRule="auto"/>
              <w:ind w:left="0"/>
              <w:jc w:val="center"/>
              <w:rPr>
                <w:rFonts w:ascii="Times New Roman" w:hAnsi="Times New Roman"/>
                <w:i/>
                <w:sz w:val="24"/>
                <w:szCs w:val="24"/>
              </w:rPr>
            </w:pPr>
            <w:r w:rsidRPr="009A4FB1">
              <w:rPr>
                <w:rFonts w:ascii="Times New Roman" w:hAnsi="Times New Roman"/>
                <w:sz w:val="24"/>
                <w:szCs w:val="24"/>
              </w:rPr>
              <w:t xml:space="preserve">от </w:t>
            </w:r>
            <w:proofErr w:type="gramStart"/>
            <w:r w:rsidRPr="009A4FB1">
              <w:rPr>
                <w:rFonts w:ascii="Times New Roman" w:hAnsi="Times New Roman"/>
                <w:sz w:val="24"/>
                <w:szCs w:val="24"/>
              </w:rPr>
              <w:t>минимального</w:t>
            </w:r>
            <w:proofErr w:type="gramEnd"/>
            <w:r w:rsidRPr="009A4FB1">
              <w:rPr>
                <w:rFonts w:ascii="Times New Roman" w:hAnsi="Times New Roman"/>
                <w:sz w:val="24"/>
                <w:szCs w:val="24"/>
              </w:rPr>
              <w:t xml:space="preserve"> до 60 баллов</w:t>
            </w:r>
          </w:p>
        </w:tc>
        <w:tc>
          <w:tcPr>
            <w:tcW w:w="1274" w:type="dxa"/>
            <w:shd w:val="clear" w:color="auto" w:fill="auto"/>
            <w:vAlign w:val="center"/>
          </w:tcPr>
          <w:p w:rsidR="001171AF" w:rsidRPr="009A4FB1" w:rsidRDefault="001171AF" w:rsidP="002D33B0">
            <w:pPr>
              <w:pStyle w:val="a3"/>
              <w:spacing w:after="0" w:line="240" w:lineRule="auto"/>
              <w:ind w:left="0"/>
              <w:jc w:val="center"/>
              <w:rPr>
                <w:rFonts w:ascii="Times New Roman" w:hAnsi="Times New Roman"/>
                <w:i/>
                <w:sz w:val="24"/>
                <w:szCs w:val="24"/>
              </w:rPr>
            </w:pPr>
            <w:r w:rsidRPr="009A4FB1">
              <w:rPr>
                <w:rFonts w:ascii="Times New Roman" w:hAnsi="Times New Roman"/>
                <w:sz w:val="24"/>
                <w:szCs w:val="24"/>
              </w:rPr>
              <w:t>от 61 до 80 баллов</w:t>
            </w:r>
          </w:p>
        </w:tc>
        <w:tc>
          <w:tcPr>
            <w:tcW w:w="1134" w:type="dxa"/>
            <w:shd w:val="clear" w:color="auto" w:fill="auto"/>
            <w:vAlign w:val="center"/>
          </w:tcPr>
          <w:p w:rsidR="001171AF" w:rsidRPr="009A4FB1" w:rsidRDefault="001171AF" w:rsidP="002D33B0">
            <w:pPr>
              <w:pStyle w:val="a3"/>
              <w:spacing w:after="0" w:line="240" w:lineRule="auto"/>
              <w:ind w:left="0"/>
              <w:jc w:val="center"/>
              <w:rPr>
                <w:rFonts w:ascii="Times New Roman" w:hAnsi="Times New Roman"/>
                <w:i/>
                <w:sz w:val="24"/>
                <w:szCs w:val="24"/>
              </w:rPr>
            </w:pPr>
            <w:r w:rsidRPr="009A4FB1">
              <w:rPr>
                <w:rFonts w:ascii="Times New Roman" w:hAnsi="Times New Roman"/>
                <w:sz w:val="24"/>
                <w:szCs w:val="24"/>
              </w:rPr>
              <w:t>от 81 до 99 баллов</w:t>
            </w:r>
          </w:p>
        </w:tc>
        <w:tc>
          <w:tcPr>
            <w:tcW w:w="1559" w:type="dxa"/>
            <w:vMerge/>
            <w:shd w:val="clear" w:color="auto" w:fill="auto"/>
          </w:tcPr>
          <w:p w:rsidR="001171AF" w:rsidRPr="009A4FB1" w:rsidRDefault="001171AF" w:rsidP="002D33B0">
            <w:pPr>
              <w:pStyle w:val="a3"/>
              <w:spacing w:after="0" w:line="240" w:lineRule="auto"/>
              <w:ind w:left="0"/>
              <w:jc w:val="center"/>
              <w:rPr>
                <w:rFonts w:ascii="Times New Roman" w:hAnsi="Times New Roman"/>
                <w:i/>
                <w:sz w:val="24"/>
                <w:szCs w:val="24"/>
              </w:rPr>
            </w:pPr>
          </w:p>
        </w:tc>
      </w:tr>
      <w:tr w:rsidR="00E75391" w:rsidRPr="009A4FB1" w:rsidTr="009A4FB1">
        <w:trPr>
          <w:cantSplit/>
          <w:trHeight w:val="20"/>
        </w:trPr>
        <w:tc>
          <w:tcPr>
            <w:tcW w:w="568" w:type="dxa"/>
            <w:shd w:val="clear" w:color="auto" w:fill="auto"/>
            <w:vAlign w:val="center"/>
          </w:tcPr>
          <w:p w:rsidR="00E75391" w:rsidRPr="009A4FB1" w:rsidRDefault="00007681" w:rsidP="00007681">
            <w:pPr>
              <w:jc w:val="center"/>
            </w:pPr>
            <w:r>
              <w:t>1.</w:t>
            </w:r>
          </w:p>
        </w:tc>
        <w:tc>
          <w:tcPr>
            <w:tcW w:w="2268" w:type="dxa"/>
            <w:shd w:val="clear" w:color="auto" w:fill="auto"/>
            <w:vAlign w:val="bottom"/>
          </w:tcPr>
          <w:p w:rsidR="00E75391" w:rsidRPr="009A4FB1" w:rsidRDefault="00E75391" w:rsidP="002D33B0">
            <w:pPr>
              <w:rPr>
                <w:color w:val="000000"/>
              </w:rPr>
            </w:pPr>
            <w:proofErr w:type="spellStart"/>
            <w:r w:rsidRPr="009A4FB1">
              <w:rPr>
                <w:color w:val="000000"/>
              </w:rPr>
              <w:t>г</w:t>
            </w:r>
            <w:proofErr w:type="gramStart"/>
            <w:r w:rsidRPr="009A4FB1">
              <w:rPr>
                <w:color w:val="000000"/>
              </w:rPr>
              <w:t>.О</w:t>
            </w:r>
            <w:proofErr w:type="gramEnd"/>
            <w:r w:rsidRPr="009A4FB1">
              <w:rPr>
                <w:color w:val="000000"/>
              </w:rPr>
              <w:t>рёл</w:t>
            </w:r>
            <w:proofErr w:type="spellEnd"/>
          </w:p>
        </w:tc>
        <w:tc>
          <w:tcPr>
            <w:tcW w:w="1419" w:type="dxa"/>
            <w:shd w:val="clear" w:color="auto" w:fill="auto"/>
            <w:vAlign w:val="center"/>
          </w:tcPr>
          <w:p w:rsidR="00E75391" w:rsidRPr="009A4FB1" w:rsidRDefault="00E75391" w:rsidP="002D33B0">
            <w:pPr>
              <w:jc w:val="center"/>
              <w:rPr>
                <w:color w:val="000000"/>
              </w:rPr>
            </w:pPr>
            <w:r w:rsidRPr="009A4FB1">
              <w:rPr>
                <w:color w:val="000000"/>
              </w:rPr>
              <w:t>0,86</w:t>
            </w:r>
          </w:p>
        </w:tc>
        <w:tc>
          <w:tcPr>
            <w:tcW w:w="1843" w:type="dxa"/>
            <w:shd w:val="clear" w:color="auto" w:fill="auto"/>
            <w:vAlign w:val="center"/>
          </w:tcPr>
          <w:p w:rsidR="00E75391" w:rsidRPr="009A4FB1" w:rsidRDefault="00E75391" w:rsidP="002D33B0">
            <w:pPr>
              <w:jc w:val="center"/>
              <w:rPr>
                <w:color w:val="000000"/>
              </w:rPr>
            </w:pPr>
            <w:r w:rsidRPr="009A4FB1">
              <w:rPr>
                <w:color w:val="000000"/>
              </w:rPr>
              <w:t>52,59</w:t>
            </w:r>
          </w:p>
        </w:tc>
        <w:tc>
          <w:tcPr>
            <w:tcW w:w="1274" w:type="dxa"/>
            <w:shd w:val="clear" w:color="auto" w:fill="auto"/>
            <w:vAlign w:val="center"/>
          </w:tcPr>
          <w:p w:rsidR="00E75391" w:rsidRPr="009A4FB1" w:rsidRDefault="00E75391" w:rsidP="002D33B0">
            <w:pPr>
              <w:jc w:val="center"/>
              <w:rPr>
                <w:color w:val="000000"/>
              </w:rPr>
            </w:pPr>
            <w:r w:rsidRPr="009A4FB1">
              <w:rPr>
                <w:color w:val="000000"/>
              </w:rPr>
              <w:t>22,41</w:t>
            </w:r>
          </w:p>
        </w:tc>
        <w:tc>
          <w:tcPr>
            <w:tcW w:w="1134" w:type="dxa"/>
            <w:shd w:val="clear" w:color="auto" w:fill="auto"/>
            <w:vAlign w:val="center"/>
          </w:tcPr>
          <w:p w:rsidR="00E75391" w:rsidRPr="009A4FB1" w:rsidRDefault="00E75391" w:rsidP="002D33B0">
            <w:pPr>
              <w:jc w:val="center"/>
              <w:rPr>
                <w:color w:val="000000"/>
              </w:rPr>
            </w:pPr>
            <w:r w:rsidRPr="009A4FB1">
              <w:rPr>
                <w:color w:val="000000"/>
              </w:rPr>
              <w:t>19,83</w:t>
            </w:r>
          </w:p>
        </w:tc>
        <w:tc>
          <w:tcPr>
            <w:tcW w:w="1559" w:type="dxa"/>
            <w:shd w:val="clear" w:color="auto" w:fill="auto"/>
            <w:vAlign w:val="center"/>
          </w:tcPr>
          <w:p w:rsidR="00E75391" w:rsidRPr="009A4FB1" w:rsidRDefault="00E75391" w:rsidP="002D33B0">
            <w:pPr>
              <w:jc w:val="center"/>
              <w:rPr>
                <w:color w:val="000000"/>
              </w:rPr>
            </w:pPr>
            <w:r w:rsidRPr="009A4FB1">
              <w:rPr>
                <w:color w:val="000000"/>
              </w:rPr>
              <w:t>5</w:t>
            </w:r>
          </w:p>
        </w:tc>
      </w:tr>
      <w:tr w:rsidR="00E75391" w:rsidRPr="009A4FB1" w:rsidTr="009A4FB1">
        <w:trPr>
          <w:cantSplit/>
          <w:trHeight w:val="20"/>
        </w:trPr>
        <w:tc>
          <w:tcPr>
            <w:tcW w:w="568" w:type="dxa"/>
            <w:shd w:val="clear" w:color="auto" w:fill="auto"/>
            <w:vAlign w:val="center"/>
          </w:tcPr>
          <w:p w:rsidR="00E75391" w:rsidRPr="009A4FB1" w:rsidRDefault="00007681" w:rsidP="00007681">
            <w:pPr>
              <w:jc w:val="center"/>
            </w:pPr>
            <w:r>
              <w:t>2.</w:t>
            </w:r>
          </w:p>
        </w:tc>
        <w:tc>
          <w:tcPr>
            <w:tcW w:w="2268" w:type="dxa"/>
            <w:shd w:val="clear" w:color="auto" w:fill="auto"/>
            <w:vAlign w:val="bottom"/>
          </w:tcPr>
          <w:p w:rsidR="00E75391" w:rsidRPr="009A4FB1" w:rsidRDefault="00E75391" w:rsidP="002D33B0">
            <w:pPr>
              <w:rPr>
                <w:color w:val="000000"/>
              </w:rPr>
            </w:pPr>
            <w:r w:rsidRPr="009A4FB1">
              <w:rPr>
                <w:color w:val="000000"/>
              </w:rPr>
              <w:t>г. Мценск</w:t>
            </w:r>
          </w:p>
        </w:tc>
        <w:tc>
          <w:tcPr>
            <w:tcW w:w="1419" w:type="dxa"/>
            <w:shd w:val="clear" w:color="auto" w:fill="auto"/>
            <w:vAlign w:val="center"/>
          </w:tcPr>
          <w:p w:rsidR="00E75391" w:rsidRPr="009A4FB1" w:rsidRDefault="00E75391" w:rsidP="002D33B0">
            <w:pPr>
              <w:jc w:val="center"/>
              <w:rPr>
                <w:color w:val="000000"/>
              </w:rPr>
            </w:pPr>
            <w:r w:rsidRPr="009A4FB1">
              <w:rPr>
                <w:color w:val="000000"/>
              </w:rPr>
              <w:t>0</w:t>
            </w:r>
          </w:p>
        </w:tc>
        <w:tc>
          <w:tcPr>
            <w:tcW w:w="1843" w:type="dxa"/>
            <w:shd w:val="clear" w:color="auto" w:fill="auto"/>
            <w:vAlign w:val="center"/>
          </w:tcPr>
          <w:p w:rsidR="00E75391" w:rsidRPr="009A4FB1" w:rsidRDefault="00E75391" w:rsidP="002D33B0">
            <w:pPr>
              <w:jc w:val="center"/>
              <w:rPr>
                <w:color w:val="000000"/>
              </w:rPr>
            </w:pPr>
            <w:r w:rsidRPr="009A4FB1">
              <w:rPr>
                <w:color w:val="000000"/>
              </w:rPr>
              <w:t>20</w:t>
            </w:r>
          </w:p>
        </w:tc>
        <w:tc>
          <w:tcPr>
            <w:tcW w:w="1274" w:type="dxa"/>
            <w:shd w:val="clear" w:color="auto" w:fill="auto"/>
            <w:vAlign w:val="center"/>
          </w:tcPr>
          <w:p w:rsidR="00E75391" w:rsidRPr="009A4FB1" w:rsidRDefault="00E75391" w:rsidP="002D33B0">
            <w:pPr>
              <w:jc w:val="center"/>
              <w:rPr>
                <w:color w:val="000000"/>
              </w:rPr>
            </w:pPr>
            <w:r w:rsidRPr="009A4FB1">
              <w:t>40</w:t>
            </w:r>
          </w:p>
        </w:tc>
        <w:tc>
          <w:tcPr>
            <w:tcW w:w="1134" w:type="dxa"/>
            <w:shd w:val="clear" w:color="auto" w:fill="auto"/>
            <w:vAlign w:val="center"/>
          </w:tcPr>
          <w:p w:rsidR="00E75391" w:rsidRPr="009A4FB1" w:rsidRDefault="00E75391" w:rsidP="002D33B0">
            <w:pPr>
              <w:jc w:val="center"/>
              <w:rPr>
                <w:color w:val="000000"/>
              </w:rPr>
            </w:pPr>
            <w:r w:rsidRPr="009A4FB1">
              <w:rPr>
                <w:color w:val="000000"/>
              </w:rPr>
              <w:t>40</w:t>
            </w:r>
          </w:p>
        </w:tc>
        <w:tc>
          <w:tcPr>
            <w:tcW w:w="1559" w:type="dxa"/>
            <w:shd w:val="clear" w:color="auto" w:fill="auto"/>
            <w:vAlign w:val="center"/>
          </w:tcPr>
          <w:p w:rsidR="00E75391" w:rsidRPr="009A4FB1" w:rsidRDefault="00E75391" w:rsidP="002D33B0">
            <w:pPr>
              <w:jc w:val="center"/>
              <w:rPr>
                <w:color w:val="000000"/>
              </w:rPr>
            </w:pPr>
            <w:r w:rsidRPr="009A4FB1">
              <w:rPr>
                <w:color w:val="000000"/>
              </w:rPr>
              <w:t>0</w:t>
            </w:r>
          </w:p>
        </w:tc>
      </w:tr>
      <w:tr w:rsidR="00E75391" w:rsidRPr="009A4FB1" w:rsidTr="009A4FB1">
        <w:trPr>
          <w:cantSplit/>
          <w:trHeight w:val="20"/>
        </w:trPr>
        <w:tc>
          <w:tcPr>
            <w:tcW w:w="568" w:type="dxa"/>
            <w:shd w:val="clear" w:color="auto" w:fill="auto"/>
            <w:vAlign w:val="center"/>
          </w:tcPr>
          <w:p w:rsidR="00E75391" w:rsidRPr="009A4FB1" w:rsidRDefault="00007681" w:rsidP="00007681">
            <w:pPr>
              <w:jc w:val="center"/>
            </w:pPr>
            <w:r>
              <w:t>3.</w:t>
            </w:r>
          </w:p>
        </w:tc>
        <w:tc>
          <w:tcPr>
            <w:tcW w:w="2268" w:type="dxa"/>
            <w:shd w:val="clear" w:color="auto" w:fill="auto"/>
            <w:vAlign w:val="bottom"/>
          </w:tcPr>
          <w:p w:rsidR="00E75391" w:rsidRPr="009A4FB1" w:rsidRDefault="00E75391" w:rsidP="002D33B0">
            <w:pPr>
              <w:rPr>
                <w:color w:val="000000"/>
              </w:rPr>
            </w:pPr>
            <w:r w:rsidRPr="009A4FB1">
              <w:rPr>
                <w:color w:val="000000"/>
              </w:rPr>
              <w:t>г. Ливны</w:t>
            </w:r>
          </w:p>
        </w:tc>
        <w:tc>
          <w:tcPr>
            <w:tcW w:w="1419" w:type="dxa"/>
            <w:shd w:val="clear" w:color="auto" w:fill="auto"/>
            <w:vAlign w:val="center"/>
          </w:tcPr>
          <w:p w:rsidR="00E75391" w:rsidRPr="009A4FB1" w:rsidRDefault="00E75391" w:rsidP="002D33B0">
            <w:pPr>
              <w:jc w:val="center"/>
              <w:rPr>
                <w:color w:val="000000"/>
              </w:rPr>
            </w:pPr>
            <w:r w:rsidRPr="009A4FB1">
              <w:rPr>
                <w:color w:val="000000"/>
              </w:rPr>
              <w:t>0</w:t>
            </w:r>
          </w:p>
        </w:tc>
        <w:tc>
          <w:tcPr>
            <w:tcW w:w="1843" w:type="dxa"/>
            <w:shd w:val="clear" w:color="auto" w:fill="auto"/>
            <w:vAlign w:val="center"/>
          </w:tcPr>
          <w:p w:rsidR="00E75391" w:rsidRPr="009A4FB1" w:rsidRDefault="00E75391" w:rsidP="002D33B0">
            <w:pPr>
              <w:jc w:val="center"/>
              <w:rPr>
                <w:color w:val="000000"/>
              </w:rPr>
            </w:pPr>
            <w:r w:rsidRPr="009A4FB1">
              <w:rPr>
                <w:color w:val="000000"/>
              </w:rPr>
              <w:t>46,67</w:t>
            </w:r>
          </w:p>
        </w:tc>
        <w:tc>
          <w:tcPr>
            <w:tcW w:w="1274" w:type="dxa"/>
            <w:shd w:val="clear" w:color="auto" w:fill="auto"/>
            <w:vAlign w:val="center"/>
          </w:tcPr>
          <w:p w:rsidR="00E75391" w:rsidRPr="009A4FB1" w:rsidRDefault="00E75391" w:rsidP="002D33B0">
            <w:pPr>
              <w:jc w:val="center"/>
              <w:rPr>
                <w:color w:val="000000"/>
              </w:rPr>
            </w:pPr>
            <w:r w:rsidRPr="009A4FB1">
              <w:rPr>
                <w:color w:val="000000"/>
              </w:rPr>
              <w:t>20</w:t>
            </w:r>
          </w:p>
        </w:tc>
        <w:tc>
          <w:tcPr>
            <w:tcW w:w="1134" w:type="dxa"/>
            <w:shd w:val="clear" w:color="auto" w:fill="auto"/>
            <w:vAlign w:val="center"/>
          </w:tcPr>
          <w:p w:rsidR="00E75391" w:rsidRPr="009A4FB1" w:rsidRDefault="00E75391" w:rsidP="002D33B0">
            <w:pPr>
              <w:jc w:val="center"/>
              <w:rPr>
                <w:color w:val="000000"/>
              </w:rPr>
            </w:pPr>
            <w:r w:rsidRPr="009A4FB1">
              <w:rPr>
                <w:color w:val="000000"/>
              </w:rPr>
              <w:t>33,33</w:t>
            </w:r>
          </w:p>
        </w:tc>
        <w:tc>
          <w:tcPr>
            <w:tcW w:w="1559" w:type="dxa"/>
            <w:shd w:val="clear" w:color="auto" w:fill="auto"/>
            <w:vAlign w:val="center"/>
          </w:tcPr>
          <w:p w:rsidR="00E75391" w:rsidRPr="009A4FB1" w:rsidRDefault="00E75391" w:rsidP="002D33B0">
            <w:pPr>
              <w:jc w:val="center"/>
              <w:rPr>
                <w:color w:val="000000"/>
              </w:rPr>
            </w:pPr>
            <w:r w:rsidRPr="009A4FB1">
              <w:rPr>
                <w:color w:val="000000"/>
              </w:rPr>
              <w:t>0</w:t>
            </w:r>
          </w:p>
        </w:tc>
      </w:tr>
      <w:tr w:rsidR="00E75391" w:rsidRPr="009A4FB1" w:rsidTr="009A4FB1">
        <w:trPr>
          <w:cantSplit/>
          <w:trHeight w:val="20"/>
        </w:trPr>
        <w:tc>
          <w:tcPr>
            <w:tcW w:w="568" w:type="dxa"/>
            <w:shd w:val="clear" w:color="auto" w:fill="auto"/>
            <w:vAlign w:val="center"/>
          </w:tcPr>
          <w:p w:rsidR="00E75391" w:rsidRPr="009A4FB1" w:rsidRDefault="00007681" w:rsidP="00007681">
            <w:pPr>
              <w:jc w:val="center"/>
            </w:pPr>
            <w:r>
              <w:t>4.</w:t>
            </w:r>
          </w:p>
        </w:tc>
        <w:tc>
          <w:tcPr>
            <w:tcW w:w="2268" w:type="dxa"/>
            <w:shd w:val="clear" w:color="auto" w:fill="auto"/>
            <w:vAlign w:val="bottom"/>
          </w:tcPr>
          <w:p w:rsidR="00E75391" w:rsidRPr="009A4FB1" w:rsidRDefault="00E75391" w:rsidP="002D33B0">
            <w:pPr>
              <w:rPr>
                <w:color w:val="000000"/>
              </w:rPr>
            </w:pPr>
            <w:r w:rsidRPr="009A4FB1">
              <w:rPr>
                <w:color w:val="000000"/>
              </w:rPr>
              <w:t>Болховский район</w:t>
            </w:r>
          </w:p>
        </w:tc>
        <w:tc>
          <w:tcPr>
            <w:tcW w:w="1419" w:type="dxa"/>
            <w:shd w:val="clear" w:color="auto" w:fill="auto"/>
            <w:vAlign w:val="center"/>
          </w:tcPr>
          <w:p w:rsidR="00E75391" w:rsidRPr="009A4FB1" w:rsidRDefault="00E75391" w:rsidP="002D33B0">
            <w:pPr>
              <w:jc w:val="center"/>
              <w:rPr>
                <w:color w:val="000000"/>
              </w:rPr>
            </w:pPr>
            <w:r w:rsidRPr="009A4FB1">
              <w:rPr>
                <w:color w:val="000000"/>
              </w:rPr>
              <w:t>0</w:t>
            </w:r>
          </w:p>
        </w:tc>
        <w:tc>
          <w:tcPr>
            <w:tcW w:w="1843" w:type="dxa"/>
            <w:shd w:val="clear" w:color="auto" w:fill="auto"/>
            <w:vAlign w:val="center"/>
          </w:tcPr>
          <w:p w:rsidR="00E75391" w:rsidRPr="009A4FB1" w:rsidRDefault="00E75391" w:rsidP="002D33B0">
            <w:pPr>
              <w:jc w:val="center"/>
              <w:rPr>
                <w:color w:val="000000"/>
              </w:rPr>
            </w:pPr>
            <w:r w:rsidRPr="009A4FB1">
              <w:rPr>
                <w:color w:val="000000"/>
              </w:rPr>
              <w:t>0</w:t>
            </w:r>
          </w:p>
        </w:tc>
        <w:tc>
          <w:tcPr>
            <w:tcW w:w="1274" w:type="dxa"/>
            <w:shd w:val="clear" w:color="auto" w:fill="auto"/>
            <w:vAlign w:val="center"/>
          </w:tcPr>
          <w:p w:rsidR="00E75391" w:rsidRPr="009A4FB1" w:rsidRDefault="00E75391" w:rsidP="002D33B0">
            <w:pPr>
              <w:jc w:val="center"/>
              <w:rPr>
                <w:color w:val="000000"/>
              </w:rPr>
            </w:pPr>
            <w:r w:rsidRPr="009A4FB1">
              <w:rPr>
                <w:color w:val="000000"/>
              </w:rPr>
              <w:t>0</w:t>
            </w:r>
          </w:p>
        </w:tc>
        <w:tc>
          <w:tcPr>
            <w:tcW w:w="1134" w:type="dxa"/>
            <w:shd w:val="clear" w:color="auto" w:fill="auto"/>
            <w:vAlign w:val="center"/>
          </w:tcPr>
          <w:p w:rsidR="00E75391" w:rsidRPr="009A4FB1" w:rsidRDefault="00E75391" w:rsidP="002D33B0">
            <w:pPr>
              <w:jc w:val="center"/>
              <w:rPr>
                <w:color w:val="000000"/>
              </w:rPr>
            </w:pPr>
            <w:r w:rsidRPr="009A4FB1">
              <w:rPr>
                <w:color w:val="000000"/>
              </w:rPr>
              <w:t>100</w:t>
            </w:r>
          </w:p>
        </w:tc>
        <w:tc>
          <w:tcPr>
            <w:tcW w:w="1559" w:type="dxa"/>
            <w:shd w:val="clear" w:color="auto" w:fill="auto"/>
            <w:vAlign w:val="center"/>
          </w:tcPr>
          <w:p w:rsidR="00E75391" w:rsidRPr="009A4FB1" w:rsidRDefault="00E75391" w:rsidP="002D33B0">
            <w:pPr>
              <w:jc w:val="center"/>
              <w:rPr>
                <w:color w:val="000000"/>
              </w:rPr>
            </w:pPr>
            <w:r w:rsidRPr="009A4FB1">
              <w:rPr>
                <w:color w:val="000000"/>
              </w:rPr>
              <w:t>0</w:t>
            </w:r>
          </w:p>
        </w:tc>
      </w:tr>
      <w:tr w:rsidR="00E75391" w:rsidRPr="009A4FB1" w:rsidTr="009A4FB1">
        <w:trPr>
          <w:cantSplit/>
          <w:trHeight w:val="20"/>
        </w:trPr>
        <w:tc>
          <w:tcPr>
            <w:tcW w:w="568" w:type="dxa"/>
            <w:shd w:val="clear" w:color="auto" w:fill="auto"/>
            <w:vAlign w:val="center"/>
          </w:tcPr>
          <w:p w:rsidR="00E75391" w:rsidRPr="009A4FB1" w:rsidRDefault="00007681" w:rsidP="00007681">
            <w:pPr>
              <w:jc w:val="center"/>
            </w:pPr>
            <w:r>
              <w:t>5.</w:t>
            </w:r>
          </w:p>
        </w:tc>
        <w:tc>
          <w:tcPr>
            <w:tcW w:w="2268" w:type="dxa"/>
            <w:shd w:val="clear" w:color="auto" w:fill="auto"/>
            <w:vAlign w:val="bottom"/>
          </w:tcPr>
          <w:p w:rsidR="00E75391" w:rsidRPr="009A4FB1" w:rsidRDefault="00E75391" w:rsidP="002D33B0">
            <w:pPr>
              <w:rPr>
                <w:color w:val="000000"/>
              </w:rPr>
            </w:pPr>
            <w:proofErr w:type="spellStart"/>
            <w:r w:rsidRPr="009A4FB1">
              <w:rPr>
                <w:color w:val="000000"/>
              </w:rPr>
              <w:t>Верховский</w:t>
            </w:r>
            <w:proofErr w:type="spellEnd"/>
            <w:r w:rsidRPr="009A4FB1">
              <w:rPr>
                <w:color w:val="000000"/>
              </w:rPr>
              <w:t xml:space="preserve"> район</w:t>
            </w:r>
          </w:p>
        </w:tc>
        <w:tc>
          <w:tcPr>
            <w:tcW w:w="1419" w:type="dxa"/>
            <w:shd w:val="clear" w:color="auto" w:fill="auto"/>
            <w:vAlign w:val="center"/>
          </w:tcPr>
          <w:p w:rsidR="00E75391" w:rsidRPr="009A4FB1" w:rsidRDefault="00E75391" w:rsidP="002D33B0">
            <w:pPr>
              <w:jc w:val="center"/>
              <w:rPr>
                <w:color w:val="000000"/>
              </w:rPr>
            </w:pPr>
            <w:r w:rsidRPr="009A4FB1">
              <w:rPr>
                <w:color w:val="000000"/>
              </w:rPr>
              <w:t>0</w:t>
            </w:r>
          </w:p>
        </w:tc>
        <w:tc>
          <w:tcPr>
            <w:tcW w:w="1843" w:type="dxa"/>
            <w:shd w:val="clear" w:color="auto" w:fill="auto"/>
            <w:vAlign w:val="center"/>
          </w:tcPr>
          <w:p w:rsidR="00E75391" w:rsidRPr="009A4FB1" w:rsidRDefault="00E75391" w:rsidP="002D33B0">
            <w:pPr>
              <w:jc w:val="center"/>
              <w:rPr>
                <w:color w:val="000000"/>
              </w:rPr>
            </w:pPr>
            <w:r w:rsidRPr="009A4FB1">
              <w:rPr>
                <w:color w:val="000000"/>
              </w:rPr>
              <w:t>100</w:t>
            </w:r>
          </w:p>
        </w:tc>
        <w:tc>
          <w:tcPr>
            <w:tcW w:w="1274" w:type="dxa"/>
            <w:shd w:val="clear" w:color="auto" w:fill="auto"/>
            <w:vAlign w:val="center"/>
          </w:tcPr>
          <w:p w:rsidR="00E75391" w:rsidRPr="009A4FB1" w:rsidRDefault="00E75391" w:rsidP="002D33B0">
            <w:pPr>
              <w:jc w:val="center"/>
              <w:rPr>
                <w:color w:val="000000"/>
              </w:rPr>
            </w:pPr>
            <w:r w:rsidRPr="009A4FB1">
              <w:rPr>
                <w:color w:val="000000"/>
              </w:rPr>
              <w:t>0</w:t>
            </w:r>
          </w:p>
        </w:tc>
        <w:tc>
          <w:tcPr>
            <w:tcW w:w="1134" w:type="dxa"/>
            <w:shd w:val="clear" w:color="auto" w:fill="auto"/>
            <w:vAlign w:val="center"/>
          </w:tcPr>
          <w:p w:rsidR="00E75391" w:rsidRPr="009A4FB1" w:rsidRDefault="00E75391" w:rsidP="002D33B0">
            <w:pPr>
              <w:jc w:val="center"/>
              <w:rPr>
                <w:color w:val="000000"/>
              </w:rPr>
            </w:pPr>
            <w:r w:rsidRPr="009A4FB1">
              <w:rPr>
                <w:color w:val="000000"/>
              </w:rPr>
              <w:t>0</w:t>
            </w:r>
          </w:p>
        </w:tc>
        <w:tc>
          <w:tcPr>
            <w:tcW w:w="1559" w:type="dxa"/>
            <w:shd w:val="clear" w:color="auto" w:fill="auto"/>
            <w:vAlign w:val="center"/>
          </w:tcPr>
          <w:p w:rsidR="00E75391" w:rsidRPr="009A4FB1" w:rsidRDefault="00E75391" w:rsidP="002D33B0">
            <w:pPr>
              <w:jc w:val="center"/>
              <w:rPr>
                <w:color w:val="000000"/>
              </w:rPr>
            </w:pPr>
            <w:r w:rsidRPr="009A4FB1">
              <w:rPr>
                <w:color w:val="000000"/>
              </w:rPr>
              <w:t>0</w:t>
            </w:r>
          </w:p>
        </w:tc>
      </w:tr>
      <w:tr w:rsidR="00E75391" w:rsidRPr="009A4FB1" w:rsidTr="009A4FB1">
        <w:trPr>
          <w:cantSplit/>
          <w:trHeight w:val="20"/>
        </w:trPr>
        <w:tc>
          <w:tcPr>
            <w:tcW w:w="568" w:type="dxa"/>
            <w:shd w:val="clear" w:color="auto" w:fill="auto"/>
            <w:vAlign w:val="center"/>
          </w:tcPr>
          <w:p w:rsidR="00E75391" w:rsidRPr="009A4FB1" w:rsidRDefault="00007681" w:rsidP="00007681">
            <w:pPr>
              <w:jc w:val="center"/>
            </w:pPr>
            <w:r>
              <w:t>6.</w:t>
            </w:r>
          </w:p>
        </w:tc>
        <w:tc>
          <w:tcPr>
            <w:tcW w:w="2268" w:type="dxa"/>
            <w:shd w:val="clear" w:color="auto" w:fill="auto"/>
            <w:vAlign w:val="bottom"/>
          </w:tcPr>
          <w:p w:rsidR="00E75391" w:rsidRPr="009A4FB1" w:rsidRDefault="00E75391" w:rsidP="002D33B0">
            <w:pPr>
              <w:rPr>
                <w:color w:val="000000"/>
              </w:rPr>
            </w:pPr>
            <w:proofErr w:type="spellStart"/>
            <w:r w:rsidRPr="009A4FB1">
              <w:rPr>
                <w:color w:val="000000"/>
              </w:rPr>
              <w:t>Должанский</w:t>
            </w:r>
            <w:proofErr w:type="spellEnd"/>
            <w:r w:rsidRPr="009A4FB1">
              <w:rPr>
                <w:color w:val="000000"/>
              </w:rPr>
              <w:t xml:space="preserve"> район</w:t>
            </w:r>
          </w:p>
        </w:tc>
        <w:tc>
          <w:tcPr>
            <w:tcW w:w="1419" w:type="dxa"/>
            <w:shd w:val="clear" w:color="auto" w:fill="auto"/>
            <w:vAlign w:val="center"/>
          </w:tcPr>
          <w:p w:rsidR="00E75391" w:rsidRPr="009A4FB1" w:rsidRDefault="00E75391" w:rsidP="002D33B0">
            <w:pPr>
              <w:jc w:val="center"/>
              <w:rPr>
                <w:color w:val="000000"/>
              </w:rPr>
            </w:pPr>
            <w:r w:rsidRPr="009A4FB1">
              <w:rPr>
                <w:color w:val="000000"/>
              </w:rPr>
              <w:t>0</w:t>
            </w:r>
          </w:p>
        </w:tc>
        <w:tc>
          <w:tcPr>
            <w:tcW w:w="1843" w:type="dxa"/>
            <w:shd w:val="clear" w:color="auto" w:fill="auto"/>
            <w:vAlign w:val="center"/>
          </w:tcPr>
          <w:p w:rsidR="00E75391" w:rsidRPr="009A4FB1" w:rsidRDefault="00E75391" w:rsidP="002D33B0">
            <w:pPr>
              <w:jc w:val="center"/>
              <w:rPr>
                <w:color w:val="000000"/>
              </w:rPr>
            </w:pPr>
            <w:r w:rsidRPr="009A4FB1">
              <w:rPr>
                <w:color w:val="000000"/>
              </w:rPr>
              <w:t>100</w:t>
            </w:r>
          </w:p>
        </w:tc>
        <w:tc>
          <w:tcPr>
            <w:tcW w:w="1274" w:type="dxa"/>
            <w:shd w:val="clear" w:color="auto" w:fill="auto"/>
            <w:vAlign w:val="center"/>
          </w:tcPr>
          <w:p w:rsidR="00E75391" w:rsidRPr="009A4FB1" w:rsidRDefault="00E75391" w:rsidP="002D33B0">
            <w:pPr>
              <w:jc w:val="center"/>
              <w:rPr>
                <w:color w:val="000000"/>
              </w:rPr>
            </w:pPr>
            <w:r w:rsidRPr="009A4FB1">
              <w:rPr>
                <w:color w:val="000000"/>
              </w:rPr>
              <w:t>0</w:t>
            </w:r>
          </w:p>
        </w:tc>
        <w:tc>
          <w:tcPr>
            <w:tcW w:w="1134" w:type="dxa"/>
            <w:shd w:val="clear" w:color="auto" w:fill="auto"/>
            <w:vAlign w:val="center"/>
          </w:tcPr>
          <w:p w:rsidR="00E75391" w:rsidRPr="009A4FB1" w:rsidRDefault="00E75391" w:rsidP="002D33B0">
            <w:pPr>
              <w:jc w:val="center"/>
              <w:rPr>
                <w:color w:val="000000"/>
              </w:rPr>
            </w:pPr>
            <w:r w:rsidRPr="009A4FB1">
              <w:rPr>
                <w:color w:val="000000"/>
              </w:rPr>
              <w:t>0</w:t>
            </w:r>
          </w:p>
        </w:tc>
        <w:tc>
          <w:tcPr>
            <w:tcW w:w="1559" w:type="dxa"/>
            <w:shd w:val="clear" w:color="auto" w:fill="auto"/>
            <w:vAlign w:val="center"/>
          </w:tcPr>
          <w:p w:rsidR="00E75391" w:rsidRPr="009A4FB1" w:rsidRDefault="00E75391" w:rsidP="002D33B0">
            <w:pPr>
              <w:jc w:val="center"/>
              <w:rPr>
                <w:color w:val="000000"/>
              </w:rPr>
            </w:pPr>
            <w:r w:rsidRPr="009A4FB1">
              <w:rPr>
                <w:color w:val="000000"/>
              </w:rPr>
              <w:t>0</w:t>
            </w:r>
          </w:p>
        </w:tc>
      </w:tr>
      <w:tr w:rsidR="00E75391" w:rsidRPr="009A4FB1" w:rsidTr="009A4FB1">
        <w:trPr>
          <w:cantSplit/>
          <w:trHeight w:val="20"/>
        </w:trPr>
        <w:tc>
          <w:tcPr>
            <w:tcW w:w="568" w:type="dxa"/>
            <w:shd w:val="clear" w:color="auto" w:fill="auto"/>
            <w:vAlign w:val="center"/>
          </w:tcPr>
          <w:p w:rsidR="00E75391" w:rsidRPr="009A4FB1" w:rsidRDefault="00007681" w:rsidP="00007681">
            <w:pPr>
              <w:jc w:val="center"/>
            </w:pPr>
            <w:r>
              <w:t>7.</w:t>
            </w:r>
          </w:p>
        </w:tc>
        <w:tc>
          <w:tcPr>
            <w:tcW w:w="2268" w:type="dxa"/>
            <w:shd w:val="clear" w:color="auto" w:fill="auto"/>
            <w:vAlign w:val="bottom"/>
          </w:tcPr>
          <w:p w:rsidR="00E75391" w:rsidRPr="009A4FB1" w:rsidRDefault="00E75391" w:rsidP="002D33B0">
            <w:pPr>
              <w:rPr>
                <w:color w:val="000000"/>
              </w:rPr>
            </w:pPr>
            <w:proofErr w:type="spellStart"/>
            <w:r w:rsidRPr="009A4FB1">
              <w:rPr>
                <w:color w:val="000000"/>
              </w:rPr>
              <w:t>Залегощенский</w:t>
            </w:r>
            <w:proofErr w:type="spellEnd"/>
            <w:r w:rsidRPr="009A4FB1">
              <w:rPr>
                <w:color w:val="000000"/>
              </w:rPr>
              <w:t xml:space="preserve"> район</w:t>
            </w:r>
          </w:p>
        </w:tc>
        <w:tc>
          <w:tcPr>
            <w:tcW w:w="1419" w:type="dxa"/>
            <w:shd w:val="clear" w:color="auto" w:fill="auto"/>
            <w:vAlign w:val="center"/>
          </w:tcPr>
          <w:p w:rsidR="00E75391" w:rsidRPr="009A4FB1" w:rsidRDefault="00E75391" w:rsidP="002D33B0">
            <w:pPr>
              <w:jc w:val="center"/>
              <w:rPr>
                <w:color w:val="000000"/>
              </w:rPr>
            </w:pPr>
            <w:r w:rsidRPr="009A4FB1">
              <w:rPr>
                <w:color w:val="000000"/>
              </w:rPr>
              <w:t>0</w:t>
            </w:r>
          </w:p>
        </w:tc>
        <w:tc>
          <w:tcPr>
            <w:tcW w:w="1843" w:type="dxa"/>
            <w:shd w:val="clear" w:color="auto" w:fill="auto"/>
            <w:vAlign w:val="center"/>
          </w:tcPr>
          <w:p w:rsidR="00E75391" w:rsidRPr="009A4FB1" w:rsidRDefault="00E75391" w:rsidP="002D33B0">
            <w:pPr>
              <w:jc w:val="center"/>
              <w:rPr>
                <w:color w:val="000000"/>
              </w:rPr>
            </w:pPr>
            <w:r w:rsidRPr="009A4FB1">
              <w:rPr>
                <w:color w:val="000000"/>
              </w:rPr>
              <w:t>100</w:t>
            </w:r>
          </w:p>
        </w:tc>
        <w:tc>
          <w:tcPr>
            <w:tcW w:w="1274" w:type="dxa"/>
            <w:shd w:val="clear" w:color="auto" w:fill="auto"/>
            <w:vAlign w:val="center"/>
          </w:tcPr>
          <w:p w:rsidR="00E75391" w:rsidRPr="009A4FB1" w:rsidRDefault="00E75391" w:rsidP="002D33B0">
            <w:pPr>
              <w:jc w:val="center"/>
              <w:rPr>
                <w:color w:val="000000"/>
              </w:rPr>
            </w:pPr>
            <w:r w:rsidRPr="009A4FB1">
              <w:rPr>
                <w:color w:val="000000"/>
              </w:rPr>
              <w:t>0</w:t>
            </w:r>
          </w:p>
        </w:tc>
        <w:tc>
          <w:tcPr>
            <w:tcW w:w="1134" w:type="dxa"/>
            <w:shd w:val="clear" w:color="auto" w:fill="auto"/>
            <w:vAlign w:val="center"/>
          </w:tcPr>
          <w:p w:rsidR="00E75391" w:rsidRPr="009A4FB1" w:rsidRDefault="00E75391" w:rsidP="002D33B0">
            <w:pPr>
              <w:jc w:val="center"/>
              <w:rPr>
                <w:color w:val="000000"/>
              </w:rPr>
            </w:pPr>
            <w:r w:rsidRPr="009A4FB1">
              <w:rPr>
                <w:color w:val="000000"/>
              </w:rPr>
              <w:t>0</w:t>
            </w:r>
          </w:p>
        </w:tc>
        <w:tc>
          <w:tcPr>
            <w:tcW w:w="1559" w:type="dxa"/>
            <w:shd w:val="clear" w:color="auto" w:fill="auto"/>
            <w:vAlign w:val="center"/>
          </w:tcPr>
          <w:p w:rsidR="00E75391" w:rsidRPr="009A4FB1" w:rsidRDefault="00E75391" w:rsidP="002D33B0">
            <w:pPr>
              <w:jc w:val="center"/>
              <w:rPr>
                <w:color w:val="000000"/>
              </w:rPr>
            </w:pPr>
            <w:r w:rsidRPr="009A4FB1">
              <w:rPr>
                <w:color w:val="000000"/>
              </w:rPr>
              <w:t>0</w:t>
            </w:r>
          </w:p>
        </w:tc>
      </w:tr>
      <w:tr w:rsidR="00E75391" w:rsidRPr="009A4FB1" w:rsidTr="009A4FB1">
        <w:trPr>
          <w:cantSplit/>
          <w:trHeight w:val="20"/>
        </w:trPr>
        <w:tc>
          <w:tcPr>
            <w:tcW w:w="568" w:type="dxa"/>
            <w:shd w:val="clear" w:color="auto" w:fill="auto"/>
            <w:vAlign w:val="center"/>
          </w:tcPr>
          <w:p w:rsidR="00E75391" w:rsidRPr="009A4FB1" w:rsidRDefault="00007681" w:rsidP="00007681">
            <w:pPr>
              <w:jc w:val="center"/>
            </w:pPr>
            <w:r>
              <w:t>8</w:t>
            </w:r>
          </w:p>
        </w:tc>
        <w:tc>
          <w:tcPr>
            <w:tcW w:w="2268" w:type="dxa"/>
            <w:shd w:val="clear" w:color="auto" w:fill="auto"/>
            <w:vAlign w:val="bottom"/>
          </w:tcPr>
          <w:p w:rsidR="00E75391" w:rsidRPr="009A4FB1" w:rsidRDefault="00E75391" w:rsidP="002D33B0">
            <w:pPr>
              <w:rPr>
                <w:color w:val="000000"/>
              </w:rPr>
            </w:pPr>
            <w:proofErr w:type="spellStart"/>
            <w:r w:rsidRPr="009A4FB1">
              <w:rPr>
                <w:color w:val="000000"/>
              </w:rPr>
              <w:t>Колпнянский</w:t>
            </w:r>
            <w:proofErr w:type="spellEnd"/>
            <w:r w:rsidRPr="009A4FB1">
              <w:rPr>
                <w:color w:val="000000"/>
              </w:rPr>
              <w:t xml:space="preserve"> район</w:t>
            </w:r>
          </w:p>
        </w:tc>
        <w:tc>
          <w:tcPr>
            <w:tcW w:w="1419" w:type="dxa"/>
            <w:shd w:val="clear" w:color="auto" w:fill="auto"/>
            <w:vAlign w:val="center"/>
          </w:tcPr>
          <w:p w:rsidR="00E75391" w:rsidRPr="009A4FB1" w:rsidRDefault="00E75391" w:rsidP="002D33B0">
            <w:pPr>
              <w:jc w:val="center"/>
              <w:rPr>
                <w:color w:val="000000"/>
              </w:rPr>
            </w:pPr>
            <w:r w:rsidRPr="009A4FB1">
              <w:rPr>
                <w:color w:val="000000"/>
              </w:rPr>
              <w:t>0</w:t>
            </w:r>
          </w:p>
        </w:tc>
        <w:tc>
          <w:tcPr>
            <w:tcW w:w="1843" w:type="dxa"/>
            <w:shd w:val="clear" w:color="auto" w:fill="auto"/>
            <w:vAlign w:val="center"/>
          </w:tcPr>
          <w:p w:rsidR="00E75391" w:rsidRPr="009A4FB1" w:rsidRDefault="00E75391" w:rsidP="002D33B0">
            <w:pPr>
              <w:jc w:val="center"/>
              <w:rPr>
                <w:color w:val="000000"/>
              </w:rPr>
            </w:pPr>
            <w:r w:rsidRPr="009A4FB1">
              <w:rPr>
                <w:color w:val="000000"/>
              </w:rPr>
              <w:t>100</w:t>
            </w:r>
          </w:p>
        </w:tc>
        <w:tc>
          <w:tcPr>
            <w:tcW w:w="1274" w:type="dxa"/>
            <w:shd w:val="clear" w:color="auto" w:fill="auto"/>
            <w:vAlign w:val="center"/>
          </w:tcPr>
          <w:p w:rsidR="00E75391" w:rsidRPr="009A4FB1" w:rsidRDefault="00E75391" w:rsidP="002D33B0">
            <w:pPr>
              <w:jc w:val="center"/>
              <w:rPr>
                <w:color w:val="000000"/>
              </w:rPr>
            </w:pPr>
            <w:r w:rsidRPr="009A4FB1">
              <w:rPr>
                <w:color w:val="000000"/>
              </w:rPr>
              <w:t>0</w:t>
            </w:r>
          </w:p>
        </w:tc>
        <w:tc>
          <w:tcPr>
            <w:tcW w:w="1134" w:type="dxa"/>
            <w:shd w:val="clear" w:color="auto" w:fill="auto"/>
            <w:vAlign w:val="center"/>
          </w:tcPr>
          <w:p w:rsidR="00E75391" w:rsidRPr="009A4FB1" w:rsidRDefault="00E75391" w:rsidP="002D33B0">
            <w:pPr>
              <w:jc w:val="center"/>
              <w:rPr>
                <w:color w:val="000000"/>
              </w:rPr>
            </w:pPr>
            <w:r w:rsidRPr="009A4FB1">
              <w:rPr>
                <w:color w:val="000000"/>
              </w:rPr>
              <w:t>0</w:t>
            </w:r>
          </w:p>
        </w:tc>
        <w:tc>
          <w:tcPr>
            <w:tcW w:w="1559" w:type="dxa"/>
            <w:shd w:val="clear" w:color="auto" w:fill="auto"/>
            <w:vAlign w:val="center"/>
          </w:tcPr>
          <w:p w:rsidR="00E75391" w:rsidRPr="009A4FB1" w:rsidRDefault="00E75391" w:rsidP="002D33B0">
            <w:pPr>
              <w:jc w:val="center"/>
              <w:rPr>
                <w:color w:val="000000"/>
              </w:rPr>
            </w:pPr>
            <w:r w:rsidRPr="009A4FB1">
              <w:rPr>
                <w:color w:val="000000"/>
              </w:rPr>
              <w:t>0</w:t>
            </w:r>
          </w:p>
        </w:tc>
      </w:tr>
      <w:tr w:rsidR="00E75391" w:rsidRPr="009A4FB1" w:rsidTr="009A4FB1">
        <w:trPr>
          <w:cantSplit/>
          <w:trHeight w:val="20"/>
        </w:trPr>
        <w:tc>
          <w:tcPr>
            <w:tcW w:w="568" w:type="dxa"/>
            <w:shd w:val="clear" w:color="auto" w:fill="auto"/>
            <w:vAlign w:val="center"/>
          </w:tcPr>
          <w:p w:rsidR="00E75391" w:rsidRPr="009A4FB1" w:rsidRDefault="00007681" w:rsidP="00007681">
            <w:pPr>
              <w:jc w:val="center"/>
            </w:pPr>
            <w:r>
              <w:t>9</w:t>
            </w:r>
          </w:p>
        </w:tc>
        <w:tc>
          <w:tcPr>
            <w:tcW w:w="2268" w:type="dxa"/>
            <w:shd w:val="clear" w:color="auto" w:fill="auto"/>
            <w:vAlign w:val="bottom"/>
          </w:tcPr>
          <w:p w:rsidR="00E75391" w:rsidRPr="009A4FB1" w:rsidRDefault="00E75391" w:rsidP="002D33B0">
            <w:pPr>
              <w:rPr>
                <w:color w:val="000000"/>
              </w:rPr>
            </w:pPr>
            <w:proofErr w:type="spellStart"/>
            <w:r w:rsidRPr="009A4FB1">
              <w:rPr>
                <w:color w:val="000000"/>
              </w:rPr>
              <w:t>Краснозоренский</w:t>
            </w:r>
            <w:proofErr w:type="spellEnd"/>
            <w:r w:rsidRPr="009A4FB1">
              <w:rPr>
                <w:color w:val="000000"/>
              </w:rPr>
              <w:t xml:space="preserve"> район</w:t>
            </w:r>
          </w:p>
        </w:tc>
        <w:tc>
          <w:tcPr>
            <w:tcW w:w="1419" w:type="dxa"/>
            <w:shd w:val="clear" w:color="auto" w:fill="auto"/>
            <w:vAlign w:val="center"/>
          </w:tcPr>
          <w:p w:rsidR="00E75391" w:rsidRPr="009A4FB1" w:rsidRDefault="00E75391" w:rsidP="002D33B0">
            <w:pPr>
              <w:jc w:val="center"/>
              <w:rPr>
                <w:color w:val="000000"/>
              </w:rPr>
            </w:pPr>
            <w:r w:rsidRPr="009A4FB1">
              <w:rPr>
                <w:color w:val="000000"/>
              </w:rPr>
              <w:t>0</w:t>
            </w:r>
          </w:p>
        </w:tc>
        <w:tc>
          <w:tcPr>
            <w:tcW w:w="1843" w:type="dxa"/>
            <w:shd w:val="clear" w:color="auto" w:fill="auto"/>
            <w:vAlign w:val="center"/>
          </w:tcPr>
          <w:p w:rsidR="00E75391" w:rsidRPr="009A4FB1" w:rsidRDefault="00E75391" w:rsidP="002D33B0">
            <w:pPr>
              <w:jc w:val="center"/>
              <w:rPr>
                <w:color w:val="000000"/>
              </w:rPr>
            </w:pPr>
            <w:r w:rsidRPr="009A4FB1">
              <w:rPr>
                <w:color w:val="000000"/>
              </w:rPr>
              <w:t>0</w:t>
            </w:r>
          </w:p>
        </w:tc>
        <w:tc>
          <w:tcPr>
            <w:tcW w:w="1274" w:type="dxa"/>
            <w:shd w:val="clear" w:color="auto" w:fill="auto"/>
            <w:vAlign w:val="center"/>
          </w:tcPr>
          <w:p w:rsidR="00E75391" w:rsidRPr="009A4FB1" w:rsidRDefault="00E75391" w:rsidP="002D33B0">
            <w:pPr>
              <w:jc w:val="center"/>
              <w:rPr>
                <w:color w:val="000000"/>
              </w:rPr>
            </w:pPr>
            <w:r w:rsidRPr="009A4FB1">
              <w:rPr>
                <w:color w:val="000000"/>
              </w:rPr>
              <w:t>0</w:t>
            </w:r>
          </w:p>
        </w:tc>
        <w:tc>
          <w:tcPr>
            <w:tcW w:w="1134" w:type="dxa"/>
            <w:shd w:val="clear" w:color="auto" w:fill="auto"/>
            <w:vAlign w:val="center"/>
          </w:tcPr>
          <w:p w:rsidR="00E75391" w:rsidRPr="009A4FB1" w:rsidRDefault="00E75391" w:rsidP="002D33B0">
            <w:pPr>
              <w:jc w:val="center"/>
              <w:rPr>
                <w:color w:val="000000"/>
              </w:rPr>
            </w:pPr>
            <w:r w:rsidRPr="009A4FB1">
              <w:rPr>
                <w:color w:val="000000"/>
              </w:rPr>
              <w:t>100</w:t>
            </w:r>
          </w:p>
        </w:tc>
        <w:tc>
          <w:tcPr>
            <w:tcW w:w="1559" w:type="dxa"/>
            <w:shd w:val="clear" w:color="auto" w:fill="auto"/>
            <w:vAlign w:val="center"/>
          </w:tcPr>
          <w:p w:rsidR="00E75391" w:rsidRPr="009A4FB1" w:rsidRDefault="00E75391" w:rsidP="002D33B0">
            <w:pPr>
              <w:jc w:val="center"/>
              <w:rPr>
                <w:color w:val="000000"/>
              </w:rPr>
            </w:pPr>
            <w:r w:rsidRPr="009A4FB1">
              <w:rPr>
                <w:color w:val="000000"/>
              </w:rPr>
              <w:t>0</w:t>
            </w:r>
          </w:p>
        </w:tc>
      </w:tr>
      <w:tr w:rsidR="00E75391" w:rsidRPr="009A4FB1" w:rsidTr="009A4FB1">
        <w:trPr>
          <w:cantSplit/>
          <w:trHeight w:val="20"/>
        </w:trPr>
        <w:tc>
          <w:tcPr>
            <w:tcW w:w="568" w:type="dxa"/>
            <w:shd w:val="clear" w:color="auto" w:fill="auto"/>
            <w:vAlign w:val="center"/>
          </w:tcPr>
          <w:p w:rsidR="00E75391" w:rsidRPr="009A4FB1" w:rsidRDefault="00007681" w:rsidP="00007681">
            <w:pPr>
              <w:jc w:val="center"/>
            </w:pPr>
            <w:r>
              <w:t>10.</w:t>
            </w:r>
          </w:p>
        </w:tc>
        <w:tc>
          <w:tcPr>
            <w:tcW w:w="2268" w:type="dxa"/>
            <w:shd w:val="clear" w:color="auto" w:fill="auto"/>
            <w:vAlign w:val="bottom"/>
          </w:tcPr>
          <w:p w:rsidR="00E75391" w:rsidRPr="009A4FB1" w:rsidRDefault="00E75391" w:rsidP="002D33B0">
            <w:pPr>
              <w:rPr>
                <w:color w:val="000000"/>
              </w:rPr>
            </w:pPr>
            <w:proofErr w:type="spellStart"/>
            <w:r w:rsidRPr="009A4FB1">
              <w:rPr>
                <w:color w:val="000000"/>
              </w:rPr>
              <w:t>Кромской</w:t>
            </w:r>
            <w:proofErr w:type="spellEnd"/>
            <w:r w:rsidRPr="009A4FB1">
              <w:rPr>
                <w:color w:val="000000"/>
              </w:rPr>
              <w:t xml:space="preserve"> район</w:t>
            </w:r>
          </w:p>
        </w:tc>
        <w:tc>
          <w:tcPr>
            <w:tcW w:w="1419" w:type="dxa"/>
            <w:shd w:val="clear" w:color="auto" w:fill="auto"/>
            <w:vAlign w:val="center"/>
          </w:tcPr>
          <w:p w:rsidR="00E75391" w:rsidRPr="009A4FB1" w:rsidRDefault="00E75391" w:rsidP="002D33B0">
            <w:pPr>
              <w:jc w:val="center"/>
              <w:rPr>
                <w:color w:val="000000"/>
              </w:rPr>
            </w:pPr>
            <w:r w:rsidRPr="009A4FB1">
              <w:rPr>
                <w:color w:val="000000"/>
              </w:rPr>
              <w:t>0</w:t>
            </w:r>
          </w:p>
        </w:tc>
        <w:tc>
          <w:tcPr>
            <w:tcW w:w="1843" w:type="dxa"/>
            <w:shd w:val="clear" w:color="auto" w:fill="auto"/>
            <w:vAlign w:val="center"/>
          </w:tcPr>
          <w:p w:rsidR="00E75391" w:rsidRPr="009A4FB1" w:rsidRDefault="00E75391" w:rsidP="002D33B0">
            <w:pPr>
              <w:jc w:val="center"/>
              <w:rPr>
                <w:color w:val="000000"/>
              </w:rPr>
            </w:pPr>
            <w:r w:rsidRPr="009A4FB1">
              <w:rPr>
                <w:color w:val="000000"/>
              </w:rPr>
              <w:t>50</w:t>
            </w:r>
          </w:p>
        </w:tc>
        <w:tc>
          <w:tcPr>
            <w:tcW w:w="1274" w:type="dxa"/>
            <w:shd w:val="clear" w:color="auto" w:fill="auto"/>
            <w:vAlign w:val="center"/>
          </w:tcPr>
          <w:p w:rsidR="00E75391" w:rsidRPr="009A4FB1" w:rsidRDefault="00E75391" w:rsidP="002D33B0">
            <w:pPr>
              <w:jc w:val="center"/>
              <w:rPr>
                <w:color w:val="000000"/>
              </w:rPr>
            </w:pPr>
            <w:r w:rsidRPr="009A4FB1">
              <w:t>50</w:t>
            </w:r>
          </w:p>
        </w:tc>
        <w:tc>
          <w:tcPr>
            <w:tcW w:w="1134" w:type="dxa"/>
            <w:shd w:val="clear" w:color="auto" w:fill="auto"/>
            <w:vAlign w:val="center"/>
          </w:tcPr>
          <w:p w:rsidR="00E75391" w:rsidRPr="009A4FB1" w:rsidRDefault="00E75391" w:rsidP="002D33B0">
            <w:pPr>
              <w:jc w:val="center"/>
              <w:rPr>
                <w:color w:val="000000"/>
              </w:rPr>
            </w:pPr>
            <w:r w:rsidRPr="009A4FB1">
              <w:rPr>
                <w:color w:val="000000"/>
              </w:rPr>
              <w:t>0</w:t>
            </w:r>
          </w:p>
        </w:tc>
        <w:tc>
          <w:tcPr>
            <w:tcW w:w="1559" w:type="dxa"/>
            <w:shd w:val="clear" w:color="auto" w:fill="auto"/>
            <w:vAlign w:val="center"/>
          </w:tcPr>
          <w:p w:rsidR="00E75391" w:rsidRPr="009A4FB1" w:rsidRDefault="00E75391" w:rsidP="002D33B0">
            <w:pPr>
              <w:jc w:val="center"/>
              <w:rPr>
                <w:color w:val="000000"/>
              </w:rPr>
            </w:pPr>
            <w:r w:rsidRPr="009A4FB1">
              <w:rPr>
                <w:color w:val="000000"/>
              </w:rPr>
              <w:t>0</w:t>
            </w:r>
          </w:p>
        </w:tc>
      </w:tr>
      <w:tr w:rsidR="00E75391" w:rsidRPr="009A4FB1" w:rsidTr="009A4FB1">
        <w:trPr>
          <w:cantSplit/>
          <w:trHeight w:val="20"/>
        </w:trPr>
        <w:tc>
          <w:tcPr>
            <w:tcW w:w="568" w:type="dxa"/>
            <w:shd w:val="clear" w:color="auto" w:fill="auto"/>
            <w:vAlign w:val="center"/>
          </w:tcPr>
          <w:p w:rsidR="00E75391" w:rsidRPr="009A4FB1" w:rsidRDefault="00007681" w:rsidP="00007681">
            <w:pPr>
              <w:jc w:val="center"/>
            </w:pPr>
            <w:r>
              <w:t>11.</w:t>
            </w:r>
          </w:p>
        </w:tc>
        <w:tc>
          <w:tcPr>
            <w:tcW w:w="2268" w:type="dxa"/>
            <w:shd w:val="clear" w:color="auto" w:fill="auto"/>
            <w:vAlign w:val="bottom"/>
          </w:tcPr>
          <w:p w:rsidR="00E75391" w:rsidRPr="009A4FB1" w:rsidRDefault="00E75391" w:rsidP="002D33B0">
            <w:pPr>
              <w:rPr>
                <w:color w:val="000000"/>
              </w:rPr>
            </w:pPr>
            <w:proofErr w:type="spellStart"/>
            <w:r w:rsidRPr="009A4FB1">
              <w:rPr>
                <w:color w:val="000000"/>
              </w:rPr>
              <w:t>Ливенский</w:t>
            </w:r>
            <w:proofErr w:type="spellEnd"/>
            <w:r w:rsidRPr="009A4FB1">
              <w:rPr>
                <w:color w:val="000000"/>
              </w:rPr>
              <w:t xml:space="preserve"> район</w:t>
            </w:r>
          </w:p>
        </w:tc>
        <w:tc>
          <w:tcPr>
            <w:tcW w:w="1419" w:type="dxa"/>
            <w:shd w:val="clear" w:color="auto" w:fill="auto"/>
            <w:vAlign w:val="center"/>
          </w:tcPr>
          <w:p w:rsidR="00E75391" w:rsidRPr="009A4FB1" w:rsidRDefault="00E75391" w:rsidP="002D33B0">
            <w:pPr>
              <w:jc w:val="center"/>
              <w:rPr>
                <w:color w:val="000000"/>
              </w:rPr>
            </w:pPr>
            <w:r w:rsidRPr="009A4FB1">
              <w:rPr>
                <w:color w:val="000000"/>
              </w:rPr>
              <w:t>0</w:t>
            </w:r>
          </w:p>
        </w:tc>
        <w:tc>
          <w:tcPr>
            <w:tcW w:w="1843" w:type="dxa"/>
            <w:shd w:val="clear" w:color="auto" w:fill="auto"/>
            <w:vAlign w:val="center"/>
          </w:tcPr>
          <w:p w:rsidR="00E75391" w:rsidRPr="009A4FB1" w:rsidRDefault="00E75391" w:rsidP="002D33B0">
            <w:pPr>
              <w:jc w:val="center"/>
              <w:rPr>
                <w:color w:val="000000"/>
              </w:rPr>
            </w:pPr>
            <w:r w:rsidRPr="009A4FB1">
              <w:rPr>
                <w:color w:val="000000"/>
              </w:rPr>
              <w:t>66,67</w:t>
            </w:r>
          </w:p>
        </w:tc>
        <w:tc>
          <w:tcPr>
            <w:tcW w:w="1274" w:type="dxa"/>
            <w:shd w:val="clear" w:color="auto" w:fill="auto"/>
            <w:vAlign w:val="center"/>
          </w:tcPr>
          <w:p w:rsidR="00E75391" w:rsidRPr="009A4FB1" w:rsidRDefault="00E75391" w:rsidP="002D33B0">
            <w:pPr>
              <w:jc w:val="center"/>
              <w:rPr>
                <w:color w:val="000000"/>
              </w:rPr>
            </w:pPr>
            <w:r w:rsidRPr="009A4FB1">
              <w:rPr>
                <w:color w:val="000000"/>
              </w:rPr>
              <w:t>0</w:t>
            </w:r>
          </w:p>
        </w:tc>
        <w:tc>
          <w:tcPr>
            <w:tcW w:w="1134" w:type="dxa"/>
            <w:shd w:val="clear" w:color="auto" w:fill="auto"/>
            <w:vAlign w:val="center"/>
          </w:tcPr>
          <w:p w:rsidR="00E75391" w:rsidRPr="009A4FB1" w:rsidRDefault="00E75391" w:rsidP="002D33B0">
            <w:pPr>
              <w:jc w:val="center"/>
              <w:rPr>
                <w:color w:val="000000"/>
              </w:rPr>
            </w:pPr>
            <w:r w:rsidRPr="009A4FB1">
              <w:rPr>
                <w:color w:val="000000"/>
              </w:rPr>
              <w:t>0</w:t>
            </w:r>
          </w:p>
        </w:tc>
        <w:tc>
          <w:tcPr>
            <w:tcW w:w="1559" w:type="dxa"/>
            <w:shd w:val="clear" w:color="auto" w:fill="auto"/>
            <w:vAlign w:val="center"/>
          </w:tcPr>
          <w:p w:rsidR="00E75391" w:rsidRPr="009A4FB1" w:rsidRDefault="00E75391" w:rsidP="002D33B0">
            <w:pPr>
              <w:jc w:val="center"/>
              <w:rPr>
                <w:color w:val="000000"/>
              </w:rPr>
            </w:pPr>
            <w:r w:rsidRPr="009A4FB1">
              <w:rPr>
                <w:color w:val="000000"/>
              </w:rPr>
              <w:t>1</w:t>
            </w:r>
          </w:p>
        </w:tc>
      </w:tr>
      <w:tr w:rsidR="00E75391" w:rsidRPr="009A4FB1" w:rsidTr="009A4FB1">
        <w:trPr>
          <w:cantSplit/>
          <w:trHeight w:val="20"/>
        </w:trPr>
        <w:tc>
          <w:tcPr>
            <w:tcW w:w="568" w:type="dxa"/>
            <w:shd w:val="clear" w:color="auto" w:fill="auto"/>
            <w:vAlign w:val="center"/>
          </w:tcPr>
          <w:p w:rsidR="00E75391" w:rsidRPr="009A4FB1" w:rsidRDefault="00007681" w:rsidP="00007681">
            <w:pPr>
              <w:jc w:val="center"/>
            </w:pPr>
            <w:r>
              <w:t>12.</w:t>
            </w:r>
          </w:p>
        </w:tc>
        <w:tc>
          <w:tcPr>
            <w:tcW w:w="2268" w:type="dxa"/>
            <w:shd w:val="clear" w:color="auto" w:fill="auto"/>
            <w:vAlign w:val="bottom"/>
          </w:tcPr>
          <w:p w:rsidR="00E75391" w:rsidRPr="009A4FB1" w:rsidRDefault="00E75391" w:rsidP="002D33B0">
            <w:pPr>
              <w:rPr>
                <w:color w:val="000000"/>
              </w:rPr>
            </w:pPr>
            <w:proofErr w:type="spellStart"/>
            <w:r w:rsidRPr="009A4FB1">
              <w:rPr>
                <w:color w:val="000000"/>
              </w:rPr>
              <w:t>Малоархангельский</w:t>
            </w:r>
            <w:proofErr w:type="spellEnd"/>
            <w:r w:rsidRPr="009A4FB1">
              <w:rPr>
                <w:color w:val="000000"/>
              </w:rPr>
              <w:t xml:space="preserve"> район</w:t>
            </w:r>
          </w:p>
        </w:tc>
        <w:tc>
          <w:tcPr>
            <w:tcW w:w="1419" w:type="dxa"/>
            <w:shd w:val="clear" w:color="auto" w:fill="auto"/>
            <w:vAlign w:val="center"/>
          </w:tcPr>
          <w:p w:rsidR="00E75391" w:rsidRPr="009A4FB1" w:rsidRDefault="00E75391" w:rsidP="002D33B0">
            <w:pPr>
              <w:jc w:val="center"/>
              <w:rPr>
                <w:color w:val="000000"/>
              </w:rPr>
            </w:pPr>
            <w:r w:rsidRPr="009A4FB1">
              <w:rPr>
                <w:color w:val="000000"/>
              </w:rPr>
              <w:t>0</w:t>
            </w:r>
          </w:p>
        </w:tc>
        <w:tc>
          <w:tcPr>
            <w:tcW w:w="1843" w:type="dxa"/>
            <w:shd w:val="clear" w:color="auto" w:fill="auto"/>
            <w:vAlign w:val="center"/>
          </w:tcPr>
          <w:p w:rsidR="00E75391" w:rsidRPr="009A4FB1" w:rsidRDefault="00E75391" w:rsidP="002D33B0">
            <w:pPr>
              <w:jc w:val="center"/>
              <w:rPr>
                <w:color w:val="000000"/>
              </w:rPr>
            </w:pPr>
            <w:r w:rsidRPr="009A4FB1">
              <w:rPr>
                <w:color w:val="000000"/>
              </w:rPr>
              <w:t>66,67</w:t>
            </w:r>
          </w:p>
        </w:tc>
        <w:tc>
          <w:tcPr>
            <w:tcW w:w="1274" w:type="dxa"/>
            <w:shd w:val="clear" w:color="auto" w:fill="auto"/>
            <w:vAlign w:val="center"/>
          </w:tcPr>
          <w:p w:rsidR="00E75391" w:rsidRPr="009A4FB1" w:rsidRDefault="00E75391" w:rsidP="002D33B0">
            <w:pPr>
              <w:jc w:val="center"/>
              <w:rPr>
                <w:color w:val="000000"/>
              </w:rPr>
            </w:pPr>
            <w:r w:rsidRPr="009A4FB1">
              <w:t>33,33</w:t>
            </w:r>
          </w:p>
        </w:tc>
        <w:tc>
          <w:tcPr>
            <w:tcW w:w="1134" w:type="dxa"/>
            <w:shd w:val="clear" w:color="auto" w:fill="auto"/>
            <w:vAlign w:val="center"/>
          </w:tcPr>
          <w:p w:rsidR="00E75391" w:rsidRPr="009A4FB1" w:rsidRDefault="00E75391" w:rsidP="002D33B0">
            <w:pPr>
              <w:jc w:val="center"/>
              <w:rPr>
                <w:color w:val="000000"/>
              </w:rPr>
            </w:pPr>
            <w:r w:rsidRPr="009A4FB1">
              <w:rPr>
                <w:color w:val="000000"/>
              </w:rPr>
              <w:t>0</w:t>
            </w:r>
          </w:p>
        </w:tc>
        <w:tc>
          <w:tcPr>
            <w:tcW w:w="1559" w:type="dxa"/>
            <w:shd w:val="clear" w:color="auto" w:fill="auto"/>
            <w:vAlign w:val="center"/>
          </w:tcPr>
          <w:p w:rsidR="00E75391" w:rsidRPr="009A4FB1" w:rsidRDefault="00E75391" w:rsidP="002D33B0">
            <w:pPr>
              <w:jc w:val="center"/>
              <w:rPr>
                <w:color w:val="000000"/>
              </w:rPr>
            </w:pPr>
            <w:r w:rsidRPr="009A4FB1">
              <w:rPr>
                <w:color w:val="000000"/>
              </w:rPr>
              <w:t>0</w:t>
            </w:r>
          </w:p>
        </w:tc>
      </w:tr>
      <w:tr w:rsidR="00E75391" w:rsidRPr="009A4FB1" w:rsidTr="009A4FB1">
        <w:trPr>
          <w:cantSplit/>
          <w:trHeight w:val="20"/>
        </w:trPr>
        <w:tc>
          <w:tcPr>
            <w:tcW w:w="568" w:type="dxa"/>
            <w:shd w:val="clear" w:color="auto" w:fill="auto"/>
            <w:vAlign w:val="center"/>
          </w:tcPr>
          <w:p w:rsidR="00E75391" w:rsidRPr="009A4FB1" w:rsidRDefault="00007681" w:rsidP="00007681">
            <w:pPr>
              <w:jc w:val="center"/>
            </w:pPr>
            <w:r>
              <w:t>13.</w:t>
            </w:r>
          </w:p>
        </w:tc>
        <w:tc>
          <w:tcPr>
            <w:tcW w:w="2268" w:type="dxa"/>
            <w:shd w:val="clear" w:color="auto" w:fill="auto"/>
            <w:vAlign w:val="bottom"/>
          </w:tcPr>
          <w:p w:rsidR="00E75391" w:rsidRPr="009A4FB1" w:rsidRDefault="00E75391" w:rsidP="002D33B0">
            <w:pPr>
              <w:rPr>
                <w:color w:val="000000"/>
              </w:rPr>
            </w:pPr>
            <w:proofErr w:type="spellStart"/>
            <w:r w:rsidRPr="009A4FB1">
              <w:rPr>
                <w:color w:val="000000"/>
              </w:rPr>
              <w:t>Мценский</w:t>
            </w:r>
            <w:proofErr w:type="spellEnd"/>
            <w:r w:rsidRPr="009A4FB1">
              <w:rPr>
                <w:color w:val="000000"/>
              </w:rPr>
              <w:t xml:space="preserve"> район</w:t>
            </w:r>
          </w:p>
        </w:tc>
        <w:tc>
          <w:tcPr>
            <w:tcW w:w="1419" w:type="dxa"/>
            <w:shd w:val="clear" w:color="auto" w:fill="auto"/>
            <w:vAlign w:val="center"/>
          </w:tcPr>
          <w:p w:rsidR="00E75391" w:rsidRPr="009A4FB1" w:rsidRDefault="00E75391" w:rsidP="002D33B0">
            <w:pPr>
              <w:jc w:val="center"/>
              <w:rPr>
                <w:color w:val="000000"/>
              </w:rPr>
            </w:pPr>
            <w:r w:rsidRPr="009A4FB1">
              <w:rPr>
                <w:color w:val="000000"/>
              </w:rPr>
              <w:t>0</w:t>
            </w:r>
          </w:p>
        </w:tc>
        <w:tc>
          <w:tcPr>
            <w:tcW w:w="1843" w:type="dxa"/>
            <w:shd w:val="clear" w:color="auto" w:fill="auto"/>
            <w:vAlign w:val="center"/>
          </w:tcPr>
          <w:p w:rsidR="00E75391" w:rsidRPr="009A4FB1" w:rsidRDefault="00E75391" w:rsidP="002D33B0">
            <w:pPr>
              <w:jc w:val="center"/>
              <w:rPr>
                <w:color w:val="000000"/>
              </w:rPr>
            </w:pPr>
            <w:r w:rsidRPr="009A4FB1">
              <w:rPr>
                <w:color w:val="000000"/>
              </w:rPr>
              <w:t>50</w:t>
            </w:r>
          </w:p>
        </w:tc>
        <w:tc>
          <w:tcPr>
            <w:tcW w:w="1274" w:type="dxa"/>
            <w:shd w:val="clear" w:color="auto" w:fill="auto"/>
            <w:vAlign w:val="center"/>
          </w:tcPr>
          <w:p w:rsidR="00E75391" w:rsidRPr="009A4FB1" w:rsidRDefault="00E75391" w:rsidP="002D33B0">
            <w:pPr>
              <w:jc w:val="center"/>
              <w:rPr>
                <w:color w:val="000000"/>
              </w:rPr>
            </w:pPr>
            <w:r w:rsidRPr="009A4FB1">
              <w:rPr>
                <w:color w:val="000000"/>
              </w:rPr>
              <w:t>0</w:t>
            </w:r>
          </w:p>
        </w:tc>
        <w:tc>
          <w:tcPr>
            <w:tcW w:w="1134" w:type="dxa"/>
            <w:shd w:val="clear" w:color="auto" w:fill="auto"/>
            <w:vAlign w:val="center"/>
          </w:tcPr>
          <w:p w:rsidR="00E75391" w:rsidRPr="009A4FB1" w:rsidRDefault="00E75391" w:rsidP="002D33B0">
            <w:pPr>
              <w:jc w:val="center"/>
              <w:rPr>
                <w:color w:val="000000"/>
              </w:rPr>
            </w:pPr>
            <w:r w:rsidRPr="009A4FB1">
              <w:rPr>
                <w:color w:val="000000"/>
              </w:rPr>
              <w:t>50</w:t>
            </w:r>
          </w:p>
        </w:tc>
        <w:tc>
          <w:tcPr>
            <w:tcW w:w="1559" w:type="dxa"/>
            <w:shd w:val="clear" w:color="auto" w:fill="auto"/>
            <w:vAlign w:val="center"/>
          </w:tcPr>
          <w:p w:rsidR="00E75391" w:rsidRPr="009A4FB1" w:rsidRDefault="00E75391" w:rsidP="002D33B0">
            <w:pPr>
              <w:jc w:val="center"/>
              <w:rPr>
                <w:color w:val="000000"/>
              </w:rPr>
            </w:pPr>
            <w:r w:rsidRPr="009A4FB1">
              <w:rPr>
                <w:color w:val="000000"/>
              </w:rPr>
              <w:t>0</w:t>
            </w:r>
          </w:p>
        </w:tc>
      </w:tr>
      <w:tr w:rsidR="00E75391" w:rsidRPr="009A4FB1" w:rsidTr="009A4FB1">
        <w:trPr>
          <w:cantSplit/>
          <w:trHeight w:val="20"/>
        </w:trPr>
        <w:tc>
          <w:tcPr>
            <w:tcW w:w="568" w:type="dxa"/>
            <w:shd w:val="clear" w:color="auto" w:fill="auto"/>
            <w:vAlign w:val="center"/>
          </w:tcPr>
          <w:p w:rsidR="00E75391" w:rsidRPr="009A4FB1" w:rsidRDefault="00007681" w:rsidP="00007681">
            <w:pPr>
              <w:jc w:val="center"/>
            </w:pPr>
            <w:r>
              <w:t>14.</w:t>
            </w:r>
          </w:p>
        </w:tc>
        <w:tc>
          <w:tcPr>
            <w:tcW w:w="2268" w:type="dxa"/>
            <w:shd w:val="clear" w:color="auto" w:fill="auto"/>
            <w:vAlign w:val="bottom"/>
          </w:tcPr>
          <w:p w:rsidR="00E75391" w:rsidRPr="009A4FB1" w:rsidRDefault="00E75391" w:rsidP="002D33B0">
            <w:pPr>
              <w:rPr>
                <w:color w:val="000000"/>
              </w:rPr>
            </w:pPr>
            <w:proofErr w:type="spellStart"/>
            <w:r w:rsidRPr="009A4FB1">
              <w:rPr>
                <w:color w:val="000000"/>
              </w:rPr>
              <w:t>Новодеревеньковский</w:t>
            </w:r>
            <w:proofErr w:type="spellEnd"/>
            <w:r w:rsidRPr="009A4FB1">
              <w:rPr>
                <w:color w:val="000000"/>
              </w:rPr>
              <w:t xml:space="preserve"> район</w:t>
            </w:r>
          </w:p>
        </w:tc>
        <w:tc>
          <w:tcPr>
            <w:tcW w:w="1419" w:type="dxa"/>
            <w:shd w:val="clear" w:color="auto" w:fill="auto"/>
            <w:vAlign w:val="center"/>
          </w:tcPr>
          <w:p w:rsidR="00E75391" w:rsidRPr="009A4FB1" w:rsidRDefault="00E75391" w:rsidP="002D33B0">
            <w:pPr>
              <w:jc w:val="center"/>
              <w:rPr>
                <w:color w:val="000000"/>
              </w:rPr>
            </w:pPr>
            <w:r w:rsidRPr="009A4FB1">
              <w:rPr>
                <w:color w:val="000000"/>
              </w:rPr>
              <w:t>0</w:t>
            </w:r>
          </w:p>
        </w:tc>
        <w:tc>
          <w:tcPr>
            <w:tcW w:w="1843" w:type="dxa"/>
            <w:shd w:val="clear" w:color="auto" w:fill="auto"/>
            <w:vAlign w:val="center"/>
          </w:tcPr>
          <w:p w:rsidR="00E75391" w:rsidRPr="009A4FB1" w:rsidRDefault="00E75391" w:rsidP="002D33B0">
            <w:pPr>
              <w:jc w:val="center"/>
              <w:rPr>
                <w:color w:val="000000"/>
              </w:rPr>
            </w:pPr>
            <w:r w:rsidRPr="009A4FB1">
              <w:rPr>
                <w:color w:val="000000"/>
              </w:rPr>
              <w:t>50</w:t>
            </w:r>
          </w:p>
        </w:tc>
        <w:tc>
          <w:tcPr>
            <w:tcW w:w="1274" w:type="dxa"/>
            <w:shd w:val="clear" w:color="auto" w:fill="auto"/>
            <w:vAlign w:val="center"/>
          </w:tcPr>
          <w:p w:rsidR="00E75391" w:rsidRPr="009A4FB1" w:rsidRDefault="00E75391" w:rsidP="002D33B0">
            <w:pPr>
              <w:jc w:val="center"/>
              <w:rPr>
                <w:color w:val="000000"/>
              </w:rPr>
            </w:pPr>
            <w:r w:rsidRPr="009A4FB1">
              <w:t>50</w:t>
            </w:r>
          </w:p>
        </w:tc>
        <w:tc>
          <w:tcPr>
            <w:tcW w:w="1134" w:type="dxa"/>
            <w:shd w:val="clear" w:color="auto" w:fill="auto"/>
            <w:vAlign w:val="center"/>
          </w:tcPr>
          <w:p w:rsidR="00E75391" w:rsidRPr="009A4FB1" w:rsidRDefault="00E75391" w:rsidP="002D33B0">
            <w:pPr>
              <w:jc w:val="center"/>
              <w:rPr>
                <w:color w:val="000000"/>
              </w:rPr>
            </w:pPr>
            <w:r w:rsidRPr="009A4FB1">
              <w:rPr>
                <w:color w:val="000000"/>
              </w:rPr>
              <w:t>0</w:t>
            </w:r>
          </w:p>
        </w:tc>
        <w:tc>
          <w:tcPr>
            <w:tcW w:w="1559" w:type="dxa"/>
            <w:shd w:val="clear" w:color="auto" w:fill="auto"/>
            <w:vAlign w:val="center"/>
          </w:tcPr>
          <w:p w:rsidR="00E75391" w:rsidRPr="009A4FB1" w:rsidRDefault="00E75391" w:rsidP="002D33B0">
            <w:pPr>
              <w:jc w:val="center"/>
              <w:rPr>
                <w:color w:val="000000"/>
              </w:rPr>
            </w:pPr>
            <w:r w:rsidRPr="009A4FB1">
              <w:rPr>
                <w:color w:val="000000"/>
              </w:rPr>
              <w:t>0</w:t>
            </w:r>
          </w:p>
        </w:tc>
      </w:tr>
      <w:tr w:rsidR="00E75391" w:rsidRPr="009A4FB1" w:rsidTr="009A4FB1">
        <w:trPr>
          <w:cantSplit/>
          <w:trHeight w:val="20"/>
        </w:trPr>
        <w:tc>
          <w:tcPr>
            <w:tcW w:w="568" w:type="dxa"/>
            <w:shd w:val="clear" w:color="auto" w:fill="auto"/>
            <w:vAlign w:val="center"/>
          </w:tcPr>
          <w:p w:rsidR="00E75391" w:rsidRPr="009A4FB1" w:rsidRDefault="00007681" w:rsidP="00007681">
            <w:pPr>
              <w:jc w:val="center"/>
            </w:pPr>
            <w:r>
              <w:t>15.</w:t>
            </w:r>
          </w:p>
        </w:tc>
        <w:tc>
          <w:tcPr>
            <w:tcW w:w="2268" w:type="dxa"/>
            <w:shd w:val="clear" w:color="auto" w:fill="auto"/>
            <w:vAlign w:val="bottom"/>
          </w:tcPr>
          <w:p w:rsidR="00E75391" w:rsidRPr="009A4FB1" w:rsidRDefault="00E75391" w:rsidP="002D33B0">
            <w:pPr>
              <w:rPr>
                <w:color w:val="000000"/>
              </w:rPr>
            </w:pPr>
            <w:proofErr w:type="spellStart"/>
            <w:r w:rsidRPr="009A4FB1">
              <w:rPr>
                <w:color w:val="000000"/>
              </w:rPr>
              <w:t>Новосильский</w:t>
            </w:r>
            <w:proofErr w:type="spellEnd"/>
            <w:r w:rsidRPr="009A4FB1">
              <w:rPr>
                <w:color w:val="000000"/>
              </w:rPr>
              <w:t xml:space="preserve"> район</w:t>
            </w:r>
          </w:p>
        </w:tc>
        <w:tc>
          <w:tcPr>
            <w:tcW w:w="1419" w:type="dxa"/>
            <w:shd w:val="clear" w:color="auto" w:fill="auto"/>
            <w:vAlign w:val="center"/>
          </w:tcPr>
          <w:p w:rsidR="00E75391" w:rsidRPr="009A4FB1" w:rsidRDefault="00E75391" w:rsidP="002D33B0">
            <w:pPr>
              <w:jc w:val="center"/>
              <w:rPr>
                <w:color w:val="000000"/>
              </w:rPr>
            </w:pPr>
            <w:r w:rsidRPr="009A4FB1">
              <w:rPr>
                <w:color w:val="000000"/>
              </w:rPr>
              <w:t>0</w:t>
            </w:r>
          </w:p>
        </w:tc>
        <w:tc>
          <w:tcPr>
            <w:tcW w:w="1843" w:type="dxa"/>
            <w:shd w:val="clear" w:color="auto" w:fill="auto"/>
            <w:vAlign w:val="center"/>
          </w:tcPr>
          <w:p w:rsidR="00E75391" w:rsidRPr="009A4FB1" w:rsidRDefault="00E75391" w:rsidP="002D33B0">
            <w:pPr>
              <w:jc w:val="center"/>
              <w:rPr>
                <w:color w:val="000000"/>
              </w:rPr>
            </w:pPr>
            <w:r w:rsidRPr="009A4FB1">
              <w:rPr>
                <w:color w:val="000000"/>
              </w:rPr>
              <w:t>75</w:t>
            </w:r>
          </w:p>
        </w:tc>
        <w:tc>
          <w:tcPr>
            <w:tcW w:w="1274" w:type="dxa"/>
            <w:shd w:val="clear" w:color="auto" w:fill="auto"/>
            <w:vAlign w:val="center"/>
          </w:tcPr>
          <w:p w:rsidR="00E75391" w:rsidRPr="009A4FB1" w:rsidRDefault="00E75391" w:rsidP="002D33B0">
            <w:pPr>
              <w:jc w:val="center"/>
              <w:rPr>
                <w:color w:val="000000"/>
              </w:rPr>
            </w:pPr>
            <w:r w:rsidRPr="009A4FB1">
              <w:rPr>
                <w:color w:val="000000"/>
              </w:rPr>
              <w:t>25</w:t>
            </w:r>
          </w:p>
        </w:tc>
        <w:tc>
          <w:tcPr>
            <w:tcW w:w="1134" w:type="dxa"/>
            <w:shd w:val="clear" w:color="auto" w:fill="auto"/>
            <w:vAlign w:val="center"/>
          </w:tcPr>
          <w:p w:rsidR="00E75391" w:rsidRPr="009A4FB1" w:rsidRDefault="00E75391" w:rsidP="002D33B0">
            <w:pPr>
              <w:jc w:val="center"/>
              <w:rPr>
                <w:color w:val="000000"/>
              </w:rPr>
            </w:pPr>
            <w:r w:rsidRPr="009A4FB1">
              <w:rPr>
                <w:color w:val="000000"/>
              </w:rPr>
              <w:t>0</w:t>
            </w:r>
          </w:p>
        </w:tc>
        <w:tc>
          <w:tcPr>
            <w:tcW w:w="1559" w:type="dxa"/>
            <w:shd w:val="clear" w:color="auto" w:fill="auto"/>
            <w:vAlign w:val="center"/>
          </w:tcPr>
          <w:p w:rsidR="00E75391" w:rsidRPr="009A4FB1" w:rsidRDefault="00E75391" w:rsidP="002D33B0">
            <w:pPr>
              <w:jc w:val="center"/>
              <w:rPr>
                <w:color w:val="000000"/>
              </w:rPr>
            </w:pPr>
            <w:r w:rsidRPr="009A4FB1">
              <w:rPr>
                <w:color w:val="000000"/>
              </w:rPr>
              <w:t>0</w:t>
            </w:r>
          </w:p>
        </w:tc>
      </w:tr>
      <w:tr w:rsidR="00E75391" w:rsidRPr="009A4FB1" w:rsidTr="009A4FB1">
        <w:trPr>
          <w:cantSplit/>
          <w:trHeight w:val="20"/>
        </w:trPr>
        <w:tc>
          <w:tcPr>
            <w:tcW w:w="568" w:type="dxa"/>
            <w:shd w:val="clear" w:color="auto" w:fill="auto"/>
            <w:vAlign w:val="center"/>
          </w:tcPr>
          <w:p w:rsidR="00E75391" w:rsidRPr="009A4FB1" w:rsidRDefault="00007681" w:rsidP="00007681">
            <w:pPr>
              <w:jc w:val="center"/>
            </w:pPr>
            <w:r>
              <w:t>16.</w:t>
            </w:r>
          </w:p>
        </w:tc>
        <w:tc>
          <w:tcPr>
            <w:tcW w:w="2268" w:type="dxa"/>
            <w:shd w:val="clear" w:color="auto" w:fill="auto"/>
            <w:vAlign w:val="bottom"/>
          </w:tcPr>
          <w:p w:rsidR="00E75391" w:rsidRPr="009A4FB1" w:rsidRDefault="00E75391" w:rsidP="002D33B0">
            <w:pPr>
              <w:rPr>
                <w:color w:val="000000"/>
              </w:rPr>
            </w:pPr>
            <w:r w:rsidRPr="009A4FB1">
              <w:rPr>
                <w:color w:val="000000"/>
              </w:rPr>
              <w:t>Орловский район</w:t>
            </w:r>
          </w:p>
        </w:tc>
        <w:tc>
          <w:tcPr>
            <w:tcW w:w="1419" w:type="dxa"/>
            <w:shd w:val="clear" w:color="auto" w:fill="auto"/>
            <w:vAlign w:val="center"/>
          </w:tcPr>
          <w:p w:rsidR="00E75391" w:rsidRPr="009A4FB1" w:rsidRDefault="00E75391" w:rsidP="002D33B0">
            <w:pPr>
              <w:jc w:val="center"/>
              <w:rPr>
                <w:color w:val="000000"/>
              </w:rPr>
            </w:pPr>
            <w:r w:rsidRPr="009A4FB1">
              <w:rPr>
                <w:color w:val="000000"/>
              </w:rPr>
              <w:t>0</w:t>
            </w:r>
          </w:p>
        </w:tc>
        <w:tc>
          <w:tcPr>
            <w:tcW w:w="1843" w:type="dxa"/>
            <w:shd w:val="clear" w:color="auto" w:fill="auto"/>
            <w:vAlign w:val="center"/>
          </w:tcPr>
          <w:p w:rsidR="00E75391" w:rsidRPr="009A4FB1" w:rsidRDefault="00E75391" w:rsidP="002D33B0">
            <w:pPr>
              <w:jc w:val="center"/>
              <w:rPr>
                <w:color w:val="000000"/>
              </w:rPr>
            </w:pPr>
            <w:r w:rsidRPr="009A4FB1">
              <w:rPr>
                <w:color w:val="000000"/>
              </w:rPr>
              <w:t>82,35</w:t>
            </w:r>
          </w:p>
        </w:tc>
        <w:tc>
          <w:tcPr>
            <w:tcW w:w="1274" w:type="dxa"/>
            <w:shd w:val="clear" w:color="auto" w:fill="auto"/>
            <w:vAlign w:val="center"/>
          </w:tcPr>
          <w:p w:rsidR="00E75391" w:rsidRPr="009A4FB1" w:rsidRDefault="00E75391" w:rsidP="002D33B0">
            <w:pPr>
              <w:jc w:val="center"/>
              <w:rPr>
                <w:color w:val="000000"/>
              </w:rPr>
            </w:pPr>
            <w:r w:rsidRPr="009A4FB1">
              <w:rPr>
                <w:color w:val="000000"/>
              </w:rPr>
              <w:t>0</w:t>
            </w:r>
          </w:p>
        </w:tc>
        <w:tc>
          <w:tcPr>
            <w:tcW w:w="1134" w:type="dxa"/>
            <w:shd w:val="clear" w:color="auto" w:fill="auto"/>
            <w:vAlign w:val="center"/>
          </w:tcPr>
          <w:p w:rsidR="00E75391" w:rsidRPr="009A4FB1" w:rsidRDefault="00E75391" w:rsidP="002D33B0">
            <w:pPr>
              <w:jc w:val="center"/>
              <w:rPr>
                <w:color w:val="000000"/>
              </w:rPr>
            </w:pPr>
            <w:r w:rsidRPr="009A4FB1">
              <w:rPr>
                <w:color w:val="000000"/>
              </w:rPr>
              <w:t>11,76</w:t>
            </w:r>
          </w:p>
        </w:tc>
        <w:tc>
          <w:tcPr>
            <w:tcW w:w="1559" w:type="dxa"/>
            <w:shd w:val="clear" w:color="auto" w:fill="auto"/>
            <w:vAlign w:val="center"/>
          </w:tcPr>
          <w:p w:rsidR="00E75391" w:rsidRPr="009A4FB1" w:rsidRDefault="00E75391" w:rsidP="002D33B0">
            <w:pPr>
              <w:jc w:val="center"/>
              <w:rPr>
                <w:color w:val="000000"/>
              </w:rPr>
            </w:pPr>
            <w:r w:rsidRPr="009A4FB1">
              <w:rPr>
                <w:color w:val="000000"/>
              </w:rPr>
              <w:t>1</w:t>
            </w:r>
          </w:p>
        </w:tc>
      </w:tr>
      <w:tr w:rsidR="00E75391" w:rsidRPr="009A4FB1" w:rsidTr="009A4FB1">
        <w:trPr>
          <w:cantSplit/>
          <w:trHeight w:val="20"/>
        </w:trPr>
        <w:tc>
          <w:tcPr>
            <w:tcW w:w="568" w:type="dxa"/>
            <w:shd w:val="clear" w:color="auto" w:fill="auto"/>
            <w:vAlign w:val="center"/>
          </w:tcPr>
          <w:p w:rsidR="00E75391" w:rsidRPr="009A4FB1" w:rsidRDefault="00007681" w:rsidP="00007681">
            <w:pPr>
              <w:jc w:val="center"/>
            </w:pPr>
            <w:r>
              <w:t>17.</w:t>
            </w:r>
          </w:p>
        </w:tc>
        <w:tc>
          <w:tcPr>
            <w:tcW w:w="2268" w:type="dxa"/>
            <w:shd w:val="clear" w:color="auto" w:fill="auto"/>
            <w:vAlign w:val="bottom"/>
          </w:tcPr>
          <w:p w:rsidR="00E75391" w:rsidRPr="009A4FB1" w:rsidRDefault="00E75391" w:rsidP="002D33B0">
            <w:pPr>
              <w:rPr>
                <w:color w:val="000000"/>
              </w:rPr>
            </w:pPr>
            <w:r w:rsidRPr="009A4FB1">
              <w:rPr>
                <w:color w:val="000000"/>
              </w:rPr>
              <w:t>Покровский район</w:t>
            </w:r>
          </w:p>
        </w:tc>
        <w:tc>
          <w:tcPr>
            <w:tcW w:w="1419" w:type="dxa"/>
            <w:shd w:val="clear" w:color="auto" w:fill="auto"/>
            <w:vAlign w:val="center"/>
          </w:tcPr>
          <w:p w:rsidR="00E75391" w:rsidRPr="009A4FB1" w:rsidRDefault="00E75391" w:rsidP="002D33B0">
            <w:pPr>
              <w:jc w:val="center"/>
              <w:rPr>
                <w:color w:val="000000"/>
              </w:rPr>
            </w:pPr>
            <w:r w:rsidRPr="009A4FB1">
              <w:rPr>
                <w:color w:val="000000"/>
              </w:rPr>
              <w:t>0</w:t>
            </w:r>
          </w:p>
        </w:tc>
        <w:tc>
          <w:tcPr>
            <w:tcW w:w="1843" w:type="dxa"/>
            <w:shd w:val="clear" w:color="auto" w:fill="auto"/>
            <w:vAlign w:val="center"/>
          </w:tcPr>
          <w:p w:rsidR="00E75391" w:rsidRPr="009A4FB1" w:rsidRDefault="00E75391" w:rsidP="002D33B0">
            <w:pPr>
              <w:jc w:val="center"/>
              <w:rPr>
                <w:color w:val="000000"/>
              </w:rPr>
            </w:pPr>
            <w:r w:rsidRPr="009A4FB1">
              <w:rPr>
                <w:color w:val="000000"/>
              </w:rPr>
              <w:t>33,33</w:t>
            </w:r>
          </w:p>
        </w:tc>
        <w:tc>
          <w:tcPr>
            <w:tcW w:w="1274" w:type="dxa"/>
            <w:shd w:val="clear" w:color="auto" w:fill="auto"/>
            <w:vAlign w:val="center"/>
          </w:tcPr>
          <w:p w:rsidR="00E75391" w:rsidRPr="009A4FB1" w:rsidRDefault="00E75391" w:rsidP="002D33B0">
            <w:pPr>
              <w:jc w:val="center"/>
              <w:rPr>
                <w:color w:val="000000"/>
              </w:rPr>
            </w:pPr>
            <w:r w:rsidRPr="009A4FB1">
              <w:t>33,33</w:t>
            </w:r>
          </w:p>
        </w:tc>
        <w:tc>
          <w:tcPr>
            <w:tcW w:w="1134" w:type="dxa"/>
            <w:shd w:val="clear" w:color="auto" w:fill="auto"/>
            <w:vAlign w:val="center"/>
          </w:tcPr>
          <w:p w:rsidR="00E75391" w:rsidRPr="009A4FB1" w:rsidRDefault="00E75391" w:rsidP="002D33B0">
            <w:pPr>
              <w:jc w:val="center"/>
              <w:rPr>
                <w:color w:val="000000"/>
              </w:rPr>
            </w:pPr>
            <w:r w:rsidRPr="009A4FB1">
              <w:rPr>
                <w:color w:val="000000"/>
              </w:rPr>
              <w:t>0</w:t>
            </w:r>
          </w:p>
        </w:tc>
        <w:tc>
          <w:tcPr>
            <w:tcW w:w="1559" w:type="dxa"/>
            <w:shd w:val="clear" w:color="auto" w:fill="auto"/>
            <w:vAlign w:val="center"/>
          </w:tcPr>
          <w:p w:rsidR="00E75391" w:rsidRPr="009A4FB1" w:rsidRDefault="00E75391" w:rsidP="002D33B0">
            <w:pPr>
              <w:jc w:val="center"/>
              <w:rPr>
                <w:color w:val="000000"/>
              </w:rPr>
            </w:pPr>
            <w:r w:rsidRPr="009A4FB1">
              <w:rPr>
                <w:color w:val="000000"/>
              </w:rPr>
              <w:t>1</w:t>
            </w:r>
          </w:p>
        </w:tc>
      </w:tr>
      <w:tr w:rsidR="00E75391" w:rsidRPr="009A4FB1" w:rsidTr="009A4FB1">
        <w:trPr>
          <w:cantSplit/>
          <w:trHeight w:val="20"/>
        </w:trPr>
        <w:tc>
          <w:tcPr>
            <w:tcW w:w="568" w:type="dxa"/>
            <w:shd w:val="clear" w:color="auto" w:fill="auto"/>
            <w:vAlign w:val="center"/>
          </w:tcPr>
          <w:p w:rsidR="00E75391" w:rsidRPr="009A4FB1" w:rsidRDefault="00007681" w:rsidP="00007681">
            <w:pPr>
              <w:jc w:val="center"/>
            </w:pPr>
            <w:r>
              <w:t>18.</w:t>
            </w:r>
          </w:p>
        </w:tc>
        <w:tc>
          <w:tcPr>
            <w:tcW w:w="2268" w:type="dxa"/>
            <w:shd w:val="clear" w:color="auto" w:fill="auto"/>
            <w:vAlign w:val="bottom"/>
          </w:tcPr>
          <w:p w:rsidR="00E75391" w:rsidRPr="009A4FB1" w:rsidRDefault="00E75391" w:rsidP="002D33B0">
            <w:pPr>
              <w:rPr>
                <w:color w:val="000000"/>
              </w:rPr>
            </w:pPr>
            <w:r w:rsidRPr="009A4FB1">
              <w:rPr>
                <w:color w:val="000000"/>
              </w:rPr>
              <w:t>Свердловский район</w:t>
            </w:r>
          </w:p>
        </w:tc>
        <w:tc>
          <w:tcPr>
            <w:tcW w:w="1419" w:type="dxa"/>
            <w:shd w:val="clear" w:color="auto" w:fill="auto"/>
            <w:vAlign w:val="center"/>
          </w:tcPr>
          <w:p w:rsidR="00E75391" w:rsidRPr="009A4FB1" w:rsidRDefault="00E75391" w:rsidP="002D33B0">
            <w:pPr>
              <w:jc w:val="center"/>
              <w:rPr>
                <w:color w:val="000000"/>
              </w:rPr>
            </w:pPr>
            <w:r w:rsidRPr="009A4FB1">
              <w:rPr>
                <w:color w:val="000000"/>
              </w:rPr>
              <w:t>0</w:t>
            </w:r>
          </w:p>
        </w:tc>
        <w:tc>
          <w:tcPr>
            <w:tcW w:w="1843" w:type="dxa"/>
            <w:shd w:val="clear" w:color="auto" w:fill="auto"/>
            <w:vAlign w:val="center"/>
          </w:tcPr>
          <w:p w:rsidR="00E75391" w:rsidRPr="009A4FB1" w:rsidRDefault="00E75391" w:rsidP="002D33B0">
            <w:pPr>
              <w:jc w:val="center"/>
              <w:rPr>
                <w:color w:val="000000"/>
              </w:rPr>
            </w:pPr>
            <w:r w:rsidRPr="009A4FB1">
              <w:rPr>
                <w:color w:val="000000"/>
              </w:rPr>
              <w:t>0</w:t>
            </w:r>
          </w:p>
        </w:tc>
        <w:tc>
          <w:tcPr>
            <w:tcW w:w="1274" w:type="dxa"/>
            <w:shd w:val="clear" w:color="auto" w:fill="auto"/>
            <w:vAlign w:val="center"/>
          </w:tcPr>
          <w:p w:rsidR="00E75391" w:rsidRPr="009A4FB1" w:rsidRDefault="00E75391" w:rsidP="002D33B0">
            <w:pPr>
              <w:jc w:val="center"/>
              <w:rPr>
                <w:color w:val="000000"/>
              </w:rPr>
            </w:pPr>
            <w:r w:rsidRPr="009A4FB1">
              <w:t>66,67</w:t>
            </w:r>
          </w:p>
        </w:tc>
        <w:tc>
          <w:tcPr>
            <w:tcW w:w="1134" w:type="dxa"/>
            <w:shd w:val="clear" w:color="auto" w:fill="auto"/>
            <w:vAlign w:val="center"/>
          </w:tcPr>
          <w:p w:rsidR="00E75391" w:rsidRPr="009A4FB1" w:rsidRDefault="00E75391" w:rsidP="002D33B0">
            <w:pPr>
              <w:jc w:val="center"/>
              <w:rPr>
                <w:color w:val="000000"/>
              </w:rPr>
            </w:pPr>
            <w:r w:rsidRPr="009A4FB1">
              <w:rPr>
                <w:color w:val="000000"/>
              </w:rPr>
              <w:t>33,33</w:t>
            </w:r>
          </w:p>
        </w:tc>
        <w:tc>
          <w:tcPr>
            <w:tcW w:w="1559" w:type="dxa"/>
            <w:shd w:val="clear" w:color="auto" w:fill="auto"/>
            <w:vAlign w:val="center"/>
          </w:tcPr>
          <w:p w:rsidR="00E75391" w:rsidRPr="009A4FB1" w:rsidRDefault="00E75391" w:rsidP="002D33B0">
            <w:pPr>
              <w:jc w:val="center"/>
              <w:rPr>
                <w:color w:val="000000"/>
              </w:rPr>
            </w:pPr>
            <w:r w:rsidRPr="009A4FB1">
              <w:rPr>
                <w:color w:val="000000"/>
              </w:rPr>
              <w:t>0</w:t>
            </w:r>
          </w:p>
        </w:tc>
      </w:tr>
      <w:tr w:rsidR="00E75391" w:rsidRPr="009A4FB1" w:rsidTr="009A4FB1">
        <w:trPr>
          <w:cantSplit/>
          <w:trHeight w:val="20"/>
        </w:trPr>
        <w:tc>
          <w:tcPr>
            <w:tcW w:w="568" w:type="dxa"/>
            <w:shd w:val="clear" w:color="auto" w:fill="auto"/>
            <w:vAlign w:val="center"/>
          </w:tcPr>
          <w:p w:rsidR="00E75391" w:rsidRPr="009A4FB1" w:rsidRDefault="00007681" w:rsidP="00007681">
            <w:pPr>
              <w:jc w:val="center"/>
            </w:pPr>
            <w:r>
              <w:t>19.</w:t>
            </w:r>
          </w:p>
        </w:tc>
        <w:tc>
          <w:tcPr>
            <w:tcW w:w="2268" w:type="dxa"/>
            <w:shd w:val="clear" w:color="auto" w:fill="auto"/>
            <w:vAlign w:val="bottom"/>
          </w:tcPr>
          <w:p w:rsidR="00E75391" w:rsidRPr="009A4FB1" w:rsidRDefault="00E75391" w:rsidP="002D33B0">
            <w:pPr>
              <w:rPr>
                <w:color w:val="000000"/>
              </w:rPr>
            </w:pPr>
            <w:proofErr w:type="spellStart"/>
            <w:r w:rsidRPr="009A4FB1">
              <w:rPr>
                <w:color w:val="000000"/>
              </w:rPr>
              <w:t>Троснянский</w:t>
            </w:r>
            <w:proofErr w:type="spellEnd"/>
            <w:r w:rsidRPr="009A4FB1">
              <w:rPr>
                <w:color w:val="000000"/>
              </w:rPr>
              <w:t xml:space="preserve"> район</w:t>
            </w:r>
          </w:p>
        </w:tc>
        <w:tc>
          <w:tcPr>
            <w:tcW w:w="1419" w:type="dxa"/>
            <w:shd w:val="clear" w:color="auto" w:fill="auto"/>
            <w:vAlign w:val="center"/>
          </w:tcPr>
          <w:p w:rsidR="00E75391" w:rsidRPr="009A4FB1" w:rsidRDefault="00E75391" w:rsidP="002D33B0">
            <w:pPr>
              <w:jc w:val="center"/>
              <w:rPr>
                <w:color w:val="000000"/>
              </w:rPr>
            </w:pPr>
            <w:r w:rsidRPr="009A4FB1">
              <w:rPr>
                <w:color w:val="000000"/>
              </w:rPr>
              <w:t>0</w:t>
            </w:r>
          </w:p>
        </w:tc>
        <w:tc>
          <w:tcPr>
            <w:tcW w:w="1843" w:type="dxa"/>
            <w:shd w:val="clear" w:color="auto" w:fill="auto"/>
            <w:vAlign w:val="center"/>
          </w:tcPr>
          <w:p w:rsidR="00E75391" w:rsidRPr="009A4FB1" w:rsidRDefault="00E75391" w:rsidP="002D33B0">
            <w:pPr>
              <w:jc w:val="center"/>
              <w:rPr>
                <w:color w:val="000000"/>
              </w:rPr>
            </w:pPr>
            <w:r w:rsidRPr="009A4FB1">
              <w:rPr>
                <w:color w:val="000000"/>
              </w:rPr>
              <w:t>100</w:t>
            </w:r>
          </w:p>
        </w:tc>
        <w:tc>
          <w:tcPr>
            <w:tcW w:w="1274" w:type="dxa"/>
            <w:shd w:val="clear" w:color="auto" w:fill="auto"/>
            <w:vAlign w:val="center"/>
          </w:tcPr>
          <w:p w:rsidR="00E75391" w:rsidRPr="009A4FB1" w:rsidRDefault="00E75391" w:rsidP="002D33B0">
            <w:pPr>
              <w:jc w:val="center"/>
              <w:rPr>
                <w:color w:val="000000"/>
              </w:rPr>
            </w:pPr>
            <w:r w:rsidRPr="009A4FB1">
              <w:rPr>
                <w:color w:val="000000"/>
              </w:rPr>
              <w:t>0</w:t>
            </w:r>
          </w:p>
        </w:tc>
        <w:tc>
          <w:tcPr>
            <w:tcW w:w="1134" w:type="dxa"/>
            <w:shd w:val="clear" w:color="auto" w:fill="auto"/>
            <w:vAlign w:val="center"/>
          </w:tcPr>
          <w:p w:rsidR="00E75391" w:rsidRPr="009A4FB1" w:rsidRDefault="00E75391" w:rsidP="002D33B0">
            <w:pPr>
              <w:jc w:val="center"/>
              <w:rPr>
                <w:color w:val="000000"/>
              </w:rPr>
            </w:pPr>
            <w:r w:rsidRPr="009A4FB1">
              <w:rPr>
                <w:color w:val="000000"/>
              </w:rPr>
              <w:t>0</w:t>
            </w:r>
          </w:p>
        </w:tc>
        <w:tc>
          <w:tcPr>
            <w:tcW w:w="1559" w:type="dxa"/>
            <w:shd w:val="clear" w:color="auto" w:fill="auto"/>
            <w:vAlign w:val="center"/>
          </w:tcPr>
          <w:p w:rsidR="00E75391" w:rsidRPr="009A4FB1" w:rsidRDefault="00E75391" w:rsidP="002D33B0">
            <w:pPr>
              <w:jc w:val="center"/>
              <w:rPr>
                <w:color w:val="000000"/>
              </w:rPr>
            </w:pPr>
            <w:r w:rsidRPr="009A4FB1">
              <w:rPr>
                <w:color w:val="000000"/>
              </w:rPr>
              <w:t>0</w:t>
            </w:r>
          </w:p>
        </w:tc>
      </w:tr>
      <w:tr w:rsidR="00E75391" w:rsidRPr="009A4FB1" w:rsidTr="009A4FB1">
        <w:trPr>
          <w:cantSplit/>
          <w:trHeight w:val="20"/>
        </w:trPr>
        <w:tc>
          <w:tcPr>
            <w:tcW w:w="568" w:type="dxa"/>
            <w:shd w:val="clear" w:color="auto" w:fill="auto"/>
            <w:vAlign w:val="center"/>
          </w:tcPr>
          <w:p w:rsidR="00E75391" w:rsidRPr="009A4FB1" w:rsidRDefault="00007681" w:rsidP="00007681">
            <w:pPr>
              <w:jc w:val="center"/>
            </w:pPr>
            <w:r>
              <w:t>20.</w:t>
            </w:r>
          </w:p>
        </w:tc>
        <w:tc>
          <w:tcPr>
            <w:tcW w:w="2268" w:type="dxa"/>
            <w:shd w:val="clear" w:color="auto" w:fill="auto"/>
            <w:vAlign w:val="bottom"/>
          </w:tcPr>
          <w:p w:rsidR="00E75391" w:rsidRPr="009A4FB1" w:rsidRDefault="00E75391" w:rsidP="002D33B0">
            <w:pPr>
              <w:rPr>
                <w:color w:val="000000"/>
              </w:rPr>
            </w:pPr>
            <w:r w:rsidRPr="009A4FB1">
              <w:rPr>
                <w:color w:val="000000"/>
              </w:rPr>
              <w:t>Урицкий район</w:t>
            </w:r>
          </w:p>
        </w:tc>
        <w:tc>
          <w:tcPr>
            <w:tcW w:w="1419" w:type="dxa"/>
            <w:shd w:val="clear" w:color="auto" w:fill="auto"/>
            <w:vAlign w:val="center"/>
          </w:tcPr>
          <w:p w:rsidR="00E75391" w:rsidRPr="009A4FB1" w:rsidRDefault="00E75391" w:rsidP="002D33B0">
            <w:pPr>
              <w:jc w:val="center"/>
              <w:rPr>
                <w:color w:val="000000"/>
              </w:rPr>
            </w:pPr>
            <w:r w:rsidRPr="009A4FB1">
              <w:rPr>
                <w:color w:val="000000"/>
              </w:rPr>
              <w:t>0</w:t>
            </w:r>
          </w:p>
        </w:tc>
        <w:tc>
          <w:tcPr>
            <w:tcW w:w="1843" w:type="dxa"/>
            <w:shd w:val="clear" w:color="auto" w:fill="auto"/>
            <w:vAlign w:val="center"/>
          </w:tcPr>
          <w:p w:rsidR="00E75391" w:rsidRPr="009A4FB1" w:rsidRDefault="00E75391" w:rsidP="002D33B0">
            <w:pPr>
              <w:jc w:val="center"/>
              <w:rPr>
                <w:color w:val="000000"/>
              </w:rPr>
            </w:pPr>
            <w:r w:rsidRPr="009A4FB1">
              <w:rPr>
                <w:color w:val="000000"/>
              </w:rPr>
              <w:t>0</w:t>
            </w:r>
          </w:p>
        </w:tc>
        <w:tc>
          <w:tcPr>
            <w:tcW w:w="1274" w:type="dxa"/>
            <w:shd w:val="clear" w:color="auto" w:fill="auto"/>
            <w:vAlign w:val="center"/>
          </w:tcPr>
          <w:p w:rsidR="00E75391" w:rsidRPr="009A4FB1" w:rsidRDefault="00E75391" w:rsidP="002D33B0">
            <w:pPr>
              <w:jc w:val="center"/>
              <w:rPr>
                <w:color w:val="000000"/>
              </w:rPr>
            </w:pPr>
            <w:r w:rsidRPr="009A4FB1">
              <w:rPr>
                <w:color w:val="000000"/>
              </w:rPr>
              <w:t>0</w:t>
            </w:r>
          </w:p>
        </w:tc>
        <w:tc>
          <w:tcPr>
            <w:tcW w:w="1134" w:type="dxa"/>
            <w:shd w:val="clear" w:color="auto" w:fill="auto"/>
            <w:vAlign w:val="center"/>
          </w:tcPr>
          <w:p w:rsidR="00E75391" w:rsidRPr="009A4FB1" w:rsidRDefault="00E75391" w:rsidP="002D33B0">
            <w:pPr>
              <w:jc w:val="center"/>
              <w:rPr>
                <w:color w:val="000000"/>
              </w:rPr>
            </w:pPr>
            <w:r w:rsidRPr="009A4FB1">
              <w:rPr>
                <w:color w:val="000000"/>
              </w:rPr>
              <w:t>50</w:t>
            </w:r>
          </w:p>
        </w:tc>
        <w:tc>
          <w:tcPr>
            <w:tcW w:w="1559" w:type="dxa"/>
            <w:shd w:val="clear" w:color="auto" w:fill="auto"/>
            <w:vAlign w:val="center"/>
          </w:tcPr>
          <w:p w:rsidR="00E75391" w:rsidRPr="009A4FB1" w:rsidRDefault="00E75391" w:rsidP="002D33B0">
            <w:pPr>
              <w:jc w:val="center"/>
              <w:rPr>
                <w:color w:val="000000"/>
              </w:rPr>
            </w:pPr>
            <w:r w:rsidRPr="009A4FB1">
              <w:rPr>
                <w:color w:val="000000"/>
              </w:rPr>
              <w:t>1</w:t>
            </w:r>
          </w:p>
        </w:tc>
      </w:tr>
      <w:tr w:rsidR="00E75391" w:rsidRPr="009A4FB1" w:rsidTr="009A4FB1">
        <w:trPr>
          <w:cantSplit/>
          <w:trHeight w:val="20"/>
        </w:trPr>
        <w:tc>
          <w:tcPr>
            <w:tcW w:w="568" w:type="dxa"/>
            <w:shd w:val="clear" w:color="auto" w:fill="auto"/>
            <w:vAlign w:val="center"/>
          </w:tcPr>
          <w:p w:rsidR="00E75391" w:rsidRPr="009A4FB1" w:rsidRDefault="00007681" w:rsidP="00007681">
            <w:pPr>
              <w:jc w:val="center"/>
            </w:pPr>
            <w:r>
              <w:t>21.</w:t>
            </w:r>
          </w:p>
        </w:tc>
        <w:tc>
          <w:tcPr>
            <w:tcW w:w="2268" w:type="dxa"/>
            <w:shd w:val="clear" w:color="auto" w:fill="auto"/>
            <w:vAlign w:val="bottom"/>
          </w:tcPr>
          <w:p w:rsidR="00E75391" w:rsidRPr="009A4FB1" w:rsidRDefault="00E75391" w:rsidP="002D33B0">
            <w:pPr>
              <w:rPr>
                <w:color w:val="000000"/>
              </w:rPr>
            </w:pPr>
            <w:proofErr w:type="spellStart"/>
            <w:r w:rsidRPr="009A4FB1">
              <w:rPr>
                <w:color w:val="000000"/>
              </w:rPr>
              <w:t>Хотынецкий</w:t>
            </w:r>
            <w:proofErr w:type="spellEnd"/>
            <w:r w:rsidRPr="009A4FB1">
              <w:rPr>
                <w:color w:val="000000"/>
              </w:rPr>
              <w:t xml:space="preserve"> район</w:t>
            </w:r>
          </w:p>
        </w:tc>
        <w:tc>
          <w:tcPr>
            <w:tcW w:w="1419" w:type="dxa"/>
            <w:shd w:val="clear" w:color="auto" w:fill="auto"/>
            <w:vAlign w:val="center"/>
          </w:tcPr>
          <w:p w:rsidR="00E75391" w:rsidRPr="009A4FB1" w:rsidRDefault="00E75391" w:rsidP="002D33B0">
            <w:pPr>
              <w:jc w:val="center"/>
              <w:rPr>
                <w:color w:val="000000"/>
              </w:rPr>
            </w:pPr>
            <w:r w:rsidRPr="009A4FB1">
              <w:rPr>
                <w:color w:val="000000"/>
              </w:rPr>
              <w:t>0</w:t>
            </w:r>
          </w:p>
        </w:tc>
        <w:tc>
          <w:tcPr>
            <w:tcW w:w="1843" w:type="dxa"/>
            <w:shd w:val="clear" w:color="auto" w:fill="auto"/>
            <w:vAlign w:val="center"/>
          </w:tcPr>
          <w:p w:rsidR="00E75391" w:rsidRPr="009A4FB1" w:rsidRDefault="00E75391" w:rsidP="002D33B0">
            <w:pPr>
              <w:jc w:val="center"/>
              <w:rPr>
                <w:color w:val="000000"/>
              </w:rPr>
            </w:pPr>
            <w:r w:rsidRPr="009A4FB1">
              <w:rPr>
                <w:color w:val="000000"/>
              </w:rPr>
              <w:t>100</w:t>
            </w:r>
          </w:p>
        </w:tc>
        <w:tc>
          <w:tcPr>
            <w:tcW w:w="1274" w:type="dxa"/>
            <w:shd w:val="clear" w:color="auto" w:fill="auto"/>
            <w:vAlign w:val="center"/>
          </w:tcPr>
          <w:p w:rsidR="00E75391" w:rsidRPr="009A4FB1" w:rsidRDefault="00E75391" w:rsidP="002D33B0">
            <w:pPr>
              <w:jc w:val="center"/>
              <w:rPr>
                <w:color w:val="000000"/>
              </w:rPr>
            </w:pPr>
            <w:r w:rsidRPr="009A4FB1">
              <w:rPr>
                <w:color w:val="000000"/>
              </w:rPr>
              <w:t>0</w:t>
            </w:r>
          </w:p>
        </w:tc>
        <w:tc>
          <w:tcPr>
            <w:tcW w:w="1134" w:type="dxa"/>
            <w:shd w:val="clear" w:color="auto" w:fill="auto"/>
            <w:vAlign w:val="center"/>
          </w:tcPr>
          <w:p w:rsidR="00E75391" w:rsidRPr="009A4FB1" w:rsidRDefault="00E75391" w:rsidP="002D33B0">
            <w:pPr>
              <w:jc w:val="center"/>
              <w:rPr>
                <w:color w:val="000000"/>
              </w:rPr>
            </w:pPr>
            <w:r w:rsidRPr="009A4FB1">
              <w:rPr>
                <w:color w:val="000000"/>
              </w:rPr>
              <w:t>0</w:t>
            </w:r>
          </w:p>
        </w:tc>
        <w:tc>
          <w:tcPr>
            <w:tcW w:w="1559" w:type="dxa"/>
            <w:shd w:val="clear" w:color="auto" w:fill="auto"/>
            <w:vAlign w:val="center"/>
          </w:tcPr>
          <w:p w:rsidR="00E75391" w:rsidRPr="009A4FB1" w:rsidRDefault="00E75391" w:rsidP="002D33B0">
            <w:pPr>
              <w:jc w:val="center"/>
              <w:rPr>
                <w:color w:val="000000"/>
              </w:rPr>
            </w:pPr>
            <w:r w:rsidRPr="009A4FB1">
              <w:rPr>
                <w:color w:val="000000"/>
              </w:rPr>
              <w:t>0</w:t>
            </w:r>
          </w:p>
        </w:tc>
      </w:tr>
      <w:tr w:rsidR="00E75391" w:rsidRPr="009A4FB1" w:rsidTr="009A4FB1">
        <w:trPr>
          <w:cantSplit/>
          <w:trHeight w:val="20"/>
        </w:trPr>
        <w:tc>
          <w:tcPr>
            <w:tcW w:w="568" w:type="dxa"/>
            <w:shd w:val="clear" w:color="auto" w:fill="auto"/>
            <w:vAlign w:val="center"/>
          </w:tcPr>
          <w:p w:rsidR="00E75391" w:rsidRPr="009A4FB1" w:rsidRDefault="00007681" w:rsidP="00007681">
            <w:pPr>
              <w:jc w:val="center"/>
            </w:pPr>
            <w:r>
              <w:t>22.</w:t>
            </w:r>
          </w:p>
        </w:tc>
        <w:tc>
          <w:tcPr>
            <w:tcW w:w="2268" w:type="dxa"/>
            <w:shd w:val="clear" w:color="auto" w:fill="auto"/>
            <w:vAlign w:val="bottom"/>
          </w:tcPr>
          <w:p w:rsidR="00E75391" w:rsidRPr="009A4FB1" w:rsidRDefault="00E75391" w:rsidP="002D33B0">
            <w:pPr>
              <w:rPr>
                <w:color w:val="000000"/>
              </w:rPr>
            </w:pPr>
            <w:r w:rsidRPr="009A4FB1">
              <w:rPr>
                <w:color w:val="000000"/>
              </w:rPr>
              <w:t>Образовательные организации, подведомственные Департаменту образования Орловский области</w:t>
            </w:r>
          </w:p>
        </w:tc>
        <w:tc>
          <w:tcPr>
            <w:tcW w:w="1419" w:type="dxa"/>
            <w:shd w:val="clear" w:color="auto" w:fill="auto"/>
            <w:vAlign w:val="center"/>
          </w:tcPr>
          <w:p w:rsidR="00E75391" w:rsidRPr="009A4FB1" w:rsidRDefault="00E75391" w:rsidP="002D33B0">
            <w:pPr>
              <w:jc w:val="center"/>
              <w:rPr>
                <w:color w:val="000000"/>
              </w:rPr>
            </w:pPr>
            <w:r w:rsidRPr="009A4FB1">
              <w:rPr>
                <w:color w:val="000000"/>
              </w:rPr>
              <w:t>0</w:t>
            </w:r>
          </w:p>
        </w:tc>
        <w:tc>
          <w:tcPr>
            <w:tcW w:w="1843" w:type="dxa"/>
            <w:shd w:val="clear" w:color="auto" w:fill="auto"/>
            <w:vAlign w:val="center"/>
          </w:tcPr>
          <w:p w:rsidR="00E75391" w:rsidRPr="009A4FB1" w:rsidRDefault="00E75391" w:rsidP="002D33B0">
            <w:pPr>
              <w:jc w:val="center"/>
              <w:rPr>
                <w:color w:val="000000"/>
              </w:rPr>
            </w:pPr>
            <w:r w:rsidRPr="009A4FB1">
              <w:rPr>
                <w:color w:val="000000"/>
              </w:rPr>
              <w:t>22,22</w:t>
            </w:r>
          </w:p>
        </w:tc>
        <w:tc>
          <w:tcPr>
            <w:tcW w:w="1274" w:type="dxa"/>
            <w:shd w:val="clear" w:color="auto" w:fill="auto"/>
            <w:vAlign w:val="center"/>
          </w:tcPr>
          <w:p w:rsidR="00E75391" w:rsidRPr="009A4FB1" w:rsidRDefault="00E75391" w:rsidP="002D33B0">
            <w:pPr>
              <w:jc w:val="center"/>
              <w:rPr>
                <w:color w:val="000000"/>
              </w:rPr>
            </w:pPr>
            <w:r w:rsidRPr="009A4FB1">
              <w:t>44,44</w:t>
            </w:r>
          </w:p>
        </w:tc>
        <w:tc>
          <w:tcPr>
            <w:tcW w:w="1134" w:type="dxa"/>
            <w:shd w:val="clear" w:color="auto" w:fill="auto"/>
            <w:vAlign w:val="center"/>
          </w:tcPr>
          <w:p w:rsidR="00E75391" w:rsidRPr="009A4FB1" w:rsidRDefault="00E75391" w:rsidP="002D33B0">
            <w:pPr>
              <w:jc w:val="center"/>
              <w:rPr>
                <w:color w:val="000000"/>
              </w:rPr>
            </w:pPr>
            <w:r w:rsidRPr="009A4FB1">
              <w:rPr>
                <w:color w:val="000000"/>
              </w:rPr>
              <w:t>5,56</w:t>
            </w:r>
          </w:p>
        </w:tc>
        <w:tc>
          <w:tcPr>
            <w:tcW w:w="1559" w:type="dxa"/>
            <w:shd w:val="clear" w:color="auto" w:fill="auto"/>
            <w:vAlign w:val="center"/>
          </w:tcPr>
          <w:p w:rsidR="00E75391" w:rsidRPr="009A4FB1" w:rsidRDefault="00E75391" w:rsidP="002D33B0">
            <w:pPr>
              <w:jc w:val="center"/>
              <w:rPr>
                <w:color w:val="000000"/>
              </w:rPr>
            </w:pPr>
            <w:r w:rsidRPr="009A4FB1">
              <w:rPr>
                <w:color w:val="000000"/>
              </w:rPr>
              <w:t>5</w:t>
            </w:r>
          </w:p>
        </w:tc>
      </w:tr>
    </w:tbl>
    <w:p w:rsidR="00770D11" w:rsidRPr="002D33B0" w:rsidRDefault="00770D11" w:rsidP="009A4FB1">
      <w:pPr>
        <w:pStyle w:val="3"/>
        <w:numPr>
          <w:ilvl w:val="0"/>
          <w:numId w:val="0"/>
        </w:numPr>
        <w:tabs>
          <w:tab w:val="left" w:pos="142"/>
        </w:tabs>
        <w:spacing w:before="0"/>
        <w:jc w:val="both"/>
        <w:rPr>
          <w:rFonts w:ascii="Times New Roman" w:hAnsi="Times New Roman"/>
          <w:b w:val="0"/>
          <w:spacing w:val="-2"/>
          <w:szCs w:val="28"/>
          <w:lang w:val="ru-RU"/>
        </w:rPr>
      </w:pPr>
      <w:proofErr w:type="gramStart"/>
      <w:r w:rsidRPr="002D33B0">
        <w:rPr>
          <w:rFonts w:ascii="Times New Roman" w:hAnsi="Times New Roman"/>
          <w:b w:val="0"/>
          <w:spacing w:val="-2"/>
          <w:szCs w:val="28"/>
          <w:lang w:val="ru-RU"/>
        </w:rPr>
        <w:t xml:space="preserve">Статистика результатов по АТЕ показывает, что высокий результат получивших от 81 до 99 баллов наблюдается в </w:t>
      </w:r>
      <w:proofErr w:type="spellStart"/>
      <w:r w:rsidRPr="002D33B0">
        <w:rPr>
          <w:rFonts w:ascii="Times New Roman" w:hAnsi="Times New Roman"/>
          <w:b w:val="0"/>
          <w:spacing w:val="-2"/>
          <w:szCs w:val="28"/>
          <w:lang w:val="ru-RU"/>
        </w:rPr>
        <w:t>Краснозоренском</w:t>
      </w:r>
      <w:proofErr w:type="spellEnd"/>
      <w:r w:rsidRPr="002D33B0">
        <w:rPr>
          <w:rFonts w:ascii="Times New Roman" w:hAnsi="Times New Roman"/>
          <w:b w:val="0"/>
          <w:spacing w:val="-2"/>
          <w:szCs w:val="28"/>
          <w:lang w:val="ru-RU"/>
        </w:rPr>
        <w:t xml:space="preserve"> районе – 10</w:t>
      </w:r>
      <w:r w:rsidR="00424A89">
        <w:rPr>
          <w:rFonts w:ascii="Times New Roman" w:hAnsi="Times New Roman"/>
          <w:b w:val="0"/>
          <w:spacing w:val="-2"/>
          <w:szCs w:val="28"/>
          <w:lang w:val="ru-RU"/>
        </w:rPr>
        <w:t>0 %</w:t>
      </w:r>
      <w:r w:rsidRPr="002D33B0">
        <w:rPr>
          <w:rFonts w:ascii="Times New Roman" w:hAnsi="Times New Roman"/>
          <w:b w:val="0"/>
          <w:spacing w:val="-2"/>
          <w:szCs w:val="28"/>
          <w:lang w:val="ru-RU"/>
        </w:rPr>
        <w:t>, Урицком – 50 %, Мценском – 5</w:t>
      </w:r>
      <w:r w:rsidR="00424A89">
        <w:rPr>
          <w:rFonts w:ascii="Times New Roman" w:hAnsi="Times New Roman"/>
          <w:b w:val="0"/>
          <w:spacing w:val="-2"/>
          <w:szCs w:val="28"/>
          <w:lang w:val="ru-RU"/>
        </w:rPr>
        <w:t>0 %</w:t>
      </w:r>
      <w:r w:rsidRPr="002D33B0">
        <w:rPr>
          <w:rFonts w:ascii="Times New Roman" w:hAnsi="Times New Roman"/>
          <w:b w:val="0"/>
          <w:spacing w:val="-2"/>
          <w:szCs w:val="28"/>
          <w:lang w:val="ru-RU"/>
        </w:rPr>
        <w:t>, г. Мценске - 4</w:t>
      </w:r>
      <w:r w:rsidR="00424A89">
        <w:rPr>
          <w:rFonts w:ascii="Times New Roman" w:hAnsi="Times New Roman"/>
          <w:b w:val="0"/>
          <w:spacing w:val="-2"/>
          <w:szCs w:val="28"/>
          <w:lang w:val="ru-RU"/>
        </w:rPr>
        <w:t>0 %</w:t>
      </w:r>
      <w:r w:rsidRPr="002D33B0">
        <w:rPr>
          <w:rFonts w:ascii="Times New Roman" w:hAnsi="Times New Roman"/>
          <w:b w:val="0"/>
          <w:spacing w:val="-2"/>
          <w:szCs w:val="28"/>
          <w:lang w:val="ru-RU"/>
        </w:rPr>
        <w:t>, г. Ливны и Свердловском районе – 33,3</w:t>
      </w:r>
      <w:r w:rsidR="00424A89">
        <w:rPr>
          <w:rFonts w:ascii="Times New Roman" w:hAnsi="Times New Roman"/>
          <w:b w:val="0"/>
          <w:spacing w:val="-2"/>
          <w:szCs w:val="28"/>
          <w:lang w:val="ru-RU"/>
        </w:rPr>
        <w:t>3 %</w:t>
      </w:r>
      <w:r w:rsidRPr="002D33B0">
        <w:rPr>
          <w:rFonts w:ascii="Times New Roman" w:hAnsi="Times New Roman"/>
          <w:b w:val="0"/>
          <w:spacing w:val="-2"/>
          <w:szCs w:val="28"/>
          <w:lang w:val="ru-RU"/>
        </w:rPr>
        <w:t xml:space="preserve">. </w:t>
      </w:r>
      <w:r w:rsidR="00CC4325" w:rsidRPr="002D33B0">
        <w:rPr>
          <w:rFonts w:ascii="Times New Roman" w:hAnsi="Times New Roman"/>
          <w:b w:val="0"/>
          <w:spacing w:val="-2"/>
          <w:szCs w:val="28"/>
          <w:lang w:val="ru-RU"/>
        </w:rPr>
        <w:t>О</w:t>
      </w:r>
      <w:r w:rsidRPr="002D33B0">
        <w:rPr>
          <w:rFonts w:ascii="Times New Roman" w:hAnsi="Times New Roman"/>
          <w:b w:val="0"/>
          <w:spacing w:val="-2"/>
          <w:szCs w:val="28"/>
          <w:lang w:val="ru-RU"/>
        </w:rPr>
        <w:t>т 61 до 80 баллов получили:</w:t>
      </w:r>
      <w:r w:rsidR="00CC4325" w:rsidRPr="002D33B0">
        <w:rPr>
          <w:rFonts w:ascii="Times New Roman" w:hAnsi="Times New Roman"/>
          <w:b w:val="0"/>
          <w:spacing w:val="-2"/>
          <w:szCs w:val="28"/>
          <w:lang w:val="ru-RU"/>
        </w:rPr>
        <w:t xml:space="preserve"> в Свердловском районе - 66,6</w:t>
      </w:r>
      <w:r w:rsidR="00424A89">
        <w:rPr>
          <w:rFonts w:ascii="Times New Roman" w:hAnsi="Times New Roman"/>
          <w:b w:val="0"/>
          <w:spacing w:val="-2"/>
          <w:szCs w:val="28"/>
          <w:lang w:val="ru-RU"/>
        </w:rPr>
        <w:t xml:space="preserve">7 </w:t>
      </w:r>
      <w:r w:rsidR="00016C74">
        <w:rPr>
          <w:rFonts w:ascii="Times New Roman" w:hAnsi="Times New Roman"/>
          <w:b w:val="0"/>
          <w:spacing w:val="-2"/>
          <w:szCs w:val="28"/>
          <w:lang w:val="ru-RU"/>
        </w:rPr>
        <w:t>%</w:t>
      </w:r>
      <w:r w:rsidR="00CC4325" w:rsidRPr="002D33B0">
        <w:rPr>
          <w:rFonts w:ascii="Times New Roman" w:hAnsi="Times New Roman"/>
          <w:b w:val="0"/>
          <w:spacing w:val="-2"/>
          <w:szCs w:val="28"/>
          <w:lang w:val="ru-RU"/>
        </w:rPr>
        <w:t xml:space="preserve">, </w:t>
      </w:r>
      <w:proofErr w:type="spellStart"/>
      <w:r w:rsidR="00CC4325" w:rsidRPr="002D33B0">
        <w:rPr>
          <w:rFonts w:ascii="Times New Roman" w:hAnsi="Times New Roman"/>
          <w:b w:val="0"/>
          <w:spacing w:val="-2"/>
          <w:szCs w:val="28"/>
          <w:lang w:val="ru-RU"/>
        </w:rPr>
        <w:t>Кромском</w:t>
      </w:r>
      <w:proofErr w:type="spellEnd"/>
      <w:r w:rsidR="00CC4325" w:rsidRPr="002D33B0">
        <w:rPr>
          <w:rFonts w:ascii="Times New Roman" w:hAnsi="Times New Roman"/>
          <w:b w:val="0"/>
          <w:spacing w:val="-2"/>
          <w:szCs w:val="28"/>
          <w:lang w:val="ru-RU"/>
        </w:rPr>
        <w:t xml:space="preserve"> и </w:t>
      </w:r>
      <w:proofErr w:type="spellStart"/>
      <w:r w:rsidR="00CC4325" w:rsidRPr="002D33B0">
        <w:rPr>
          <w:rFonts w:ascii="Times New Roman" w:hAnsi="Times New Roman"/>
          <w:b w:val="0"/>
          <w:spacing w:val="-2"/>
          <w:szCs w:val="28"/>
          <w:lang w:val="ru-RU"/>
        </w:rPr>
        <w:t>Новодеревеньковском</w:t>
      </w:r>
      <w:proofErr w:type="spellEnd"/>
      <w:r w:rsidR="00CC4325" w:rsidRPr="002D33B0">
        <w:rPr>
          <w:rFonts w:ascii="Times New Roman" w:hAnsi="Times New Roman"/>
          <w:b w:val="0"/>
          <w:spacing w:val="-2"/>
          <w:szCs w:val="28"/>
          <w:lang w:val="ru-RU"/>
        </w:rPr>
        <w:t xml:space="preserve"> районах – 5</w:t>
      </w:r>
      <w:r w:rsidR="00424A89">
        <w:rPr>
          <w:rFonts w:ascii="Times New Roman" w:hAnsi="Times New Roman"/>
          <w:b w:val="0"/>
          <w:spacing w:val="-2"/>
          <w:szCs w:val="28"/>
          <w:lang w:val="ru-RU"/>
        </w:rPr>
        <w:t>0 %</w:t>
      </w:r>
      <w:r w:rsidR="00CC4325" w:rsidRPr="002D33B0">
        <w:rPr>
          <w:rFonts w:ascii="Times New Roman" w:hAnsi="Times New Roman"/>
          <w:b w:val="0"/>
          <w:spacing w:val="-2"/>
          <w:szCs w:val="28"/>
          <w:lang w:val="ru-RU"/>
        </w:rPr>
        <w:t>, в образовательных организациях, подведомственных Департаменту образования Орловской области – 44,4</w:t>
      </w:r>
      <w:r w:rsidR="00424A89">
        <w:rPr>
          <w:rFonts w:ascii="Times New Roman" w:hAnsi="Times New Roman"/>
          <w:b w:val="0"/>
          <w:spacing w:val="-2"/>
          <w:szCs w:val="28"/>
          <w:lang w:val="ru-RU"/>
        </w:rPr>
        <w:t>4 %</w:t>
      </w:r>
      <w:r w:rsidR="00CC4325" w:rsidRPr="002D33B0">
        <w:rPr>
          <w:rFonts w:ascii="Times New Roman" w:hAnsi="Times New Roman"/>
          <w:b w:val="0"/>
          <w:spacing w:val="-2"/>
          <w:szCs w:val="28"/>
          <w:lang w:val="ru-RU"/>
        </w:rPr>
        <w:t>, в городе Мценске – 4</w:t>
      </w:r>
      <w:r w:rsidR="00424A89">
        <w:rPr>
          <w:rFonts w:ascii="Times New Roman" w:hAnsi="Times New Roman"/>
          <w:b w:val="0"/>
          <w:spacing w:val="-2"/>
          <w:szCs w:val="28"/>
          <w:lang w:val="ru-RU"/>
        </w:rPr>
        <w:t>0</w:t>
      </w:r>
      <w:proofErr w:type="gramEnd"/>
      <w:r w:rsidR="00424A89">
        <w:rPr>
          <w:rFonts w:ascii="Times New Roman" w:hAnsi="Times New Roman"/>
          <w:b w:val="0"/>
          <w:spacing w:val="-2"/>
          <w:szCs w:val="28"/>
          <w:lang w:val="ru-RU"/>
        </w:rPr>
        <w:t xml:space="preserve"> %</w:t>
      </w:r>
      <w:r w:rsidR="00CC4325" w:rsidRPr="002D33B0">
        <w:rPr>
          <w:rFonts w:ascii="Times New Roman" w:hAnsi="Times New Roman"/>
          <w:b w:val="0"/>
          <w:spacing w:val="-2"/>
          <w:szCs w:val="28"/>
          <w:lang w:val="ru-RU"/>
        </w:rPr>
        <w:t xml:space="preserve">, </w:t>
      </w:r>
      <w:proofErr w:type="spellStart"/>
      <w:r w:rsidR="00CC4325" w:rsidRPr="002D33B0">
        <w:rPr>
          <w:rFonts w:ascii="Times New Roman" w:hAnsi="Times New Roman"/>
          <w:b w:val="0"/>
          <w:spacing w:val="-2"/>
          <w:szCs w:val="28"/>
          <w:lang w:val="ru-RU"/>
        </w:rPr>
        <w:t>Малоархангельском</w:t>
      </w:r>
      <w:proofErr w:type="spellEnd"/>
      <w:r w:rsidR="00CC4325" w:rsidRPr="002D33B0">
        <w:rPr>
          <w:rFonts w:ascii="Times New Roman" w:hAnsi="Times New Roman"/>
          <w:b w:val="0"/>
          <w:spacing w:val="-2"/>
          <w:szCs w:val="28"/>
          <w:lang w:val="ru-RU"/>
        </w:rPr>
        <w:t xml:space="preserve"> и Покровском - 33,3</w:t>
      </w:r>
      <w:r w:rsidR="00424A89">
        <w:rPr>
          <w:rFonts w:ascii="Times New Roman" w:hAnsi="Times New Roman"/>
          <w:b w:val="0"/>
          <w:spacing w:val="-2"/>
          <w:szCs w:val="28"/>
          <w:lang w:val="ru-RU"/>
        </w:rPr>
        <w:t>3 %</w:t>
      </w:r>
      <w:r w:rsidR="00CC4325" w:rsidRPr="002D33B0">
        <w:rPr>
          <w:rFonts w:ascii="Times New Roman" w:hAnsi="Times New Roman"/>
          <w:b w:val="0"/>
          <w:spacing w:val="-2"/>
          <w:szCs w:val="28"/>
          <w:lang w:val="ru-RU"/>
        </w:rPr>
        <w:t>.</w:t>
      </w:r>
      <w:r w:rsidRPr="002D33B0">
        <w:rPr>
          <w:rFonts w:ascii="Times New Roman" w:hAnsi="Times New Roman"/>
          <w:b w:val="0"/>
          <w:spacing w:val="-2"/>
          <w:szCs w:val="28"/>
          <w:lang w:val="ru-RU"/>
        </w:rPr>
        <w:t xml:space="preserve"> Сто баллов получили </w:t>
      </w:r>
      <w:r w:rsidR="00CC4325" w:rsidRPr="002D33B0">
        <w:rPr>
          <w:rFonts w:ascii="Times New Roman" w:hAnsi="Times New Roman"/>
          <w:b w:val="0"/>
          <w:spacing w:val="-2"/>
          <w:szCs w:val="28"/>
          <w:lang w:val="ru-RU"/>
        </w:rPr>
        <w:t xml:space="preserve">5 </w:t>
      </w:r>
      <w:r w:rsidRPr="002D33B0">
        <w:rPr>
          <w:rFonts w:ascii="Times New Roman" w:hAnsi="Times New Roman"/>
          <w:b w:val="0"/>
          <w:spacing w:val="-2"/>
          <w:szCs w:val="28"/>
          <w:lang w:val="ru-RU"/>
        </w:rPr>
        <w:t>выпускников г.</w:t>
      </w:r>
      <w:r w:rsidR="00016C74">
        <w:rPr>
          <w:rFonts w:ascii="Times New Roman" w:hAnsi="Times New Roman"/>
          <w:b w:val="0"/>
          <w:spacing w:val="-2"/>
          <w:szCs w:val="28"/>
          <w:lang w:val="ru-RU"/>
        </w:rPr>
        <w:t xml:space="preserve"> </w:t>
      </w:r>
      <w:r w:rsidRPr="002D33B0">
        <w:rPr>
          <w:rFonts w:ascii="Times New Roman" w:hAnsi="Times New Roman"/>
          <w:b w:val="0"/>
          <w:spacing w:val="-2"/>
          <w:szCs w:val="28"/>
          <w:lang w:val="ru-RU"/>
        </w:rPr>
        <w:t xml:space="preserve">Орла, </w:t>
      </w:r>
      <w:r w:rsidR="00CC4325" w:rsidRPr="002D33B0">
        <w:rPr>
          <w:rFonts w:ascii="Times New Roman" w:hAnsi="Times New Roman"/>
          <w:b w:val="0"/>
          <w:spacing w:val="-2"/>
          <w:szCs w:val="28"/>
          <w:lang w:val="ru-RU"/>
        </w:rPr>
        <w:t xml:space="preserve">по </w:t>
      </w:r>
      <w:r w:rsidRPr="002D33B0">
        <w:rPr>
          <w:rFonts w:ascii="Times New Roman" w:hAnsi="Times New Roman"/>
          <w:b w:val="0"/>
          <w:spacing w:val="-2"/>
          <w:szCs w:val="28"/>
          <w:lang w:val="ru-RU"/>
        </w:rPr>
        <w:t>1 выпускник</w:t>
      </w:r>
      <w:r w:rsidR="00CC4325" w:rsidRPr="002D33B0">
        <w:rPr>
          <w:rFonts w:ascii="Times New Roman" w:hAnsi="Times New Roman"/>
          <w:b w:val="0"/>
          <w:spacing w:val="-2"/>
          <w:szCs w:val="28"/>
          <w:lang w:val="ru-RU"/>
        </w:rPr>
        <w:t>у</w:t>
      </w:r>
      <w:r w:rsidR="00580B5F">
        <w:rPr>
          <w:rFonts w:ascii="Times New Roman" w:hAnsi="Times New Roman"/>
          <w:b w:val="0"/>
          <w:spacing w:val="-2"/>
          <w:szCs w:val="28"/>
          <w:lang w:val="ru-RU"/>
        </w:rPr>
        <w:t xml:space="preserve"> </w:t>
      </w:r>
      <w:proofErr w:type="spellStart"/>
      <w:r w:rsidRPr="002D33B0">
        <w:rPr>
          <w:rFonts w:ascii="Times New Roman" w:hAnsi="Times New Roman"/>
          <w:b w:val="0"/>
          <w:spacing w:val="-2"/>
          <w:szCs w:val="28"/>
          <w:lang w:val="ru-RU"/>
        </w:rPr>
        <w:t>Ливен</w:t>
      </w:r>
      <w:r w:rsidR="00CC4325" w:rsidRPr="002D33B0">
        <w:rPr>
          <w:rFonts w:ascii="Times New Roman" w:hAnsi="Times New Roman"/>
          <w:b w:val="0"/>
          <w:spacing w:val="-2"/>
          <w:szCs w:val="28"/>
          <w:lang w:val="ru-RU"/>
        </w:rPr>
        <w:t>ского</w:t>
      </w:r>
      <w:proofErr w:type="spellEnd"/>
      <w:r w:rsidR="00CC4325" w:rsidRPr="002D33B0">
        <w:rPr>
          <w:rFonts w:ascii="Times New Roman" w:hAnsi="Times New Roman"/>
          <w:b w:val="0"/>
          <w:spacing w:val="-2"/>
          <w:szCs w:val="28"/>
          <w:lang w:val="ru-RU"/>
        </w:rPr>
        <w:t>, Орловского, Покровского и Урицкого районов, а также</w:t>
      </w:r>
      <w:r w:rsidRPr="002D33B0">
        <w:rPr>
          <w:rFonts w:ascii="Times New Roman" w:hAnsi="Times New Roman"/>
          <w:b w:val="0"/>
          <w:spacing w:val="-2"/>
          <w:szCs w:val="28"/>
          <w:lang w:val="ru-RU"/>
        </w:rPr>
        <w:t xml:space="preserve"> </w:t>
      </w:r>
      <w:r w:rsidR="00CC4325" w:rsidRPr="002D33B0">
        <w:rPr>
          <w:rFonts w:ascii="Times New Roman" w:hAnsi="Times New Roman"/>
          <w:b w:val="0"/>
          <w:spacing w:val="-2"/>
          <w:szCs w:val="28"/>
          <w:lang w:val="ru-RU"/>
        </w:rPr>
        <w:t xml:space="preserve">5 выпускников </w:t>
      </w:r>
      <w:r w:rsidR="007821BF" w:rsidRPr="002D33B0">
        <w:rPr>
          <w:rFonts w:ascii="Times New Roman" w:hAnsi="Times New Roman"/>
          <w:b w:val="0"/>
          <w:spacing w:val="-2"/>
          <w:szCs w:val="28"/>
          <w:lang w:val="ru-RU"/>
        </w:rPr>
        <w:t>образовательных организаций, подведомственных Департаменту образования Орловской области.</w:t>
      </w:r>
    </w:p>
    <w:p w:rsidR="00770D11" w:rsidRPr="002D33B0" w:rsidRDefault="00770D11" w:rsidP="002D33B0">
      <w:pPr>
        <w:pStyle w:val="3"/>
        <w:numPr>
          <w:ilvl w:val="0"/>
          <w:numId w:val="0"/>
        </w:numPr>
        <w:tabs>
          <w:tab w:val="left" w:pos="142"/>
        </w:tabs>
        <w:spacing w:before="0"/>
        <w:rPr>
          <w:rFonts w:ascii="Times New Roman" w:hAnsi="Times New Roman"/>
          <w:szCs w:val="28"/>
        </w:rPr>
      </w:pPr>
    </w:p>
    <w:p w:rsidR="000D0D9B" w:rsidRPr="002D33B0" w:rsidRDefault="00A16AB2" w:rsidP="00A16AB2">
      <w:pPr>
        <w:pStyle w:val="3"/>
        <w:numPr>
          <w:ilvl w:val="0"/>
          <w:numId w:val="0"/>
        </w:numPr>
        <w:tabs>
          <w:tab w:val="left" w:pos="142"/>
        </w:tabs>
        <w:spacing w:before="0"/>
        <w:ind w:left="-568"/>
        <w:rPr>
          <w:rFonts w:ascii="Times New Roman" w:hAnsi="Times New Roman"/>
          <w:szCs w:val="28"/>
        </w:rPr>
      </w:pPr>
      <w:r>
        <w:rPr>
          <w:rFonts w:ascii="Times New Roman" w:hAnsi="Times New Roman"/>
          <w:szCs w:val="28"/>
          <w:lang w:val="ru-RU"/>
        </w:rPr>
        <w:tab/>
      </w:r>
      <w:r w:rsidR="00FE2FCA">
        <w:rPr>
          <w:rFonts w:ascii="Times New Roman" w:hAnsi="Times New Roman"/>
          <w:szCs w:val="28"/>
          <w:lang w:val="ru-RU"/>
        </w:rPr>
        <w:t xml:space="preserve">1.5. </w:t>
      </w:r>
      <w:r w:rsidR="005060D9" w:rsidRPr="002D33B0">
        <w:rPr>
          <w:rFonts w:ascii="Times New Roman" w:hAnsi="Times New Roman"/>
          <w:szCs w:val="28"/>
        </w:rPr>
        <w:t xml:space="preserve">Выделение перечня ОО, продемонстрировавших наиболее высокие </w:t>
      </w:r>
      <w:r w:rsidR="00332A77" w:rsidRPr="002D33B0">
        <w:rPr>
          <w:rFonts w:ascii="Times New Roman" w:hAnsi="Times New Roman"/>
          <w:szCs w:val="28"/>
        </w:rPr>
        <w:t xml:space="preserve">и низкие </w:t>
      </w:r>
      <w:r w:rsidR="005060D9" w:rsidRPr="002D33B0">
        <w:rPr>
          <w:rFonts w:ascii="Times New Roman" w:hAnsi="Times New Roman"/>
          <w:szCs w:val="28"/>
        </w:rPr>
        <w:t>результаты ЕГЭ по предмету</w:t>
      </w:r>
    </w:p>
    <w:p w:rsidR="0088660D" w:rsidRPr="002D33B0" w:rsidRDefault="0088660D" w:rsidP="002D33B0">
      <w:pPr>
        <w:ind w:firstLine="708"/>
        <w:jc w:val="both"/>
        <w:rPr>
          <w:sz w:val="28"/>
          <w:szCs w:val="28"/>
        </w:rPr>
      </w:pPr>
      <w:r w:rsidRPr="002D33B0">
        <w:rPr>
          <w:sz w:val="28"/>
          <w:szCs w:val="28"/>
        </w:rPr>
        <w:t xml:space="preserve">Анализ результатов ЕГЭ по литературе проводился для ОО с числом участников не менее 10. В Орловской области выпускники по литературе были в </w:t>
      </w:r>
      <w:r w:rsidR="00EC61D9" w:rsidRPr="002D33B0">
        <w:rPr>
          <w:sz w:val="28"/>
          <w:szCs w:val="28"/>
        </w:rPr>
        <w:t>87</w:t>
      </w:r>
      <w:r w:rsidRPr="002D33B0">
        <w:rPr>
          <w:color w:val="FF0000"/>
          <w:sz w:val="28"/>
          <w:szCs w:val="28"/>
        </w:rPr>
        <w:t xml:space="preserve"> </w:t>
      </w:r>
      <w:r w:rsidRPr="002D33B0">
        <w:rPr>
          <w:sz w:val="28"/>
          <w:szCs w:val="28"/>
        </w:rPr>
        <w:t xml:space="preserve">образовательных организациях. </w:t>
      </w:r>
    </w:p>
    <w:p w:rsidR="00EC61D9" w:rsidRPr="002D33B0" w:rsidRDefault="00EC61D9" w:rsidP="002D33B0">
      <w:pPr>
        <w:ind w:firstLine="708"/>
        <w:jc w:val="both"/>
        <w:rPr>
          <w:sz w:val="28"/>
          <w:szCs w:val="28"/>
        </w:rPr>
      </w:pPr>
      <w:proofErr w:type="gramStart"/>
      <w:r w:rsidRPr="002D33B0">
        <w:rPr>
          <w:sz w:val="28"/>
          <w:szCs w:val="28"/>
        </w:rPr>
        <w:t>Так, в м</w:t>
      </w:r>
      <w:r w:rsidRPr="002D33B0">
        <w:rPr>
          <w:color w:val="000000"/>
          <w:sz w:val="28"/>
          <w:szCs w:val="28"/>
        </w:rPr>
        <w:t xml:space="preserve">униципальном бюджетном общеобразовательном учреждении - средней общеобразовательной школе </w:t>
      </w:r>
      <w:r w:rsidR="00A82B98">
        <w:rPr>
          <w:color w:val="000000"/>
          <w:sz w:val="28"/>
          <w:szCs w:val="28"/>
        </w:rPr>
        <w:t>№</w:t>
      </w:r>
      <w:r w:rsidR="00016C74">
        <w:rPr>
          <w:color w:val="000000"/>
          <w:sz w:val="28"/>
          <w:szCs w:val="28"/>
        </w:rPr>
        <w:t xml:space="preserve"> </w:t>
      </w:r>
      <w:r w:rsidRPr="002D33B0">
        <w:rPr>
          <w:color w:val="000000"/>
          <w:sz w:val="28"/>
          <w:szCs w:val="28"/>
        </w:rPr>
        <w:t>27 им. Н. С. Лескова с углубленным изучением английского языка г. Орла доля выпускников, получивших от 81 до 100 баллов, составила 10</w:t>
      </w:r>
      <w:r w:rsidR="00424A89">
        <w:rPr>
          <w:color w:val="000000"/>
          <w:sz w:val="28"/>
          <w:szCs w:val="28"/>
        </w:rPr>
        <w:t>0 %</w:t>
      </w:r>
      <w:r w:rsidRPr="002D33B0">
        <w:rPr>
          <w:color w:val="000000"/>
          <w:sz w:val="28"/>
          <w:szCs w:val="28"/>
        </w:rPr>
        <w:t xml:space="preserve">, в муниципальном бюджетном общеобразовательном учреждении - лицее </w:t>
      </w:r>
      <w:r w:rsidR="00A82B98">
        <w:rPr>
          <w:color w:val="000000"/>
          <w:sz w:val="28"/>
          <w:szCs w:val="28"/>
        </w:rPr>
        <w:t>№</w:t>
      </w:r>
      <w:r w:rsidR="00016C74">
        <w:rPr>
          <w:color w:val="000000"/>
          <w:sz w:val="28"/>
          <w:szCs w:val="28"/>
        </w:rPr>
        <w:t xml:space="preserve"> </w:t>
      </w:r>
      <w:r w:rsidRPr="002D33B0">
        <w:rPr>
          <w:color w:val="000000"/>
          <w:sz w:val="28"/>
          <w:szCs w:val="28"/>
        </w:rPr>
        <w:t>1 имени М. В. Ломоносова г. Орла</w:t>
      </w:r>
      <w:r w:rsidR="00580B5F">
        <w:rPr>
          <w:color w:val="000000"/>
          <w:sz w:val="28"/>
          <w:szCs w:val="28"/>
        </w:rPr>
        <w:t xml:space="preserve"> </w:t>
      </w:r>
      <w:r w:rsidRPr="002D33B0">
        <w:rPr>
          <w:color w:val="000000"/>
          <w:sz w:val="28"/>
          <w:szCs w:val="28"/>
        </w:rPr>
        <w:t>- 37,</w:t>
      </w:r>
      <w:r w:rsidR="00424A89">
        <w:rPr>
          <w:color w:val="000000"/>
          <w:sz w:val="28"/>
          <w:szCs w:val="28"/>
        </w:rPr>
        <w:t>5 %</w:t>
      </w:r>
      <w:r w:rsidRPr="002D33B0">
        <w:rPr>
          <w:color w:val="000000"/>
          <w:sz w:val="28"/>
          <w:szCs w:val="28"/>
        </w:rPr>
        <w:t xml:space="preserve">, </w:t>
      </w:r>
      <w:r w:rsidR="0020247D" w:rsidRPr="002D33B0">
        <w:rPr>
          <w:color w:val="000000"/>
          <w:sz w:val="28"/>
          <w:szCs w:val="28"/>
        </w:rPr>
        <w:t xml:space="preserve">в </w:t>
      </w:r>
      <w:r w:rsidRPr="002D33B0">
        <w:rPr>
          <w:color w:val="000000"/>
          <w:sz w:val="28"/>
          <w:szCs w:val="28"/>
        </w:rPr>
        <w:t>Федерально</w:t>
      </w:r>
      <w:r w:rsidR="0020247D" w:rsidRPr="002D33B0">
        <w:rPr>
          <w:color w:val="000000"/>
          <w:sz w:val="28"/>
          <w:szCs w:val="28"/>
        </w:rPr>
        <w:t>м</w:t>
      </w:r>
      <w:r w:rsidRPr="002D33B0">
        <w:rPr>
          <w:color w:val="000000"/>
          <w:sz w:val="28"/>
          <w:szCs w:val="28"/>
        </w:rPr>
        <w:t xml:space="preserve"> государственно</w:t>
      </w:r>
      <w:r w:rsidR="0020247D" w:rsidRPr="002D33B0">
        <w:rPr>
          <w:color w:val="000000"/>
          <w:sz w:val="28"/>
          <w:szCs w:val="28"/>
        </w:rPr>
        <w:t>м</w:t>
      </w:r>
      <w:r w:rsidRPr="002D33B0">
        <w:rPr>
          <w:color w:val="000000"/>
          <w:sz w:val="28"/>
          <w:szCs w:val="28"/>
        </w:rPr>
        <w:t xml:space="preserve"> бюджетно</w:t>
      </w:r>
      <w:r w:rsidR="0020247D" w:rsidRPr="002D33B0">
        <w:rPr>
          <w:color w:val="000000"/>
          <w:sz w:val="28"/>
          <w:szCs w:val="28"/>
        </w:rPr>
        <w:t>м</w:t>
      </w:r>
      <w:r w:rsidRPr="002D33B0">
        <w:rPr>
          <w:color w:val="000000"/>
          <w:sz w:val="28"/>
          <w:szCs w:val="28"/>
        </w:rPr>
        <w:t xml:space="preserve"> образовательно</w:t>
      </w:r>
      <w:r w:rsidR="0020247D" w:rsidRPr="002D33B0">
        <w:rPr>
          <w:color w:val="000000"/>
          <w:sz w:val="28"/>
          <w:szCs w:val="28"/>
        </w:rPr>
        <w:t>м</w:t>
      </w:r>
      <w:r w:rsidRPr="002D33B0">
        <w:rPr>
          <w:color w:val="000000"/>
          <w:sz w:val="28"/>
          <w:szCs w:val="28"/>
        </w:rPr>
        <w:t xml:space="preserve"> учреждени</w:t>
      </w:r>
      <w:r w:rsidR="0020247D" w:rsidRPr="002D33B0">
        <w:rPr>
          <w:color w:val="000000"/>
          <w:sz w:val="28"/>
          <w:szCs w:val="28"/>
        </w:rPr>
        <w:t>и</w:t>
      </w:r>
      <w:r w:rsidRPr="002D33B0">
        <w:rPr>
          <w:color w:val="000000"/>
          <w:sz w:val="28"/>
          <w:szCs w:val="28"/>
        </w:rPr>
        <w:t xml:space="preserve"> высшего образования </w:t>
      </w:r>
      <w:r w:rsidR="0020247D" w:rsidRPr="002D33B0">
        <w:rPr>
          <w:color w:val="000000"/>
          <w:sz w:val="28"/>
          <w:szCs w:val="28"/>
        </w:rPr>
        <w:t>«</w:t>
      </w:r>
      <w:r w:rsidRPr="002D33B0">
        <w:rPr>
          <w:color w:val="000000"/>
          <w:sz w:val="28"/>
          <w:szCs w:val="28"/>
        </w:rPr>
        <w:t>Орловский государственный университет имени И. С. Тургенева</w:t>
      </w:r>
      <w:proofErr w:type="gramEnd"/>
      <w:r w:rsidR="0020247D" w:rsidRPr="002D33B0">
        <w:rPr>
          <w:color w:val="000000"/>
          <w:sz w:val="28"/>
          <w:szCs w:val="28"/>
        </w:rPr>
        <w:t>»</w:t>
      </w:r>
      <w:r w:rsidRPr="002D33B0">
        <w:rPr>
          <w:color w:val="000000"/>
          <w:sz w:val="28"/>
          <w:szCs w:val="28"/>
        </w:rPr>
        <w:t xml:space="preserve"> </w:t>
      </w:r>
      <w:r w:rsidR="0020247D" w:rsidRPr="002D33B0">
        <w:rPr>
          <w:color w:val="000000"/>
          <w:sz w:val="28"/>
          <w:szCs w:val="28"/>
        </w:rPr>
        <w:t>Г</w:t>
      </w:r>
      <w:r w:rsidRPr="002D33B0">
        <w:rPr>
          <w:color w:val="000000"/>
          <w:sz w:val="28"/>
          <w:szCs w:val="28"/>
        </w:rPr>
        <w:t>имнази</w:t>
      </w:r>
      <w:r w:rsidR="0020247D" w:rsidRPr="002D33B0">
        <w:rPr>
          <w:color w:val="000000"/>
          <w:sz w:val="28"/>
          <w:szCs w:val="28"/>
        </w:rPr>
        <w:t>и</w:t>
      </w:r>
      <w:r w:rsidRPr="002D33B0">
        <w:rPr>
          <w:color w:val="000000"/>
          <w:sz w:val="28"/>
          <w:szCs w:val="28"/>
        </w:rPr>
        <w:t xml:space="preserve"> </w:t>
      </w:r>
      <w:r w:rsidR="00A82B98">
        <w:rPr>
          <w:color w:val="000000"/>
          <w:sz w:val="28"/>
          <w:szCs w:val="28"/>
        </w:rPr>
        <w:t>№</w:t>
      </w:r>
      <w:r w:rsidR="00016C74">
        <w:rPr>
          <w:color w:val="000000"/>
          <w:sz w:val="28"/>
          <w:szCs w:val="28"/>
        </w:rPr>
        <w:t xml:space="preserve"> </w:t>
      </w:r>
      <w:r w:rsidRPr="002D33B0">
        <w:rPr>
          <w:color w:val="000000"/>
          <w:sz w:val="28"/>
          <w:szCs w:val="28"/>
        </w:rPr>
        <w:t>1</w:t>
      </w:r>
      <w:r w:rsidR="0020247D" w:rsidRPr="002D33B0">
        <w:rPr>
          <w:color w:val="000000"/>
          <w:sz w:val="28"/>
          <w:szCs w:val="28"/>
        </w:rPr>
        <w:t xml:space="preserve"> – 36,3</w:t>
      </w:r>
      <w:r w:rsidR="00424A89">
        <w:rPr>
          <w:color w:val="000000"/>
          <w:sz w:val="28"/>
          <w:szCs w:val="28"/>
        </w:rPr>
        <w:t>6 %</w:t>
      </w:r>
      <w:r w:rsidR="0020247D" w:rsidRPr="002D33B0">
        <w:rPr>
          <w:color w:val="000000"/>
          <w:sz w:val="28"/>
          <w:szCs w:val="28"/>
        </w:rPr>
        <w:t>.</w:t>
      </w:r>
      <w:r w:rsidR="000F5E99" w:rsidRPr="002D33B0">
        <w:rPr>
          <w:color w:val="000000"/>
          <w:sz w:val="28"/>
          <w:szCs w:val="28"/>
        </w:rPr>
        <w:t xml:space="preserve"> Соответственно, от </w:t>
      </w:r>
      <w:proofErr w:type="gramStart"/>
      <w:r w:rsidR="000F5E99" w:rsidRPr="002D33B0">
        <w:rPr>
          <w:color w:val="000000"/>
          <w:sz w:val="28"/>
          <w:szCs w:val="28"/>
        </w:rPr>
        <w:t>минимального</w:t>
      </w:r>
      <w:proofErr w:type="gramEnd"/>
      <w:r w:rsidR="000F5E99" w:rsidRPr="002D33B0">
        <w:rPr>
          <w:color w:val="000000"/>
          <w:sz w:val="28"/>
          <w:szCs w:val="28"/>
        </w:rPr>
        <w:t xml:space="preserve"> балл до 60 в лицее </w:t>
      </w:r>
      <w:r w:rsidR="00000A35">
        <w:rPr>
          <w:color w:val="000000"/>
          <w:sz w:val="28"/>
          <w:szCs w:val="28"/>
        </w:rPr>
        <w:t>№ 1</w:t>
      </w:r>
      <w:r w:rsidR="000F5E99" w:rsidRPr="002D33B0">
        <w:rPr>
          <w:color w:val="000000"/>
          <w:sz w:val="28"/>
          <w:szCs w:val="28"/>
        </w:rPr>
        <w:t xml:space="preserve"> получили 5</w:t>
      </w:r>
      <w:r w:rsidR="00424A89">
        <w:rPr>
          <w:color w:val="000000"/>
          <w:sz w:val="28"/>
          <w:szCs w:val="28"/>
        </w:rPr>
        <w:t>0 %</w:t>
      </w:r>
      <w:r w:rsidR="000F5E99" w:rsidRPr="002D33B0">
        <w:rPr>
          <w:color w:val="000000"/>
          <w:sz w:val="28"/>
          <w:szCs w:val="28"/>
        </w:rPr>
        <w:t xml:space="preserve"> участников, в Гимназии №</w:t>
      </w:r>
      <w:r w:rsidR="00016C74">
        <w:rPr>
          <w:color w:val="000000"/>
          <w:sz w:val="28"/>
          <w:szCs w:val="28"/>
        </w:rPr>
        <w:t xml:space="preserve"> </w:t>
      </w:r>
      <w:r w:rsidR="000F5E99" w:rsidRPr="002D33B0">
        <w:rPr>
          <w:color w:val="000000"/>
          <w:sz w:val="28"/>
          <w:szCs w:val="28"/>
        </w:rPr>
        <w:t>1 – 18,1</w:t>
      </w:r>
      <w:r w:rsidR="00424A89">
        <w:rPr>
          <w:color w:val="000000"/>
          <w:sz w:val="28"/>
          <w:szCs w:val="28"/>
        </w:rPr>
        <w:t>9 %</w:t>
      </w:r>
      <w:r w:rsidR="000F5E99" w:rsidRPr="002D33B0">
        <w:rPr>
          <w:color w:val="000000"/>
          <w:sz w:val="28"/>
          <w:szCs w:val="28"/>
        </w:rPr>
        <w:t>.</w:t>
      </w:r>
      <w:r w:rsidR="0020247D" w:rsidRPr="002D33B0">
        <w:rPr>
          <w:color w:val="000000"/>
          <w:sz w:val="28"/>
          <w:szCs w:val="28"/>
        </w:rPr>
        <w:t xml:space="preserve"> В </w:t>
      </w:r>
      <w:r w:rsidR="000F5E99" w:rsidRPr="002D33B0">
        <w:rPr>
          <w:color w:val="000000"/>
          <w:sz w:val="28"/>
          <w:szCs w:val="28"/>
        </w:rPr>
        <w:t>указанных</w:t>
      </w:r>
      <w:r w:rsidR="0020247D" w:rsidRPr="002D33B0">
        <w:rPr>
          <w:color w:val="000000"/>
          <w:sz w:val="28"/>
          <w:szCs w:val="28"/>
        </w:rPr>
        <w:t xml:space="preserve"> образовательных учреждениях все выпускники преодолели минимальный барьер, а также вошли в диапазон баллов от 61 до 80. Эти результаты свидетельствуют о высоком уровне подготовки обучающихся по литературе</w:t>
      </w:r>
      <w:r w:rsidR="000F5E99" w:rsidRPr="002D33B0">
        <w:rPr>
          <w:color w:val="000000"/>
          <w:sz w:val="28"/>
          <w:szCs w:val="28"/>
        </w:rPr>
        <w:t xml:space="preserve"> и хорошем качестве выполненных заданий</w:t>
      </w:r>
      <w:r w:rsidR="0020247D" w:rsidRPr="002D33B0">
        <w:rPr>
          <w:color w:val="000000"/>
          <w:sz w:val="28"/>
          <w:szCs w:val="28"/>
        </w:rPr>
        <w:t xml:space="preserve">. </w:t>
      </w:r>
    </w:p>
    <w:p w:rsidR="00EC61D9" w:rsidRPr="002D33B0" w:rsidRDefault="00EC61D9" w:rsidP="002D33B0">
      <w:pPr>
        <w:ind w:firstLine="142"/>
        <w:jc w:val="both"/>
        <w:rPr>
          <w:sz w:val="28"/>
          <w:szCs w:val="28"/>
        </w:rPr>
      </w:pPr>
      <w:r w:rsidRPr="002D33B0">
        <w:rPr>
          <w:sz w:val="28"/>
          <w:szCs w:val="28"/>
        </w:rPr>
        <w:tab/>
      </w:r>
    </w:p>
    <w:p w:rsidR="002B4243" w:rsidRPr="002D33B0" w:rsidRDefault="002B4243" w:rsidP="002D33B0">
      <w:pPr>
        <w:pStyle w:val="af7"/>
        <w:keepNext/>
        <w:spacing w:after="0"/>
        <w:rPr>
          <w:sz w:val="28"/>
          <w:szCs w:val="28"/>
        </w:rPr>
      </w:pPr>
      <w:r w:rsidRPr="002D33B0">
        <w:rPr>
          <w:sz w:val="28"/>
          <w:szCs w:val="28"/>
        </w:rPr>
        <w:t xml:space="preserve">Таблица </w:t>
      </w:r>
      <w:r w:rsidR="00DB6897" w:rsidRPr="002D33B0">
        <w:rPr>
          <w:sz w:val="28"/>
          <w:szCs w:val="28"/>
        </w:rPr>
        <w:noBreakHyphen/>
      </w:r>
      <w:r w:rsidR="005A24E7" w:rsidRPr="002D33B0">
        <w:rPr>
          <w:sz w:val="28"/>
          <w:szCs w:val="28"/>
        </w:rPr>
        <w:fldChar w:fldCharType="begin"/>
      </w:r>
      <w:r w:rsidR="005A24E7" w:rsidRPr="002D33B0">
        <w:rPr>
          <w:sz w:val="28"/>
          <w:szCs w:val="28"/>
        </w:rPr>
        <w:instrText xml:space="preserve"> SEQ Таблица \* ARABIC \s 1 </w:instrText>
      </w:r>
      <w:r w:rsidR="005A24E7" w:rsidRPr="002D33B0">
        <w:rPr>
          <w:sz w:val="28"/>
          <w:szCs w:val="28"/>
        </w:rPr>
        <w:fldChar w:fldCharType="separate"/>
      </w:r>
      <w:r w:rsidR="00EC15CB" w:rsidRPr="002D33B0">
        <w:rPr>
          <w:noProof/>
          <w:sz w:val="28"/>
          <w:szCs w:val="28"/>
        </w:rPr>
        <w:t>11</w:t>
      </w:r>
      <w:r w:rsidR="005A24E7" w:rsidRPr="002D33B0">
        <w:rPr>
          <w:noProof/>
          <w:sz w:val="28"/>
          <w:szCs w:val="28"/>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2449"/>
        <w:gridCol w:w="2277"/>
        <w:gridCol w:w="2278"/>
        <w:gridCol w:w="2317"/>
      </w:tblGrid>
      <w:tr w:rsidR="00332A77" w:rsidRPr="009A4FB1" w:rsidTr="00634251">
        <w:trPr>
          <w:cantSplit/>
          <w:tblHeader/>
        </w:trPr>
        <w:tc>
          <w:tcPr>
            <w:tcW w:w="445" w:type="dxa"/>
            <w:shd w:val="clear" w:color="auto" w:fill="auto"/>
            <w:vAlign w:val="center"/>
          </w:tcPr>
          <w:p w:rsidR="000113C4" w:rsidRPr="009A4FB1" w:rsidRDefault="000113C4" w:rsidP="002D33B0">
            <w:pPr>
              <w:pStyle w:val="a3"/>
              <w:spacing w:after="0" w:line="240" w:lineRule="auto"/>
              <w:ind w:left="0"/>
              <w:jc w:val="center"/>
              <w:rPr>
                <w:rFonts w:ascii="Times New Roman" w:eastAsia="Times New Roman" w:hAnsi="Times New Roman"/>
                <w:sz w:val="24"/>
                <w:szCs w:val="24"/>
                <w:lang w:eastAsia="ru-RU"/>
              </w:rPr>
            </w:pPr>
            <w:r w:rsidRPr="009A4FB1">
              <w:rPr>
                <w:rFonts w:ascii="Times New Roman" w:eastAsia="Times New Roman" w:hAnsi="Times New Roman"/>
                <w:sz w:val="24"/>
                <w:szCs w:val="24"/>
                <w:lang w:eastAsia="ru-RU"/>
              </w:rPr>
              <w:t>№</w:t>
            </w:r>
          </w:p>
        </w:tc>
        <w:tc>
          <w:tcPr>
            <w:tcW w:w="2249" w:type="dxa"/>
            <w:shd w:val="clear" w:color="auto" w:fill="auto"/>
            <w:vAlign w:val="center"/>
          </w:tcPr>
          <w:p w:rsidR="000113C4" w:rsidRPr="009A4FB1" w:rsidRDefault="000113C4" w:rsidP="002D33B0">
            <w:pPr>
              <w:pStyle w:val="a3"/>
              <w:spacing w:after="0" w:line="240" w:lineRule="auto"/>
              <w:ind w:left="0"/>
              <w:jc w:val="center"/>
              <w:rPr>
                <w:rFonts w:ascii="Times New Roman" w:eastAsia="Times New Roman" w:hAnsi="Times New Roman"/>
                <w:sz w:val="24"/>
                <w:szCs w:val="24"/>
                <w:lang w:eastAsia="ru-RU"/>
              </w:rPr>
            </w:pPr>
            <w:r w:rsidRPr="009A4FB1">
              <w:rPr>
                <w:rFonts w:ascii="Times New Roman" w:hAnsi="Times New Roman"/>
                <w:sz w:val="24"/>
                <w:szCs w:val="24"/>
              </w:rPr>
              <w:t xml:space="preserve">Наименование </w:t>
            </w:r>
            <w:r w:rsidRPr="009A4FB1">
              <w:rPr>
                <w:rFonts w:ascii="Times New Roman" w:eastAsia="Times New Roman" w:hAnsi="Times New Roman"/>
                <w:sz w:val="24"/>
                <w:szCs w:val="24"/>
                <w:lang w:eastAsia="ru-RU"/>
              </w:rPr>
              <w:t>ОО</w:t>
            </w:r>
          </w:p>
        </w:tc>
        <w:tc>
          <w:tcPr>
            <w:tcW w:w="2457" w:type="dxa"/>
            <w:shd w:val="clear" w:color="auto" w:fill="auto"/>
            <w:vAlign w:val="center"/>
          </w:tcPr>
          <w:p w:rsidR="000113C4" w:rsidRPr="009A4FB1" w:rsidRDefault="000113C4" w:rsidP="00007681">
            <w:pPr>
              <w:pStyle w:val="a3"/>
              <w:spacing w:after="0" w:line="240" w:lineRule="auto"/>
              <w:ind w:left="0"/>
              <w:jc w:val="center"/>
              <w:rPr>
                <w:rFonts w:ascii="Times New Roman" w:eastAsia="Times New Roman" w:hAnsi="Times New Roman"/>
                <w:sz w:val="24"/>
                <w:szCs w:val="24"/>
                <w:lang w:eastAsia="ru-RU"/>
              </w:rPr>
            </w:pPr>
            <w:r w:rsidRPr="009A4FB1">
              <w:rPr>
                <w:rFonts w:ascii="Times New Roman" w:eastAsia="Times New Roman" w:hAnsi="Times New Roman"/>
                <w:sz w:val="24"/>
                <w:szCs w:val="24"/>
                <w:lang w:eastAsia="ru-RU"/>
              </w:rPr>
              <w:t xml:space="preserve">Доля </w:t>
            </w:r>
            <w:r w:rsidR="00A71C0B" w:rsidRPr="009A4FB1">
              <w:rPr>
                <w:rFonts w:ascii="Times New Roman" w:eastAsia="Times New Roman" w:hAnsi="Times New Roman"/>
                <w:sz w:val="24"/>
                <w:szCs w:val="24"/>
                <w:lang w:eastAsia="ru-RU"/>
              </w:rPr>
              <w:t>ВТГ</w:t>
            </w:r>
            <w:r w:rsidRPr="009A4FB1">
              <w:rPr>
                <w:rFonts w:ascii="Times New Roman" w:eastAsia="Times New Roman" w:hAnsi="Times New Roman"/>
                <w:sz w:val="24"/>
                <w:szCs w:val="24"/>
                <w:lang w:eastAsia="ru-RU"/>
              </w:rPr>
              <w:t>, получивших от 81 до 100 баллов</w:t>
            </w:r>
          </w:p>
        </w:tc>
        <w:tc>
          <w:tcPr>
            <w:tcW w:w="2457" w:type="dxa"/>
            <w:shd w:val="clear" w:color="auto" w:fill="auto"/>
            <w:vAlign w:val="center"/>
          </w:tcPr>
          <w:p w:rsidR="000113C4" w:rsidRPr="009A4FB1" w:rsidRDefault="000113C4" w:rsidP="00007681">
            <w:pPr>
              <w:pStyle w:val="a3"/>
              <w:spacing w:after="0" w:line="240" w:lineRule="auto"/>
              <w:ind w:left="0"/>
              <w:jc w:val="center"/>
              <w:rPr>
                <w:rFonts w:ascii="Times New Roman" w:eastAsia="Times New Roman" w:hAnsi="Times New Roman"/>
                <w:sz w:val="24"/>
                <w:szCs w:val="24"/>
                <w:lang w:eastAsia="ru-RU"/>
              </w:rPr>
            </w:pPr>
            <w:r w:rsidRPr="009A4FB1">
              <w:rPr>
                <w:rFonts w:ascii="Times New Roman" w:eastAsia="Times New Roman" w:hAnsi="Times New Roman"/>
                <w:sz w:val="24"/>
                <w:szCs w:val="24"/>
                <w:lang w:eastAsia="ru-RU"/>
              </w:rPr>
              <w:t xml:space="preserve">Доля </w:t>
            </w:r>
            <w:r w:rsidR="00A71C0B" w:rsidRPr="009A4FB1">
              <w:rPr>
                <w:rFonts w:ascii="Times New Roman" w:eastAsia="Times New Roman" w:hAnsi="Times New Roman"/>
                <w:sz w:val="24"/>
                <w:szCs w:val="24"/>
                <w:lang w:eastAsia="ru-RU"/>
              </w:rPr>
              <w:t>ВТГ</w:t>
            </w:r>
            <w:r w:rsidRPr="009A4FB1">
              <w:rPr>
                <w:rFonts w:ascii="Times New Roman" w:eastAsia="Times New Roman" w:hAnsi="Times New Roman"/>
                <w:sz w:val="24"/>
                <w:szCs w:val="24"/>
                <w:lang w:eastAsia="ru-RU"/>
              </w:rPr>
              <w:t>, получивших от 61 до 80 баллов</w:t>
            </w:r>
          </w:p>
        </w:tc>
        <w:tc>
          <w:tcPr>
            <w:tcW w:w="2457" w:type="dxa"/>
            <w:shd w:val="clear" w:color="auto" w:fill="auto"/>
            <w:vAlign w:val="center"/>
          </w:tcPr>
          <w:p w:rsidR="000113C4" w:rsidRPr="009A4FB1" w:rsidRDefault="000113C4" w:rsidP="00007681">
            <w:pPr>
              <w:pStyle w:val="a3"/>
              <w:spacing w:after="0" w:line="240" w:lineRule="auto"/>
              <w:ind w:left="0"/>
              <w:jc w:val="center"/>
              <w:rPr>
                <w:rFonts w:ascii="Times New Roman" w:eastAsia="Times New Roman" w:hAnsi="Times New Roman"/>
                <w:sz w:val="24"/>
                <w:szCs w:val="24"/>
                <w:lang w:eastAsia="ru-RU"/>
              </w:rPr>
            </w:pPr>
            <w:r w:rsidRPr="009A4FB1">
              <w:rPr>
                <w:rFonts w:ascii="Times New Roman" w:eastAsia="Times New Roman" w:hAnsi="Times New Roman"/>
                <w:sz w:val="24"/>
                <w:szCs w:val="24"/>
                <w:lang w:eastAsia="ru-RU"/>
              </w:rPr>
              <w:t xml:space="preserve">Доля </w:t>
            </w:r>
            <w:r w:rsidR="00A71C0B" w:rsidRPr="009A4FB1">
              <w:rPr>
                <w:rFonts w:ascii="Times New Roman" w:eastAsia="Times New Roman" w:hAnsi="Times New Roman"/>
                <w:sz w:val="24"/>
                <w:szCs w:val="24"/>
                <w:lang w:eastAsia="ru-RU"/>
              </w:rPr>
              <w:t>ВТГ</w:t>
            </w:r>
            <w:r w:rsidRPr="009A4FB1">
              <w:rPr>
                <w:rFonts w:ascii="Times New Roman" w:eastAsia="Times New Roman" w:hAnsi="Times New Roman"/>
                <w:sz w:val="24"/>
                <w:szCs w:val="24"/>
                <w:lang w:eastAsia="ru-RU"/>
              </w:rPr>
              <w:t>,</w:t>
            </w:r>
            <w:r w:rsidR="00007681">
              <w:rPr>
                <w:rFonts w:ascii="Times New Roman" w:eastAsia="Times New Roman" w:hAnsi="Times New Roman"/>
                <w:sz w:val="24"/>
                <w:szCs w:val="24"/>
                <w:lang w:eastAsia="ru-RU"/>
              </w:rPr>
              <w:t xml:space="preserve"> </w:t>
            </w:r>
            <w:r w:rsidRPr="009A4FB1">
              <w:rPr>
                <w:rFonts w:ascii="Times New Roman" w:eastAsia="Times New Roman" w:hAnsi="Times New Roman"/>
                <w:sz w:val="24"/>
                <w:szCs w:val="24"/>
                <w:lang w:eastAsia="ru-RU"/>
              </w:rPr>
              <w:t xml:space="preserve">не </w:t>
            </w:r>
            <w:proofErr w:type="gramStart"/>
            <w:r w:rsidRPr="009A4FB1">
              <w:rPr>
                <w:rFonts w:ascii="Times New Roman" w:eastAsia="Times New Roman" w:hAnsi="Times New Roman"/>
                <w:sz w:val="24"/>
                <w:szCs w:val="24"/>
                <w:lang w:eastAsia="ru-RU"/>
              </w:rPr>
              <w:t>достигших</w:t>
            </w:r>
            <w:proofErr w:type="gramEnd"/>
            <w:r w:rsidRPr="009A4FB1">
              <w:rPr>
                <w:rFonts w:ascii="Times New Roman" w:eastAsia="Times New Roman" w:hAnsi="Times New Roman"/>
                <w:sz w:val="24"/>
                <w:szCs w:val="24"/>
                <w:lang w:eastAsia="ru-RU"/>
              </w:rPr>
              <w:t xml:space="preserve"> минимального балла</w:t>
            </w:r>
          </w:p>
        </w:tc>
      </w:tr>
      <w:tr w:rsidR="00C464A6" w:rsidRPr="009A4FB1" w:rsidTr="00C464A6">
        <w:trPr>
          <w:cantSplit/>
          <w:trHeight w:val="224"/>
        </w:trPr>
        <w:tc>
          <w:tcPr>
            <w:tcW w:w="445" w:type="dxa"/>
            <w:shd w:val="clear" w:color="auto" w:fill="auto"/>
          </w:tcPr>
          <w:p w:rsidR="00C464A6" w:rsidRPr="009A4FB1" w:rsidRDefault="00007681" w:rsidP="002D33B0">
            <w:pPr>
              <w:pStyle w:val="a3"/>
              <w:numPr>
                <w:ilvl w:val="0"/>
                <w:numId w:val="16"/>
              </w:numPr>
              <w:spacing w:after="0" w:line="240" w:lineRule="auto"/>
              <w:ind w:left="0"/>
              <w:contextualSpacing w:val="0"/>
              <w:jc w:val="both"/>
              <w:rPr>
                <w:rFonts w:ascii="Times New Roman" w:hAnsi="Times New Roman"/>
                <w:sz w:val="24"/>
                <w:szCs w:val="24"/>
              </w:rPr>
            </w:pPr>
            <w:r>
              <w:rPr>
                <w:rFonts w:ascii="Times New Roman" w:hAnsi="Times New Roman"/>
                <w:sz w:val="24"/>
                <w:szCs w:val="24"/>
              </w:rPr>
              <w:t>1.</w:t>
            </w:r>
          </w:p>
        </w:tc>
        <w:tc>
          <w:tcPr>
            <w:tcW w:w="2249" w:type="dxa"/>
            <w:shd w:val="clear" w:color="auto" w:fill="auto"/>
            <w:vAlign w:val="bottom"/>
          </w:tcPr>
          <w:p w:rsidR="00C464A6" w:rsidRPr="009A4FB1" w:rsidRDefault="00C464A6" w:rsidP="002D33B0">
            <w:pPr>
              <w:rPr>
                <w:color w:val="000000"/>
              </w:rPr>
            </w:pPr>
            <w:r w:rsidRPr="009A4FB1">
              <w:rPr>
                <w:color w:val="000000"/>
              </w:rPr>
              <w:t xml:space="preserve">Муниципальное бюджетное общеобразовательное учреждение - лицей </w:t>
            </w:r>
            <w:r w:rsidR="00000A35" w:rsidRPr="009A4FB1">
              <w:rPr>
                <w:color w:val="000000"/>
              </w:rPr>
              <w:t>№ 1</w:t>
            </w:r>
            <w:r w:rsidRPr="009A4FB1">
              <w:rPr>
                <w:color w:val="000000"/>
              </w:rPr>
              <w:t xml:space="preserve"> имени М. В. Ломоносова г</w:t>
            </w:r>
            <w:r w:rsidR="0020247D" w:rsidRPr="009A4FB1">
              <w:rPr>
                <w:color w:val="000000"/>
              </w:rPr>
              <w:t>.</w:t>
            </w:r>
            <w:r w:rsidRPr="009A4FB1">
              <w:rPr>
                <w:color w:val="000000"/>
              </w:rPr>
              <w:t xml:space="preserve"> Орла</w:t>
            </w:r>
          </w:p>
        </w:tc>
        <w:tc>
          <w:tcPr>
            <w:tcW w:w="2457" w:type="dxa"/>
            <w:shd w:val="clear" w:color="auto" w:fill="auto"/>
            <w:vAlign w:val="center"/>
          </w:tcPr>
          <w:p w:rsidR="00C464A6" w:rsidRPr="009A4FB1" w:rsidRDefault="00C464A6" w:rsidP="002D33B0">
            <w:pPr>
              <w:jc w:val="center"/>
              <w:rPr>
                <w:color w:val="000000"/>
              </w:rPr>
            </w:pPr>
            <w:r w:rsidRPr="009A4FB1">
              <w:rPr>
                <w:color w:val="000000"/>
              </w:rPr>
              <w:t>37,5</w:t>
            </w:r>
          </w:p>
        </w:tc>
        <w:tc>
          <w:tcPr>
            <w:tcW w:w="2457" w:type="dxa"/>
            <w:shd w:val="clear" w:color="auto" w:fill="auto"/>
            <w:vAlign w:val="center"/>
          </w:tcPr>
          <w:p w:rsidR="00C464A6" w:rsidRPr="009A4FB1" w:rsidRDefault="00C464A6" w:rsidP="002D33B0">
            <w:pPr>
              <w:jc w:val="center"/>
              <w:rPr>
                <w:color w:val="000000"/>
              </w:rPr>
            </w:pPr>
            <w:r w:rsidRPr="009A4FB1">
              <w:rPr>
                <w:color w:val="000000"/>
              </w:rPr>
              <w:t>12,5</w:t>
            </w:r>
          </w:p>
        </w:tc>
        <w:tc>
          <w:tcPr>
            <w:tcW w:w="2457" w:type="dxa"/>
            <w:shd w:val="clear" w:color="auto" w:fill="auto"/>
            <w:vAlign w:val="center"/>
          </w:tcPr>
          <w:p w:rsidR="00C464A6" w:rsidRPr="009A4FB1" w:rsidRDefault="00C464A6" w:rsidP="002D33B0">
            <w:pPr>
              <w:jc w:val="center"/>
              <w:rPr>
                <w:color w:val="000000"/>
              </w:rPr>
            </w:pPr>
            <w:r w:rsidRPr="009A4FB1">
              <w:rPr>
                <w:color w:val="000000"/>
              </w:rPr>
              <w:t>0</w:t>
            </w:r>
          </w:p>
        </w:tc>
      </w:tr>
      <w:tr w:rsidR="00C464A6" w:rsidRPr="009A4FB1" w:rsidTr="00C464A6">
        <w:trPr>
          <w:cantSplit/>
          <w:trHeight w:val="224"/>
        </w:trPr>
        <w:tc>
          <w:tcPr>
            <w:tcW w:w="445" w:type="dxa"/>
            <w:shd w:val="clear" w:color="auto" w:fill="auto"/>
          </w:tcPr>
          <w:p w:rsidR="00C464A6" w:rsidRPr="009A4FB1" w:rsidRDefault="00007681" w:rsidP="002D33B0">
            <w:pPr>
              <w:pStyle w:val="a3"/>
              <w:numPr>
                <w:ilvl w:val="0"/>
                <w:numId w:val="16"/>
              </w:numPr>
              <w:spacing w:after="0" w:line="240" w:lineRule="auto"/>
              <w:ind w:left="0"/>
              <w:contextualSpacing w:val="0"/>
              <w:jc w:val="both"/>
              <w:rPr>
                <w:rFonts w:ascii="Times New Roman" w:hAnsi="Times New Roman"/>
                <w:sz w:val="24"/>
                <w:szCs w:val="24"/>
              </w:rPr>
            </w:pPr>
            <w:r>
              <w:rPr>
                <w:rFonts w:ascii="Times New Roman" w:hAnsi="Times New Roman"/>
                <w:sz w:val="24"/>
                <w:szCs w:val="24"/>
              </w:rPr>
              <w:t>2.</w:t>
            </w:r>
          </w:p>
        </w:tc>
        <w:tc>
          <w:tcPr>
            <w:tcW w:w="2249" w:type="dxa"/>
            <w:shd w:val="clear" w:color="auto" w:fill="auto"/>
            <w:vAlign w:val="bottom"/>
          </w:tcPr>
          <w:p w:rsidR="00C464A6" w:rsidRPr="009A4FB1" w:rsidRDefault="00C464A6" w:rsidP="002D33B0">
            <w:pPr>
              <w:rPr>
                <w:color w:val="000000"/>
              </w:rPr>
            </w:pPr>
            <w:r w:rsidRPr="009A4FB1">
              <w:rPr>
                <w:color w:val="000000"/>
              </w:rPr>
              <w:t xml:space="preserve">Муниципальное бюджетное общеобразовательное учреждение - средняя общеобразовательная школа </w:t>
            </w:r>
            <w:r w:rsidR="00000A35" w:rsidRPr="009A4FB1">
              <w:rPr>
                <w:color w:val="000000"/>
              </w:rPr>
              <w:t>№ 2</w:t>
            </w:r>
            <w:r w:rsidRPr="009A4FB1">
              <w:rPr>
                <w:color w:val="000000"/>
              </w:rPr>
              <w:t>7 им. Н. С. Лескова с углубленным изучением английского языка г. Орла</w:t>
            </w:r>
          </w:p>
        </w:tc>
        <w:tc>
          <w:tcPr>
            <w:tcW w:w="2457" w:type="dxa"/>
            <w:shd w:val="clear" w:color="auto" w:fill="auto"/>
            <w:vAlign w:val="center"/>
          </w:tcPr>
          <w:p w:rsidR="00C464A6" w:rsidRPr="009A4FB1" w:rsidRDefault="00C464A6" w:rsidP="002D33B0">
            <w:pPr>
              <w:jc w:val="center"/>
              <w:rPr>
                <w:color w:val="000000"/>
              </w:rPr>
            </w:pPr>
            <w:r w:rsidRPr="009A4FB1">
              <w:rPr>
                <w:color w:val="000000"/>
              </w:rPr>
              <w:t>100</w:t>
            </w:r>
          </w:p>
        </w:tc>
        <w:tc>
          <w:tcPr>
            <w:tcW w:w="2457" w:type="dxa"/>
            <w:shd w:val="clear" w:color="auto" w:fill="auto"/>
            <w:vAlign w:val="center"/>
          </w:tcPr>
          <w:p w:rsidR="00C464A6" w:rsidRPr="009A4FB1" w:rsidRDefault="00C464A6" w:rsidP="002D33B0">
            <w:pPr>
              <w:jc w:val="center"/>
              <w:rPr>
                <w:color w:val="000000"/>
              </w:rPr>
            </w:pPr>
            <w:r w:rsidRPr="009A4FB1">
              <w:rPr>
                <w:color w:val="000000"/>
              </w:rPr>
              <w:t>0</w:t>
            </w:r>
          </w:p>
        </w:tc>
        <w:tc>
          <w:tcPr>
            <w:tcW w:w="2457" w:type="dxa"/>
            <w:shd w:val="clear" w:color="auto" w:fill="auto"/>
            <w:vAlign w:val="center"/>
          </w:tcPr>
          <w:p w:rsidR="00C464A6" w:rsidRPr="009A4FB1" w:rsidRDefault="00C464A6" w:rsidP="002D33B0">
            <w:pPr>
              <w:jc w:val="center"/>
              <w:rPr>
                <w:color w:val="000000"/>
              </w:rPr>
            </w:pPr>
            <w:r w:rsidRPr="009A4FB1">
              <w:rPr>
                <w:color w:val="000000"/>
              </w:rPr>
              <w:t>0</w:t>
            </w:r>
          </w:p>
        </w:tc>
      </w:tr>
      <w:tr w:rsidR="00C464A6" w:rsidRPr="009A4FB1" w:rsidTr="00C464A6">
        <w:trPr>
          <w:cantSplit/>
          <w:trHeight w:val="224"/>
        </w:trPr>
        <w:tc>
          <w:tcPr>
            <w:tcW w:w="445" w:type="dxa"/>
            <w:shd w:val="clear" w:color="auto" w:fill="auto"/>
          </w:tcPr>
          <w:p w:rsidR="00C464A6" w:rsidRPr="009A4FB1" w:rsidRDefault="00007681" w:rsidP="002D33B0">
            <w:pPr>
              <w:pStyle w:val="a3"/>
              <w:numPr>
                <w:ilvl w:val="0"/>
                <w:numId w:val="16"/>
              </w:numPr>
              <w:spacing w:after="0" w:line="240" w:lineRule="auto"/>
              <w:ind w:left="0"/>
              <w:jc w:val="both"/>
              <w:rPr>
                <w:rFonts w:ascii="Times New Roman" w:hAnsi="Times New Roman"/>
                <w:sz w:val="24"/>
                <w:szCs w:val="24"/>
              </w:rPr>
            </w:pPr>
            <w:r>
              <w:rPr>
                <w:rFonts w:ascii="Times New Roman" w:hAnsi="Times New Roman"/>
                <w:sz w:val="24"/>
                <w:szCs w:val="24"/>
              </w:rPr>
              <w:t>3.</w:t>
            </w:r>
          </w:p>
        </w:tc>
        <w:tc>
          <w:tcPr>
            <w:tcW w:w="2249" w:type="dxa"/>
            <w:shd w:val="clear" w:color="auto" w:fill="auto"/>
            <w:vAlign w:val="bottom"/>
          </w:tcPr>
          <w:p w:rsidR="00C464A6" w:rsidRPr="009A4FB1" w:rsidRDefault="00C464A6" w:rsidP="002D33B0">
            <w:pPr>
              <w:rPr>
                <w:color w:val="000000"/>
              </w:rPr>
            </w:pPr>
            <w:r w:rsidRPr="009A4FB1">
              <w:rPr>
                <w:color w:val="000000"/>
              </w:rPr>
              <w:t xml:space="preserve">Федеральное государственное бюджетное образовательное учреждение высшего образования "Орловский государственный университет имени И. С. Тургенева" (Гимназия </w:t>
            </w:r>
            <w:r w:rsidR="00000A35" w:rsidRPr="009A4FB1">
              <w:rPr>
                <w:color w:val="000000"/>
              </w:rPr>
              <w:t>№ 1</w:t>
            </w:r>
            <w:r w:rsidRPr="009A4FB1">
              <w:rPr>
                <w:color w:val="000000"/>
              </w:rPr>
              <w:t>)</w:t>
            </w:r>
          </w:p>
        </w:tc>
        <w:tc>
          <w:tcPr>
            <w:tcW w:w="2457" w:type="dxa"/>
            <w:shd w:val="clear" w:color="auto" w:fill="auto"/>
            <w:vAlign w:val="center"/>
          </w:tcPr>
          <w:p w:rsidR="00C464A6" w:rsidRPr="009A4FB1" w:rsidRDefault="00C464A6" w:rsidP="002D33B0">
            <w:pPr>
              <w:jc w:val="center"/>
              <w:rPr>
                <w:color w:val="000000"/>
              </w:rPr>
            </w:pPr>
            <w:r w:rsidRPr="009A4FB1">
              <w:rPr>
                <w:color w:val="000000"/>
              </w:rPr>
              <w:t>36,36</w:t>
            </w:r>
          </w:p>
        </w:tc>
        <w:tc>
          <w:tcPr>
            <w:tcW w:w="2457" w:type="dxa"/>
            <w:shd w:val="clear" w:color="auto" w:fill="auto"/>
            <w:vAlign w:val="center"/>
          </w:tcPr>
          <w:p w:rsidR="00C464A6" w:rsidRPr="009A4FB1" w:rsidRDefault="00C464A6" w:rsidP="002D33B0">
            <w:pPr>
              <w:jc w:val="center"/>
              <w:rPr>
                <w:color w:val="000000"/>
              </w:rPr>
            </w:pPr>
            <w:r w:rsidRPr="009A4FB1">
              <w:rPr>
                <w:color w:val="000000"/>
              </w:rPr>
              <w:t>45,45</w:t>
            </w:r>
          </w:p>
        </w:tc>
        <w:tc>
          <w:tcPr>
            <w:tcW w:w="2457" w:type="dxa"/>
            <w:shd w:val="clear" w:color="auto" w:fill="auto"/>
            <w:vAlign w:val="center"/>
          </w:tcPr>
          <w:p w:rsidR="00C464A6" w:rsidRPr="009A4FB1" w:rsidRDefault="00C464A6" w:rsidP="002D33B0">
            <w:pPr>
              <w:jc w:val="center"/>
              <w:rPr>
                <w:color w:val="000000"/>
              </w:rPr>
            </w:pPr>
            <w:r w:rsidRPr="009A4FB1">
              <w:rPr>
                <w:color w:val="000000"/>
              </w:rPr>
              <w:t>0</w:t>
            </w:r>
          </w:p>
        </w:tc>
      </w:tr>
    </w:tbl>
    <w:p w:rsidR="000D0D9B" w:rsidRPr="002D33B0" w:rsidRDefault="00FE0D77" w:rsidP="002D33B0">
      <w:pPr>
        <w:pStyle w:val="3"/>
        <w:numPr>
          <w:ilvl w:val="0"/>
          <w:numId w:val="0"/>
        </w:numPr>
        <w:spacing w:before="0"/>
        <w:rPr>
          <w:rFonts w:ascii="Times New Roman" w:hAnsi="Times New Roman"/>
          <w:b w:val="0"/>
          <w:bCs w:val="0"/>
          <w:i/>
          <w:szCs w:val="28"/>
          <w:lang w:val="ru-RU"/>
        </w:rPr>
      </w:pPr>
      <w:bookmarkStart w:id="0" w:name="_Toc395183674"/>
      <w:bookmarkStart w:id="1" w:name="_Toc423954908"/>
      <w:bookmarkStart w:id="2" w:name="_Toc424490594"/>
      <w:r w:rsidRPr="002D33B0">
        <w:rPr>
          <w:rFonts w:ascii="Times New Roman" w:hAnsi="Times New Roman"/>
          <w:b w:val="0"/>
          <w:bCs w:val="0"/>
          <w:szCs w:val="28"/>
        </w:rPr>
        <w:t xml:space="preserve"> </w:t>
      </w:r>
    </w:p>
    <w:p w:rsidR="000F5E99" w:rsidRPr="002D33B0" w:rsidRDefault="000F5E99" w:rsidP="00016C74">
      <w:pPr>
        <w:ind w:firstLine="568"/>
        <w:rPr>
          <w:color w:val="000000"/>
          <w:sz w:val="28"/>
          <w:szCs w:val="28"/>
        </w:rPr>
      </w:pPr>
      <w:r w:rsidRPr="002D33B0">
        <w:rPr>
          <w:sz w:val="28"/>
          <w:szCs w:val="28"/>
        </w:rPr>
        <w:t>Среди образовательных организаций Орловской области только в одной выпускник не преодолел минимального порога – в м</w:t>
      </w:r>
      <w:r w:rsidRPr="002D33B0">
        <w:rPr>
          <w:color w:val="000000"/>
          <w:sz w:val="28"/>
          <w:szCs w:val="28"/>
        </w:rPr>
        <w:t xml:space="preserve">униципальном бюджетном общеобразовательном учреждении - средней общеобразовательной школе </w:t>
      </w:r>
      <w:r w:rsidR="00000A35">
        <w:rPr>
          <w:color w:val="000000"/>
          <w:sz w:val="28"/>
          <w:szCs w:val="28"/>
        </w:rPr>
        <w:t>№ 1</w:t>
      </w:r>
      <w:r w:rsidRPr="002D33B0">
        <w:rPr>
          <w:color w:val="000000"/>
          <w:sz w:val="28"/>
          <w:szCs w:val="28"/>
        </w:rPr>
        <w:t>1 имени Г. М. Пясецкого г. Орла, хотя сдавали экзамен по литературе там всего 2 человека.</w:t>
      </w:r>
    </w:p>
    <w:p w:rsidR="002B4243" w:rsidRPr="002D33B0" w:rsidRDefault="002B4243" w:rsidP="002D33B0">
      <w:pPr>
        <w:pStyle w:val="af7"/>
        <w:keepNext/>
        <w:spacing w:after="0"/>
        <w:rPr>
          <w:sz w:val="28"/>
          <w:szCs w:val="28"/>
        </w:rPr>
      </w:pPr>
      <w:r w:rsidRPr="002D33B0">
        <w:rPr>
          <w:sz w:val="28"/>
          <w:szCs w:val="28"/>
        </w:rPr>
        <w:t xml:space="preserve">Таблица </w:t>
      </w:r>
      <w:r w:rsidR="00DB6897" w:rsidRPr="002D33B0">
        <w:rPr>
          <w:sz w:val="28"/>
          <w:szCs w:val="28"/>
        </w:rPr>
        <w:noBreakHyphen/>
      </w:r>
      <w:r w:rsidR="005A24E7" w:rsidRPr="002D33B0">
        <w:rPr>
          <w:sz w:val="28"/>
          <w:szCs w:val="28"/>
        </w:rPr>
        <w:fldChar w:fldCharType="begin"/>
      </w:r>
      <w:r w:rsidR="005A24E7" w:rsidRPr="002D33B0">
        <w:rPr>
          <w:sz w:val="28"/>
          <w:szCs w:val="28"/>
        </w:rPr>
        <w:instrText xml:space="preserve"> SEQ Таблица \* ARABIC \s 1 </w:instrText>
      </w:r>
      <w:r w:rsidR="005A24E7" w:rsidRPr="002D33B0">
        <w:rPr>
          <w:sz w:val="28"/>
          <w:szCs w:val="28"/>
        </w:rPr>
        <w:fldChar w:fldCharType="separate"/>
      </w:r>
      <w:r w:rsidR="00EC15CB" w:rsidRPr="002D33B0">
        <w:rPr>
          <w:noProof/>
          <w:sz w:val="28"/>
          <w:szCs w:val="28"/>
        </w:rPr>
        <w:t>12</w:t>
      </w:r>
      <w:r w:rsidR="005A24E7" w:rsidRPr="002D33B0">
        <w:rPr>
          <w:noProof/>
          <w:sz w:val="28"/>
          <w:szCs w:val="28"/>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2449"/>
        <w:gridCol w:w="2311"/>
        <w:gridCol w:w="2280"/>
        <w:gridCol w:w="2280"/>
      </w:tblGrid>
      <w:tr w:rsidR="000113C4" w:rsidRPr="009A4FB1" w:rsidTr="00C464A6">
        <w:trPr>
          <w:cantSplit/>
          <w:tblHeader/>
        </w:trPr>
        <w:tc>
          <w:tcPr>
            <w:tcW w:w="443" w:type="dxa"/>
            <w:vAlign w:val="center"/>
          </w:tcPr>
          <w:p w:rsidR="000113C4" w:rsidRPr="009A4FB1" w:rsidRDefault="000113C4" w:rsidP="002D33B0">
            <w:pPr>
              <w:pStyle w:val="a3"/>
              <w:spacing w:after="0" w:line="240" w:lineRule="auto"/>
              <w:ind w:left="0"/>
              <w:jc w:val="center"/>
              <w:rPr>
                <w:rFonts w:ascii="Times New Roman" w:eastAsia="Times New Roman" w:hAnsi="Times New Roman"/>
                <w:sz w:val="24"/>
                <w:szCs w:val="24"/>
                <w:lang w:eastAsia="ru-RU"/>
              </w:rPr>
            </w:pPr>
            <w:r w:rsidRPr="009A4FB1">
              <w:rPr>
                <w:rFonts w:ascii="Times New Roman" w:eastAsia="Times New Roman" w:hAnsi="Times New Roman"/>
                <w:sz w:val="24"/>
                <w:szCs w:val="24"/>
                <w:lang w:eastAsia="ru-RU"/>
              </w:rPr>
              <w:t>№</w:t>
            </w:r>
          </w:p>
        </w:tc>
        <w:tc>
          <w:tcPr>
            <w:tcW w:w="2449" w:type="dxa"/>
            <w:vAlign w:val="center"/>
          </w:tcPr>
          <w:p w:rsidR="000113C4" w:rsidRPr="009A4FB1" w:rsidRDefault="000113C4" w:rsidP="002D33B0">
            <w:pPr>
              <w:pStyle w:val="a3"/>
              <w:spacing w:after="0" w:line="240" w:lineRule="auto"/>
              <w:ind w:left="0"/>
              <w:jc w:val="center"/>
              <w:rPr>
                <w:rFonts w:ascii="Times New Roman" w:eastAsia="Times New Roman" w:hAnsi="Times New Roman"/>
                <w:sz w:val="24"/>
                <w:szCs w:val="24"/>
                <w:lang w:eastAsia="ru-RU"/>
              </w:rPr>
            </w:pPr>
            <w:r w:rsidRPr="009A4FB1">
              <w:rPr>
                <w:rFonts w:ascii="Times New Roman" w:hAnsi="Times New Roman"/>
                <w:sz w:val="24"/>
                <w:szCs w:val="24"/>
              </w:rPr>
              <w:t>Наименование</w:t>
            </w:r>
            <w:r w:rsidRPr="009A4FB1">
              <w:rPr>
                <w:rFonts w:ascii="Times New Roman" w:eastAsia="Times New Roman" w:hAnsi="Times New Roman"/>
                <w:sz w:val="24"/>
                <w:szCs w:val="24"/>
                <w:lang w:eastAsia="ru-RU"/>
              </w:rPr>
              <w:t xml:space="preserve"> ОО</w:t>
            </w:r>
          </w:p>
        </w:tc>
        <w:tc>
          <w:tcPr>
            <w:tcW w:w="2395" w:type="dxa"/>
            <w:vAlign w:val="center"/>
          </w:tcPr>
          <w:p w:rsidR="000113C4" w:rsidRPr="009A4FB1" w:rsidRDefault="000113C4" w:rsidP="002D33B0">
            <w:pPr>
              <w:pStyle w:val="a3"/>
              <w:spacing w:after="0" w:line="240" w:lineRule="auto"/>
              <w:ind w:left="0"/>
              <w:jc w:val="center"/>
              <w:rPr>
                <w:rFonts w:ascii="Times New Roman" w:eastAsia="Times New Roman" w:hAnsi="Times New Roman"/>
                <w:sz w:val="24"/>
                <w:szCs w:val="24"/>
                <w:lang w:eastAsia="ru-RU"/>
              </w:rPr>
            </w:pPr>
            <w:r w:rsidRPr="009A4FB1">
              <w:rPr>
                <w:rFonts w:ascii="Times New Roman" w:eastAsia="Times New Roman" w:hAnsi="Times New Roman"/>
                <w:sz w:val="24"/>
                <w:szCs w:val="24"/>
                <w:lang w:eastAsia="ru-RU"/>
              </w:rPr>
              <w:t>Доля участников,</w:t>
            </w:r>
          </w:p>
          <w:p w:rsidR="000113C4" w:rsidRPr="009A4FB1" w:rsidRDefault="000113C4" w:rsidP="002D33B0">
            <w:pPr>
              <w:pStyle w:val="a3"/>
              <w:spacing w:after="0" w:line="240" w:lineRule="auto"/>
              <w:ind w:left="0"/>
              <w:jc w:val="center"/>
              <w:rPr>
                <w:rFonts w:ascii="Times New Roman" w:eastAsia="Times New Roman" w:hAnsi="Times New Roman"/>
                <w:sz w:val="24"/>
                <w:szCs w:val="24"/>
                <w:lang w:eastAsia="ru-RU"/>
              </w:rPr>
            </w:pPr>
            <w:r w:rsidRPr="009A4FB1">
              <w:rPr>
                <w:rFonts w:ascii="Times New Roman" w:eastAsia="Times New Roman" w:hAnsi="Times New Roman"/>
                <w:sz w:val="24"/>
                <w:szCs w:val="24"/>
                <w:lang w:eastAsia="ru-RU"/>
              </w:rPr>
              <w:t xml:space="preserve">не </w:t>
            </w:r>
            <w:proofErr w:type="gramStart"/>
            <w:r w:rsidRPr="009A4FB1">
              <w:rPr>
                <w:rFonts w:ascii="Times New Roman" w:eastAsia="Times New Roman" w:hAnsi="Times New Roman"/>
                <w:sz w:val="24"/>
                <w:szCs w:val="24"/>
                <w:lang w:eastAsia="ru-RU"/>
              </w:rPr>
              <w:t>достигших</w:t>
            </w:r>
            <w:proofErr w:type="gramEnd"/>
            <w:r w:rsidRPr="009A4FB1">
              <w:rPr>
                <w:rFonts w:ascii="Times New Roman" w:eastAsia="Times New Roman" w:hAnsi="Times New Roman"/>
                <w:sz w:val="24"/>
                <w:szCs w:val="24"/>
                <w:lang w:eastAsia="ru-RU"/>
              </w:rPr>
              <w:t xml:space="preserve"> минимального балла</w:t>
            </w:r>
          </w:p>
        </w:tc>
        <w:tc>
          <w:tcPr>
            <w:tcW w:w="2389" w:type="dxa"/>
            <w:vAlign w:val="center"/>
          </w:tcPr>
          <w:p w:rsidR="000113C4" w:rsidRPr="009A4FB1" w:rsidRDefault="000113C4" w:rsidP="002D33B0">
            <w:pPr>
              <w:pStyle w:val="a3"/>
              <w:spacing w:after="0" w:line="240" w:lineRule="auto"/>
              <w:ind w:left="0"/>
              <w:jc w:val="center"/>
              <w:rPr>
                <w:rFonts w:ascii="Times New Roman" w:eastAsia="Times New Roman" w:hAnsi="Times New Roman"/>
                <w:sz w:val="24"/>
                <w:szCs w:val="24"/>
                <w:lang w:eastAsia="ru-RU"/>
              </w:rPr>
            </w:pPr>
            <w:r w:rsidRPr="009A4FB1">
              <w:rPr>
                <w:rFonts w:ascii="Times New Roman" w:eastAsia="Times New Roman" w:hAnsi="Times New Roman"/>
                <w:sz w:val="24"/>
                <w:szCs w:val="24"/>
                <w:lang w:eastAsia="ru-RU"/>
              </w:rPr>
              <w:t xml:space="preserve">Доля участников, получивших </w:t>
            </w:r>
            <w:r w:rsidRPr="009A4FB1">
              <w:rPr>
                <w:rFonts w:ascii="Times New Roman" w:eastAsia="Times New Roman" w:hAnsi="Times New Roman"/>
                <w:sz w:val="24"/>
                <w:szCs w:val="24"/>
                <w:lang w:eastAsia="ru-RU"/>
              </w:rPr>
              <w:br/>
              <w:t>от 61 до 80 баллов</w:t>
            </w:r>
          </w:p>
        </w:tc>
        <w:tc>
          <w:tcPr>
            <w:tcW w:w="2389" w:type="dxa"/>
            <w:vAlign w:val="center"/>
          </w:tcPr>
          <w:p w:rsidR="000113C4" w:rsidRPr="009A4FB1" w:rsidRDefault="000113C4" w:rsidP="002D33B0">
            <w:pPr>
              <w:pStyle w:val="a3"/>
              <w:spacing w:after="0" w:line="240" w:lineRule="auto"/>
              <w:ind w:left="0"/>
              <w:jc w:val="center"/>
              <w:rPr>
                <w:rFonts w:ascii="Times New Roman" w:eastAsia="Times New Roman" w:hAnsi="Times New Roman"/>
                <w:sz w:val="24"/>
                <w:szCs w:val="24"/>
                <w:lang w:eastAsia="ru-RU"/>
              </w:rPr>
            </w:pPr>
            <w:r w:rsidRPr="009A4FB1">
              <w:rPr>
                <w:rFonts w:ascii="Times New Roman" w:eastAsia="Times New Roman" w:hAnsi="Times New Roman"/>
                <w:sz w:val="24"/>
                <w:szCs w:val="24"/>
                <w:lang w:eastAsia="ru-RU"/>
              </w:rPr>
              <w:t xml:space="preserve">Доля участников, получивших </w:t>
            </w:r>
            <w:r w:rsidRPr="009A4FB1">
              <w:rPr>
                <w:rFonts w:ascii="Times New Roman" w:eastAsia="Times New Roman" w:hAnsi="Times New Roman"/>
                <w:sz w:val="24"/>
                <w:szCs w:val="24"/>
                <w:lang w:eastAsia="ru-RU"/>
              </w:rPr>
              <w:br/>
              <w:t>от 81 до 100 баллов</w:t>
            </w:r>
          </w:p>
        </w:tc>
      </w:tr>
      <w:tr w:rsidR="00C464A6" w:rsidRPr="009A4FB1" w:rsidTr="00C464A6">
        <w:trPr>
          <w:cantSplit/>
        </w:trPr>
        <w:tc>
          <w:tcPr>
            <w:tcW w:w="443" w:type="dxa"/>
          </w:tcPr>
          <w:p w:rsidR="00C464A6" w:rsidRPr="009A4FB1" w:rsidRDefault="00007681" w:rsidP="002D33B0">
            <w:pPr>
              <w:pStyle w:val="a3"/>
              <w:numPr>
                <w:ilvl w:val="0"/>
                <w:numId w:val="17"/>
              </w:numPr>
              <w:spacing w:after="0" w:line="240" w:lineRule="auto"/>
              <w:ind w:left="0"/>
              <w:contextualSpacing w:val="0"/>
              <w:jc w:val="both"/>
              <w:rPr>
                <w:rFonts w:ascii="Times New Roman" w:hAnsi="Times New Roman"/>
                <w:sz w:val="24"/>
                <w:szCs w:val="24"/>
              </w:rPr>
            </w:pPr>
            <w:r>
              <w:rPr>
                <w:rFonts w:ascii="Times New Roman" w:hAnsi="Times New Roman"/>
                <w:sz w:val="24"/>
                <w:szCs w:val="24"/>
              </w:rPr>
              <w:t>1.</w:t>
            </w:r>
          </w:p>
        </w:tc>
        <w:tc>
          <w:tcPr>
            <w:tcW w:w="2449" w:type="dxa"/>
          </w:tcPr>
          <w:p w:rsidR="000F5E99" w:rsidRPr="009A4FB1" w:rsidRDefault="000F5E99" w:rsidP="002D33B0">
            <w:pPr>
              <w:rPr>
                <w:color w:val="000000"/>
              </w:rPr>
            </w:pPr>
            <w:r w:rsidRPr="009A4FB1">
              <w:rPr>
                <w:color w:val="000000"/>
              </w:rPr>
              <w:t xml:space="preserve">Муниципальное бюджетное общеобразовательное учреждение - средняя общеобразовательная школа </w:t>
            </w:r>
            <w:r w:rsidR="00000A35" w:rsidRPr="009A4FB1">
              <w:rPr>
                <w:color w:val="000000"/>
              </w:rPr>
              <w:t>№ 1</w:t>
            </w:r>
            <w:r w:rsidRPr="009A4FB1">
              <w:rPr>
                <w:color w:val="000000"/>
              </w:rPr>
              <w:t>1 имени Г. М. Пясецкого г. Орла</w:t>
            </w:r>
          </w:p>
          <w:p w:rsidR="00C464A6" w:rsidRPr="009A4FB1" w:rsidRDefault="00C464A6" w:rsidP="002D33B0">
            <w:pPr>
              <w:pStyle w:val="a3"/>
              <w:spacing w:after="0" w:line="240" w:lineRule="auto"/>
              <w:ind w:left="0"/>
              <w:rPr>
                <w:rFonts w:ascii="Times New Roman" w:eastAsia="Times New Roman" w:hAnsi="Times New Roman"/>
                <w:sz w:val="24"/>
                <w:szCs w:val="24"/>
                <w:lang w:eastAsia="ru-RU"/>
              </w:rPr>
            </w:pPr>
          </w:p>
        </w:tc>
        <w:tc>
          <w:tcPr>
            <w:tcW w:w="2395" w:type="dxa"/>
            <w:vAlign w:val="center"/>
          </w:tcPr>
          <w:p w:rsidR="00C464A6" w:rsidRPr="009A4FB1" w:rsidRDefault="00C464A6" w:rsidP="002D33B0">
            <w:pPr>
              <w:pStyle w:val="a3"/>
              <w:spacing w:after="0" w:line="240" w:lineRule="auto"/>
              <w:ind w:left="0"/>
              <w:jc w:val="center"/>
              <w:rPr>
                <w:rFonts w:ascii="Times New Roman" w:eastAsia="Times New Roman" w:hAnsi="Times New Roman"/>
                <w:sz w:val="24"/>
                <w:szCs w:val="24"/>
                <w:lang w:eastAsia="ru-RU"/>
              </w:rPr>
            </w:pPr>
            <w:r w:rsidRPr="009A4FB1">
              <w:rPr>
                <w:rFonts w:ascii="Times New Roman" w:eastAsia="Times New Roman" w:hAnsi="Times New Roman"/>
                <w:sz w:val="24"/>
                <w:szCs w:val="24"/>
                <w:lang w:eastAsia="ru-RU"/>
              </w:rPr>
              <w:t>50</w:t>
            </w:r>
          </w:p>
        </w:tc>
        <w:tc>
          <w:tcPr>
            <w:tcW w:w="2389" w:type="dxa"/>
            <w:vAlign w:val="center"/>
          </w:tcPr>
          <w:p w:rsidR="00C464A6" w:rsidRPr="009A4FB1" w:rsidRDefault="00C464A6" w:rsidP="002D33B0">
            <w:pPr>
              <w:jc w:val="center"/>
              <w:rPr>
                <w:color w:val="000000"/>
              </w:rPr>
            </w:pPr>
            <w:r w:rsidRPr="009A4FB1">
              <w:rPr>
                <w:color w:val="000000"/>
              </w:rPr>
              <w:t>0</w:t>
            </w:r>
          </w:p>
        </w:tc>
        <w:tc>
          <w:tcPr>
            <w:tcW w:w="2389" w:type="dxa"/>
            <w:vAlign w:val="center"/>
          </w:tcPr>
          <w:p w:rsidR="00C464A6" w:rsidRPr="009A4FB1" w:rsidRDefault="00C464A6" w:rsidP="002D33B0">
            <w:pPr>
              <w:jc w:val="center"/>
              <w:rPr>
                <w:color w:val="000000"/>
              </w:rPr>
            </w:pPr>
            <w:r w:rsidRPr="009A4FB1">
              <w:rPr>
                <w:color w:val="000000"/>
              </w:rPr>
              <w:t>50</w:t>
            </w:r>
          </w:p>
        </w:tc>
      </w:tr>
    </w:tbl>
    <w:bookmarkEnd w:id="0"/>
    <w:bookmarkEnd w:id="1"/>
    <w:bookmarkEnd w:id="2"/>
    <w:p w:rsidR="0015454E" w:rsidRPr="002D33B0" w:rsidRDefault="00FE0D77" w:rsidP="002D33B0">
      <w:pPr>
        <w:rPr>
          <w:sz w:val="28"/>
          <w:szCs w:val="28"/>
        </w:rPr>
      </w:pPr>
      <w:r w:rsidRPr="002D33B0">
        <w:rPr>
          <w:sz w:val="28"/>
          <w:szCs w:val="28"/>
        </w:rPr>
        <w:t xml:space="preserve"> </w:t>
      </w:r>
    </w:p>
    <w:p w:rsidR="000D0D9B" w:rsidRPr="002D33B0" w:rsidRDefault="00A16AB2" w:rsidP="00A16AB2">
      <w:pPr>
        <w:pStyle w:val="3"/>
        <w:numPr>
          <w:ilvl w:val="0"/>
          <w:numId w:val="0"/>
        </w:numPr>
        <w:tabs>
          <w:tab w:val="left" w:pos="567"/>
        </w:tabs>
        <w:spacing w:before="0"/>
        <w:ind w:left="-574"/>
        <w:rPr>
          <w:rFonts w:ascii="Times New Roman" w:hAnsi="Times New Roman"/>
          <w:szCs w:val="28"/>
          <w:lang w:val="ru-RU"/>
        </w:rPr>
      </w:pPr>
      <w:r>
        <w:rPr>
          <w:rFonts w:ascii="Times New Roman" w:hAnsi="Times New Roman"/>
          <w:szCs w:val="28"/>
          <w:lang w:val="ru-RU"/>
        </w:rPr>
        <w:tab/>
      </w:r>
      <w:r w:rsidR="00FE2FCA">
        <w:rPr>
          <w:rFonts w:ascii="Times New Roman" w:hAnsi="Times New Roman"/>
          <w:szCs w:val="28"/>
          <w:lang w:val="ru-RU"/>
        </w:rPr>
        <w:t xml:space="preserve">1.6. </w:t>
      </w:r>
      <w:r w:rsidR="00010690" w:rsidRPr="002D33B0">
        <w:rPr>
          <w:rFonts w:ascii="Times New Roman" w:hAnsi="Times New Roman"/>
          <w:szCs w:val="28"/>
        </w:rPr>
        <w:t>ВЫВОДЫ</w:t>
      </w:r>
      <w:r w:rsidR="005060D9" w:rsidRPr="002D33B0">
        <w:rPr>
          <w:rFonts w:ascii="Times New Roman" w:hAnsi="Times New Roman"/>
          <w:szCs w:val="28"/>
        </w:rPr>
        <w:t xml:space="preserve"> о характере изменения результатов ЕГЭ по предмету</w:t>
      </w:r>
    </w:p>
    <w:p w:rsidR="0043277E" w:rsidRPr="002D33B0" w:rsidRDefault="0043277E" w:rsidP="002D33B0">
      <w:pPr>
        <w:ind w:firstLine="709"/>
        <w:jc w:val="both"/>
        <w:rPr>
          <w:spacing w:val="-2"/>
          <w:sz w:val="28"/>
          <w:szCs w:val="28"/>
        </w:rPr>
      </w:pPr>
      <w:r w:rsidRPr="002D33B0">
        <w:rPr>
          <w:spacing w:val="-2"/>
          <w:sz w:val="28"/>
          <w:szCs w:val="28"/>
        </w:rPr>
        <w:t xml:space="preserve">В целом результаты ЕГЭ 2022 года показали хорошую подготовку выпускников по литературе. </w:t>
      </w:r>
      <w:r w:rsidR="00021FB6" w:rsidRPr="002D33B0">
        <w:rPr>
          <w:spacing w:val="-2"/>
          <w:sz w:val="28"/>
          <w:szCs w:val="28"/>
        </w:rPr>
        <w:t>При этом п</w:t>
      </w:r>
      <w:r w:rsidRPr="002D33B0">
        <w:rPr>
          <w:spacing w:val="-2"/>
          <w:sz w:val="28"/>
          <w:szCs w:val="28"/>
        </w:rPr>
        <w:t>роиз</w:t>
      </w:r>
      <w:r w:rsidR="00BA47B5" w:rsidRPr="002D33B0">
        <w:rPr>
          <w:spacing w:val="-2"/>
          <w:sz w:val="28"/>
          <w:szCs w:val="28"/>
        </w:rPr>
        <w:t>о</w:t>
      </w:r>
      <w:r w:rsidRPr="002D33B0">
        <w:rPr>
          <w:spacing w:val="-2"/>
          <w:sz w:val="28"/>
          <w:szCs w:val="28"/>
        </w:rPr>
        <w:t>ш</w:t>
      </w:r>
      <w:r w:rsidR="00BA47B5" w:rsidRPr="002D33B0">
        <w:rPr>
          <w:spacing w:val="-2"/>
          <w:sz w:val="28"/>
          <w:szCs w:val="28"/>
        </w:rPr>
        <w:t>е</w:t>
      </w:r>
      <w:r w:rsidRPr="002D33B0">
        <w:rPr>
          <w:spacing w:val="-2"/>
          <w:sz w:val="28"/>
          <w:szCs w:val="28"/>
        </w:rPr>
        <w:t xml:space="preserve">л </w:t>
      </w:r>
      <w:r w:rsidR="00BA47B5" w:rsidRPr="002D33B0">
        <w:rPr>
          <w:spacing w:val="-2"/>
          <w:sz w:val="28"/>
          <w:szCs w:val="28"/>
        </w:rPr>
        <w:t xml:space="preserve">ряд </w:t>
      </w:r>
      <w:r w:rsidRPr="002D33B0">
        <w:rPr>
          <w:spacing w:val="-2"/>
          <w:sz w:val="28"/>
          <w:szCs w:val="28"/>
        </w:rPr>
        <w:t>изменени</w:t>
      </w:r>
      <w:r w:rsidR="00BA47B5" w:rsidRPr="002D33B0">
        <w:rPr>
          <w:spacing w:val="-2"/>
          <w:sz w:val="28"/>
          <w:szCs w:val="28"/>
        </w:rPr>
        <w:t>й</w:t>
      </w:r>
      <w:r w:rsidRPr="002D33B0">
        <w:rPr>
          <w:spacing w:val="-2"/>
          <w:sz w:val="28"/>
          <w:szCs w:val="28"/>
        </w:rPr>
        <w:t xml:space="preserve"> в результатах ЕГЭ-2022 по сравнению с прошлыми годами</w:t>
      </w:r>
      <w:r w:rsidR="00BA47B5" w:rsidRPr="002D33B0">
        <w:rPr>
          <w:spacing w:val="-2"/>
          <w:sz w:val="28"/>
          <w:szCs w:val="28"/>
        </w:rPr>
        <w:t>.</w:t>
      </w:r>
    </w:p>
    <w:p w:rsidR="0043277E" w:rsidRPr="002D33B0" w:rsidRDefault="00BA47B5" w:rsidP="002D33B0">
      <w:pPr>
        <w:ind w:firstLine="709"/>
        <w:jc w:val="both"/>
        <w:rPr>
          <w:spacing w:val="-2"/>
          <w:sz w:val="28"/>
          <w:szCs w:val="28"/>
        </w:rPr>
      </w:pPr>
      <w:r w:rsidRPr="002D33B0">
        <w:rPr>
          <w:spacing w:val="-2"/>
          <w:sz w:val="28"/>
          <w:szCs w:val="28"/>
        </w:rPr>
        <w:t>С</w:t>
      </w:r>
      <w:r w:rsidR="0043277E" w:rsidRPr="002D33B0">
        <w:rPr>
          <w:spacing w:val="-2"/>
          <w:sz w:val="28"/>
          <w:szCs w:val="28"/>
        </w:rPr>
        <w:t>редний балл составил 64,41(2021 - 65,47, 2020 – 70,9), что говорит о стабильной результативности сдачи экзамена. Количество выпускников, получивших баллы в интервале от 81 до 99, составляет 17, 5</w:t>
      </w:r>
      <w:r w:rsidR="00580B5F">
        <w:rPr>
          <w:spacing w:val="-2"/>
          <w:sz w:val="28"/>
          <w:szCs w:val="28"/>
        </w:rPr>
        <w:t xml:space="preserve"> 2 % </w:t>
      </w:r>
      <w:r w:rsidR="0043277E" w:rsidRPr="002D33B0">
        <w:rPr>
          <w:spacing w:val="-2"/>
          <w:sz w:val="28"/>
          <w:szCs w:val="28"/>
        </w:rPr>
        <w:t xml:space="preserve">(2021 - 16,42 % 2020 год – 26,49 % от общего числа сдававших). В отличие от прошлого года даже </w:t>
      </w:r>
      <w:r w:rsidR="00827216">
        <w:rPr>
          <w:spacing w:val="-2"/>
          <w:sz w:val="28"/>
          <w:szCs w:val="28"/>
        </w:rPr>
        <w:t xml:space="preserve">наблюдается </w:t>
      </w:r>
      <w:r w:rsidR="0043277E" w:rsidRPr="002D33B0">
        <w:rPr>
          <w:spacing w:val="-2"/>
          <w:sz w:val="28"/>
          <w:szCs w:val="28"/>
        </w:rPr>
        <w:t>увеличени</w:t>
      </w:r>
      <w:r w:rsidR="00827216">
        <w:rPr>
          <w:spacing w:val="-2"/>
          <w:sz w:val="28"/>
          <w:szCs w:val="28"/>
        </w:rPr>
        <w:t>е</w:t>
      </w:r>
      <w:r w:rsidR="0043277E" w:rsidRPr="002D33B0">
        <w:rPr>
          <w:spacing w:val="-2"/>
          <w:sz w:val="28"/>
          <w:szCs w:val="28"/>
        </w:rPr>
        <w:t xml:space="preserve"> числа </w:t>
      </w:r>
      <w:proofErr w:type="spellStart"/>
      <w:r w:rsidR="0043277E" w:rsidRPr="002D33B0">
        <w:rPr>
          <w:spacing w:val="-2"/>
          <w:sz w:val="28"/>
          <w:szCs w:val="28"/>
        </w:rPr>
        <w:t>выскокобалльников</w:t>
      </w:r>
      <w:proofErr w:type="spellEnd"/>
      <w:r w:rsidR="0043277E" w:rsidRPr="002D33B0">
        <w:rPr>
          <w:spacing w:val="-2"/>
          <w:sz w:val="28"/>
          <w:szCs w:val="28"/>
        </w:rPr>
        <w:t xml:space="preserve">. Сохранилась тенденция получения </w:t>
      </w:r>
      <w:proofErr w:type="spellStart"/>
      <w:r w:rsidR="0043277E" w:rsidRPr="002D33B0">
        <w:rPr>
          <w:spacing w:val="-2"/>
          <w:sz w:val="28"/>
          <w:szCs w:val="28"/>
        </w:rPr>
        <w:t>стобалльных</w:t>
      </w:r>
      <w:proofErr w:type="spellEnd"/>
      <w:r w:rsidR="0043277E" w:rsidRPr="002D33B0">
        <w:rPr>
          <w:spacing w:val="-2"/>
          <w:sz w:val="28"/>
          <w:szCs w:val="28"/>
        </w:rPr>
        <w:t xml:space="preserve"> результатов и в 202</w:t>
      </w:r>
      <w:r w:rsidR="00524E93" w:rsidRPr="002D33B0">
        <w:rPr>
          <w:spacing w:val="-2"/>
          <w:sz w:val="28"/>
          <w:szCs w:val="28"/>
        </w:rPr>
        <w:t>2</w:t>
      </w:r>
      <w:r w:rsidR="0043277E" w:rsidRPr="002D33B0">
        <w:rPr>
          <w:spacing w:val="-2"/>
          <w:sz w:val="28"/>
          <w:szCs w:val="28"/>
        </w:rPr>
        <w:t xml:space="preserve"> году –</w:t>
      </w:r>
      <w:r w:rsidR="00524E93" w:rsidRPr="002D33B0">
        <w:rPr>
          <w:spacing w:val="-2"/>
          <w:sz w:val="28"/>
          <w:szCs w:val="28"/>
        </w:rPr>
        <w:t>14 человек (5,</w:t>
      </w:r>
      <w:r w:rsidR="00424A89">
        <w:rPr>
          <w:spacing w:val="-2"/>
          <w:sz w:val="28"/>
          <w:szCs w:val="28"/>
        </w:rPr>
        <w:t>7 %</w:t>
      </w:r>
      <w:r w:rsidR="00524E93" w:rsidRPr="002D33B0">
        <w:rPr>
          <w:spacing w:val="-2"/>
          <w:sz w:val="28"/>
          <w:szCs w:val="28"/>
        </w:rPr>
        <w:t>)</w:t>
      </w:r>
      <w:r w:rsidR="0043277E" w:rsidRPr="002D33B0">
        <w:rPr>
          <w:spacing w:val="-2"/>
          <w:sz w:val="28"/>
          <w:szCs w:val="28"/>
        </w:rPr>
        <w:t xml:space="preserve"> (2021 - 9 </w:t>
      </w:r>
      <w:r w:rsidR="00524E93" w:rsidRPr="002D33B0">
        <w:rPr>
          <w:spacing w:val="-2"/>
          <w:sz w:val="28"/>
          <w:szCs w:val="28"/>
        </w:rPr>
        <w:t>человек</w:t>
      </w:r>
      <w:r w:rsidR="0043277E" w:rsidRPr="002D33B0">
        <w:rPr>
          <w:spacing w:val="-2"/>
          <w:sz w:val="28"/>
          <w:szCs w:val="28"/>
        </w:rPr>
        <w:t xml:space="preserve"> (3,2 %), 2020 – 15 </w:t>
      </w:r>
      <w:r w:rsidR="00524E93" w:rsidRPr="002D33B0">
        <w:rPr>
          <w:spacing w:val="-2"/>
          <w:sz w:val="28"/>
          <w:szCs w:val="28"/>
        </w:rPr>
        <w:t>человек</w:t>
      </w:r>
      <w:r w:rsidR="0043277E" w:rsidRPr="002D33B0">
        <w:rPr>
          <w:spacing w:val="-2"/>
          <w:sz w:val="28"/>
          <w:szCs w:val="28"/>
        </w:rPr>
        <w:t xml:space="preserve"> (5,59 %)).</w:t>
      </w:r>
    </w:p>
    <w:p w:rsidR="00FE2FCA" w:rsidRDefault="00BA47B5" w:rsidP="00FE2FCA">
      <w:pPr>
        <w:ind w:firstLine="709"/>
        <w:jc w:val="both"/>
        <w:rPr>
          <w:spacing w:val="-2"/>
          <w:sz w:val="28"/>
          <w:szCs w:val="28"/>
        </w:rPr>
      </w:pPr>
      <w:r w:rsidRPr="002D33B0">
        <w:rPr>
          <w:spacing w:val="-2"/>
          <w:sz w:val="28"/>
          <w:szCs w:val="28"/>
        </w:rPr>
        <w:t>У</w:t>
      </w:r>
      <w:r w:rsidR="00524E93" w:rsidRPr="002D33B0">
        <w:rPr>
          <w:spacing w:val="-2"/>
          <w:sz w:val="28"/>
          <w:szCs w:val="28"/>
        </w:rPr>
        <w:t>лучшилась ситуация с теми, кто не преодолел порога</w:t>
      </w:r>
      <w:r w:rsidR="0043277E" w:rsidRPr="002D33B0">
        <w:rPr>
          <w:spacing w:val="-2"/>
          <w:sz w:val="28"/>
          <w:szCs w:val="28"/>
        </w:rPr>
        <w:t xml:space="preserve">, т.е. кто не получил минимального балла. </w:t>
      </w:r>
      <w:proofErr w:type="gramStart"/>
      <w:r w:rsidR="0043277E" w:rsidRPr="002D33B0">
        <w:rPr>
          <w:spacing w:val="-2"/>
          <w:sz w:val="28"/>
          <w:szCs w:val="28"/>
        </w:rPr>
        <w:t>Общий процент участников ЕГЭ, не достигших минимального уровня, от числа участников</w:t>
      </w:r>
      <w:r w:rsidR="00020FAC">
        <w:rPr>
          <w:spacing w:val="-2"/>
          <w:sz w:val="28"/>
          <w:szCs w:val="28"/>
        </w:rPr>
        <w:t xml:space="preserve"> </w:t>
      </w:r>
      <w:r w:rsidR="0043277E" w:rsidRPr="002D33B0">
        <w:rPr>
          <w:spacing w:val="-2"/>
          <w:sz w:val="28"/>
          <w:szCs w:val="28"/>
        </w:rPr>
        <w:t xml:space="preserve">в </w:t>
      </w:r>
      <w:r w:rsidR="00524E93" w:rsidRPr="002D33B0">
        <w:rPr>
          <w:spacing w:val="-2"/>
          <w:sz w:val="28"/>
          <w:szCs w:val="28"/>
        </w:rPr>
        <w:t xml:space="preserve">2022 </w:t>
      </w:r>
      <w:r w:rsidR="0043277E" w:rsidRPr="002D33B0">
        <w:rPr>
          <w:spacing w:val="-2"/>
          <w:sz w:val="28"/>
          <w:szCs w:val="28"/>
        </w:rPr>
        <w:t>году составил</w:t>
      </w:r>
      <w:r w:rsidR="00524E93" w:rsidRPr="002D33B0">
        <w:rPr>
          <w:spacing w:val="-2"/>
          <w:sz w:val="28"/>
          <w:szCs w:val="28"/>
        </w:rPr>
        <w:t xml:space="preserve"> всего 0,4</w:t>
      </w:r>
      <w:r w:rsidR="00580B5F">
        <w:rPr>
          <w:spacing w:val="-2"/>
          <w:sz w:val="28"/>
          <w:szCs w:val="28"/>
        </w:rPr>
        <w:t>1 %</w:t>
      </w:r>
      <w:r w:rsidR="00524E93" w:rsidRPr="002D33B0">
        <w:rPr>
          <w:spacing w:val="-2"/>
          <w:sz w:val="28"/>
          <w:szCs w:val="28"/>
        </w:rPr>
        <w:t xml:space="preserve"> (2021 – 2,</w:t>
      </w:r>
      <w:r w:rsidR="0043277E" w:rsidRPr="002D33B0">
        <w:rPr>
          <w:spacing w:val="-2"/>
          <w:sz w:val="28"/>
          <w:szCs w:val="28"/>
        </w:rPr>
        <w:t>55 %</w:t>
      </w:r>
      <w:r w:rsidR="00524E93" w:rsidRPr="002D33B0">
        <w:rPr>
          <w:spacing w:val="-2"/>
          <w:sz w:val="28"/>
          <w:szCs w:val="28"/>
        </w:rPr>
        <w:t xml:space="preserve">, </w:t>
      </w:r>
      <w:r w:rsidR="0043277E" w:rsidRPr="002D33B0">
        <w:rPr>
          <w:spacing w:val="-2"/>
          <w:sz w:val="28"/>
          <w:szCs w:val="28"/>
        </w:rPr>
        <w:t>в 2020 – 1,87 %,), что позволяет предположить причины стабильных результатов: повышение общего уровня подготовки обучающихся к экзамену</w:t>
      </w:r>
      <w:r w:rsidR="007551D1" w:rsidRPr="002D33B0">
        <w:rPr>
          <w:spacing w:val="-2"/>
          <w:sz w:val="28"/>
          <w:szCs w:val="28"/>
        </w:rPr>
        <w:t xml:space="preserve"> и системность этой работы</w:t>
      </w:r>
      <w:r w:rsidR="0043277E" w:rsidRPr="002D33B0">
        <w:rPr>
          <w:spacing w:val="-2"/>
          <w:sz w:val="28"/>
          <w:szCs w:val="28"/>
        </w:rPr>
        <w:t>,</w:t>
      </w:r>
      <w:r w:rsidR="00827216">
        <w:rPr>
          <w:spacing w:val="-2"/>
          <w:sz w:val="28"/>
          <w:szCs w:val="28"/>
        </w:rPr>
        <w:t xml:space="preserve"> использование спецкурсов и факультативов для подготовки к ЕГЭ по литературе, расширение спектра использования дополнительных источников информации – интернета, справочников и методических пособий</w:t>
      </w:r>
      <w:proofErr w:type="gramEnd"/>
      <w:r w:rsidR="00827216">
        <w:rPr>
          <w:spacing w:val="-2"/>
          <w:sz w:val="28"/>
          <w:szCs w:val="28"/>
        </w:rPr>
        <w:t xml:space="preserve">, </w:t>
      </w:r>
      <w:r w:rsidR="0043277E" w:rsidRPr="002D33B0">
        <w:rPr>
          <w:spacing w:val="-2"/>
          <w:sz w:val="28"/>
          <w:szCs w:val="28"/>
        </w:rPr>
        <w:t xml:space="preserve"> более качественное освоение выпускниками критериев оценивания, сознательный выбор экзамена</w:t>
      </w:r>
      <w:r w:rsidRPr="002D33B0">
        <w:rPr>
          <w:spacing w:val="-2"/>
          <w:sz w:val="28"/>
          <w:szCs w:val="28"/>
        </w:rPr>
        <w:t>.</w:t>
      </w:r>
    </w:p>
    <w:p w:rsidR="007551D1" w:rsidRPr="00FE2FCA" w:rsidRDefault="00BA47B5" w:rsidP="00FE2FCA">
      <w:pPr>
        <w:ind w:firstLine="709"/>
        <w:jc w:val="both"/>
        <w:rPr>
          <w:spacing w:val="-2"/>
          <w:sz w:val="28"/>
          <w:szCs w:val="28"/>
        </w:rPr>
      </w:pPr>
      <w:r w:rsidRPr="00FE2FCA">
        <w:rPr>
          <w:spacing w:val="-2"/>
          <w:sz w:val="28"/>
          <w:szCs w:val="28"/>
        </w:rPr>
        <w:t>Единственным человеком,</w:t>
      </w:r>
      <w:r w:rsidR="00580B5F" w:rsidRPr="00FE2FCA">
        <w:rPr>
          <w:spacing w:val="-2"/>
          <w:sz w:val="28"/>
          <w:szCs w:val="28"/>
        </w:rPr>
        <w:t xml:space="preserve"> </w:t>
      </w:r>
      <w:r w:rsidR="007551D1" w:rsidRPr="00FE2FCA">
        <w:rPr>
          <w:spacing w:val="-2"/>
          <w:sz w:val="28"/>
          <w:szCs w:val="28"/>
        </w:rPr>
        <w:t>по количеству набравши</w:t>
      </w:r>
      <w:r w:rsidRPr="00FE2FCA">
        <w:rPr>
          <w:spacing w:val="-2"/>
          <w:sz w:val="28"/>
          <w:szCs w:val="28"/>
        </w:rPr>
        <w:t>м</w:t>
      </w:r>
      <w:r w:rsidR="007551D1" w:rsidRPr="00FE2FCA">
        <w:rPr>
          <w:spacing w:val="-2"/>
          <w:sz w:val="28"/>
          <w:szCs w:val="28"/>
        </w:rPr>
        <w:t xml:space="preserve"> ниже минимального балла</w:t>
      </w:r>
      <w:r w:rsidRPr="00FE2FCA">
        <w:rPr>
          <w:spacing w:val="-2"/>
          <w:sz w:val="28"/>
          <w:szCs w:val="28"/>
        </w:rPr>
        <w:t xml:space="preserve">, стал </w:t>
      </w:r>
      <w:r w:rsidR="007551D1" w:rsidRPr="00FE2FCA">
        <w:rPr>
          <w:spacing w:val="-2"/>
          <w:sz w:val="28"/>
          <w:szCs w:val="28"/>
        </w:rPr>
        <w:t>выпускник текущего года, обуча</w:t>
      </w:r>
      <w:r w:rsidRPr="00FE2FCA">
        <w:rPr>
          <w:spacing w:val="-2"/>
          <w:sz w:val="28"/>
          <w:szCs w:val="28"/>
        </w:rPr>
        <w:t>вший</w:t>
      </w:r>
      <w:r w:rsidR="007551D1" w:rsidRPr="00FE2FCA">
        <w:rPr>
          <w:spacing w:val="-2"/>
          <w:sz w:val="28"/>
          <w:szCs w:val="28"/>
        </w:rPr>
        <w:t>ся по программам СОО, – 0,4</w:t>
      </w:r>
      <w:r w:rsidR="00424A89" w:rsidRPr="00FE2FCA">
        <w:rPr>
          <w:spacing w:val="-2"/>
          <w:sz w:val="28"/>
          <w:szCs w:val="28"/>
        </w:rPr>
        <w:t>7 %</w:t>
      </w:r>
      <w:r w:rsidR="007551D1" w:rsidRPr="00FE2FCA">
        <w:rPr>
          <w:spacing w:val="-2"/>
          <w:sz w:val="28"/>
          <w:szCs w:val="28"/>
        </w:rPr>
        <w:t xml:space="preserve"> (в 2021 – выпускники СПО - 18,18 % и выпускники прошлых лет – 6,25 %). </w:t>
      </w:r>
      <w:proofErr w:type="gramStart"/>
      <w:r w:rsidR="007551D1" w:rsidRPr="00FE2FCA">
        <w:rPr>
          <w:spacing w:val="-2"/>
          <w:sz w:val="28"/>
          <w:szCs w:val="28"/>
        </w:rPr>
        <w:t>Максимальное количество баллов (от 81 до 99) получили выпускники прошлых лет - 2</w:t>
      </w:r>
      <w:r w:rsidR="00424A89" w:rsidRPr="00FE2FCA">
        <w:rPr>
          <w:spacing w:val="-2"/>
          <w:sz w:val="28"/>
          <w:szCs w:val="28"/>
        </w:rPr>
        <w:t>0 %</w:t>
      </w:r>
      <w:r w:rsidR="007551D1" w:rsidRPr="00FE2FCA">
        <w:rPr>
          <w:spacing w:val="-2"/>
          <w:sz w:val="28"/>
          <w:szCs w:val="28"/>
        </w:rPr>
        <w:t xml:space="preserve"> (2021- 31,25 %) и они же - от 61 до 80 баллов – 40 %, а также участники ЕГЭ с ОВЗ – 5</w:t>
      </w:r>
      <w:r w:rsidR="00424A89" w:rsidRPr="00FE2FCA">
        <w:rPr>
          <w:spacing w:val="-2"/>
          <w:sz w:val="28"/>
          <w:szCs w:val="28"/>
        </w:rPr>
        <w:t>0 %</w:t>
      </w:r>
      <w:r w:rsidR="007551D1" w:rsidRPr="00FE2FCA">
        <w:rPr>
          <w:spacing w:val="-2"/>
          <w:sz w:val="28"/>
          <w:szCs w:val="28"/>
        </w:rPr>
        <w:t>.</w:t>
      </w:r>
      <w:r w:rsidR="00580B5F" w:rsidRPr="00FE2FCA">
        <w:rPr>
          <w:spacing w:val="-2"/>
          <w:sz w:val="28"/>
          <w:szCs w:val="28"/>
        </w:rPr>
        <w:t xml:space="preserve"> </w:t>
      </w:r>
      <w:r w:rsidR="007551D1" w:rsidRPr="00FE2FCA">
        <w:rPr>
          <w:spacing w:val="-2"/>
          <w:sz w:val="28"/>
          <w:szCs w:val="28"/>
        </w:rPr>
        <w:t>В группе с недостаточно хорошими результатами (от минимального до 60 баллов) преобладают обучающиеся по программам СПО (73,1</w:t>
      </w:r>
      <w:r w:rsidR="00424A89" w:rsidRPr="00FE2FCA">
        <w:rPr>
          <w:spacing w:val="-2"/>
          <w:sz w:val="28"/>
          <w:szCs w:val="28"/>
        </w:rPr>
        <w:t>9 %</w:t>
      </w:r>
      <w:r w:rsidR="007551D1" w:rsidRPr="00FE2FCA">
        <w:rPr>
          <w:spacing w:val="-2"/>
          <w:sz w:val="28"/>
          <w:szCs w:val="28"/>
        </w:rPr>
        <w:t>)</w:t>
      </w:r>
      <w:r w:rsidR="00580B5F" w:rsidRPr="00FE2FCA">
        <w:rPr>
          <w:spacing w:val="-2"/>
          <w:sz w:val="28"/>
          <w:szCs w:val="28"/>
        </w:rPr>
        <w:t xml:space="preserve"> </w:t>
      </w:r>
      <w:r w:rsidR="007551D1" w:rsidRPr="00FE2FCA">
        <w:rPr>
          <w:spacing w:val="-2"/>
          <w:sz w:val="28"/>
          <w:szCs w:val="28"/>
        </w:rPr>
        <w:t>и участники с ОВЗ – 50 %. Все, получившие в 2022 году 100 баллов, относятся</w:t>
      </w:r>
      <w:proofErr w:type="gramEnd"/>
      <w:r w:rsidR="007551D1" w:rsidRPr="00FE2FCA">
        <w:rPr>
          <w:spacing w:val="-2"/>
          <w:sz w:val="28"/>
          <w:szCs w:val="28"/>
        </w:rPr>
        <w:t xml:space="preserve"> к выпускникам текущего года, обучающимся по программам СОО, что наблюдалось и в 2021 году.</w:t>
      </w:r>
      <w:r w:rsidRPr="00FE2FCA">
        <w:rPr>
          <w:spacing w:val="-2"/>
          <w:sz w:val="28"/>
          <w:szCs w:val="28"/>
        </w:rPr>
        <w:t xml:space="preserve"> Преобладающая результативность участников ЕГЭ из числа выпускников прошлых лет может быть объяснена большим экзаменационным опытом и их высокой степенью </w:t>
      </w:r>
      <w:proofErr w:type="spellStart"/>
      <w:r w:rsidRPr="00FE2FCA">
        <w:rPr>
          <w:spacing w:val="-2"/>
          <w:sz w:val="28"/>
          <w:szCs w:val="28"/>
        </w:rPr>
        <w:t>мотивированности</w:t>
      </w:r>
      <w:proofErr w:type="spellEnd"/>
      <w:r w:rsidRPr="00FE2FCA">
        <w:rPr>
          <w:spacing w:val="-2"/>
          <w:sz w:val="28"/>
          <w:szCs w:val="28"/>
        </w:rPr>
        <w:t xml:space="preserve">. </w:t>
      </w:r>
      <w:proofErr w:type="gramStart"/>
      <w:r w:rsidR="005C68E4" w:rsidRPr="00FE2FCA">
        <w:rPr>
          <w:spacing w:val="-2"/>
          <w:sz w:val="28"/>
          <w:szCs w:val="28"/>
        </w:rPr>
        <w:t>Недостаточно высокий процент</w:t>
      </w:r>
      <w:r w:rsidR="00827216" w:rsidRPr="00FE2FCA">
        <w:rPr>
          <w:spacing w:val="-2"/>
          <w:sz w:val="28"/>
          <w:szCs w:val="28"/>
        </w:rPr>
        <w:t xml:space="preserve"> </w:t>
      </w:r>
      <w:r w:rsidR="005C68E4" w:rsidRPr="00FE2FCA">
        <w:rPr>
          <w:spacing w:val="-2"/>
          <w:sz w:val="28"/>
          <w:szCs w:val="28"/>
        </w:rPr>
        <w:t>(13,0</w:t>
      </w:r>
      <w:r w:rsidR="00424A89" w:rsidRPr="00FE2FCA">
        <w:rPr>
          <w:spacing w:val="-2"/>
          <w:sz w:val="28"/>
          <w:szCs w:val="28"/>
        </w:rPr>
        <w:t>4 %</w:t>
      </w:r>
      <w:r w:rsidR="005C68E4" w:rsidRPr="00FE2FCA">
        <w:rPr>
          <w:spacing w:val="-2"/>
          <w:sz w:val="28"/>
          <w:szCs w:val="28"/>
        </w:rPr>
        <w:t>) учащихся СПО, набравших баллы в интервале от 81 до 100</w:t>
      </w:r>
      <w:r w:rsidR="00021FB6" w:rsidRPr="00FE2FCA">
        <w:rPr>
          <w:spacing w:val="-2"/>
          <w:sz w:val="28"/>
          <w:szCs w:val="28"/>
        </w:rPr>
        <w:t xml:space="preserve"> </w:t>
      </w:r>
      <w:r w:rsidR="005C68E4" w:rsidRPr="00FE2FCA">
        <w:rPr>
          <w:spacing w:val="-2"/>
          <w:sz w:val="28"/>
          <w:szCs w:val="28"/>
        </w:rPr>
        <w:t>может быть объяснен тем, что в их учебной практике отсутствует системный курс литературы, они ориентированы на специальные дисциплины,</w:t>
      </w:r>
      <w:r w:rsidR="00580B5F" w:rsidRPr="00FE2FCA">
        <w:rPr>
          <w:spacing w:val="-2"/>
          <w:sz w:val="28"/>
          <w:szCs w:val="28"/>
        </w:rPr>
        <w:t xml:space="preserve"> </w:t>
      </w:r>
      <w:r w:rsidR="005C68E4" w:rsidRPr="00FE2FCA">
        <w:rPr>
          <w:spacing w:val="-2"/>
          <w:sz w:val="28"/>
          <w:szCs w:val="28"/>
        </w:rPr>
        <w:t>а также совпадением периода ЕГЭ по литературе со сдачей в СПО сессий и выпускных экзаменов.</w:t>
      </w:r>
      <w:proofErr w:type="gramEnd"/>
    </w:p>
    <w:p w:rsidR="002C5235" w:rsidRPr="00020FAC" w:rsidRDefault="0043277E" w:rsidP="00020FAC">
      <w:pPr>
        <w:ind w:firstLine="709"/>
        <w:jc w:val="both"/>
        <w:rPr>
          <w:sz w:val="28"/>
          <w:szCs w:val="28"/>
        </w:rPr>
      </w:pPr>
      <w:proofErr w:type="gramStart"/>
      <w:r w:rsidRPr="00020FAC">
        <w:rPr>
          <w:sz w:val="28"/>
          <w:szCs w:val="28"/>
        </w:rPr>
        <w:t>Сравнить результаты по АТЕ достаточно затруднительно, так как количество участников ЕГЭ не сопоставимо: в Орле сдавали экзамен</w:t>
      </w:r>
      <w:r w:rsidR="00020FAC" w:rsidRPr="00020FAC">
        <w:rPr>
          <w:sz w:val="28"/>
          <w:szCs w:val="28"/>
        </w:rPr>
        <w:t xml:space="preserve"> </w:t>
      </w:r>
      <w:r w:rsidRPr="00020FAC">
        <w:rPr>
          <w:sz w:val="28"/>
          <w:szCs w:val="28"/>
        </w:rPr>
        <w:t xml:space="preserve">по литературе </w:t>
      </w:r>
      <w:r w:rsidR="005C68E4" w:rsidRPr="00020FAC">
        <w:rPr>
          <w:sz w:val="28"/>
          <w:szCs w:val="28"/>
        </w:rPr>
        <w:t>126 человек, 51, 4</w:t>
      </w:r>
      <w:r w:rsidR="00424A89">
        <w:rPr>
          <w:sz w:val="28"/>
          <w:szCs w:val="28"/>
        </w:rPr>
        <w:t>3 %</w:t>
      </w:r>
      <w:r w:rsidR="005C68E4" w:rsidRPr="00020FAC">
        <w:rPr>
          <w:sz w:val="28"/>
          <w:szCs w:val="28"/>
        </w:rPr>
        <w:t xml:space="preserve"> от общего числа (2021 - </w:t>
      </w:r>
      <w:r w:rsidRPr="00020FAC">
        <w:rPr>
          <w:sz w:val="28"/>
          <w:szCs w:val="28"/>
        </w:rPr>
        <w:t>150 человек</w:t>
      </w:r>
      <w:r w:rsidR="005C68E4" w:rsidRPr="00020FAC">
        <w:rPr>
          <w:sz w:val="28"/>
          <w:szCs w:val="28"/>
        </w:rPr>
        <w:t xml:space="preserve">, </w:t>
      </w:r>
      <w:r w:rsidRPr="00020FAC">
        <w:rPr>
          <w:sz w:val="28"/>
          <w:szCs w:val="28"/>
        </w:rPr>
        <w:t>54,74 % от общего числа</w:t>
      </w:r>
      <w:r w:rsidR="005C68E4" w:rsidRPr="00020FAC">
        <w:rPr>
          <w:sz w:val="28"/>
          <w:szCs w:val="28"/>
        </w:rPr>
        <w:t xml:space="preserve">, </w:t>
      </w:r>
      <w:r w:rsidRPr="00020FAC">
        <w:rPr>
          <w:sz w:val="28"/>
          <w:szCs w:val="28"/>
        </w:rPr>
        <w:t>2020 – 129 человек, т.е. 48,13 % от общего числа участников в регионе</w:t>
      </w:r>
      <w:r w:rsidR="005C68E4" w:rsidRPr="00020FAC">
        <w:rPr>
          <w:sz w:val="28"/>
          <w:szCs w:val="28"/>
        </w:rPr>
        <w:t>)</w:t>
      </w:r>
      <w:r w:rsidRPr="00020FAC">
        <w:rPr>
          <w:sz w:val="28"/>
          <w:szCs w:val="28"/>
        </w:rPr>
        <w:t xml:space="preserve">, во всех остальных АТЕ суммарно – </w:t>
      </w:r>
      <w:r w:rsidR="005C68E4" w:rsidRPr="00020FAC">
        <w:rPr>
          <w:sz w:val="28"/>
          <w:szCs w:val="28"/>
        </w:rPr>
        <w:t>119 человек (2021 -</w:t>
      </w:r>
      <w:r w:rsidRPr="00020FAC">
        <w:rPr>
          <w:sz w:val="28"/>
          <w:szCs w:val="28"/>
        </w:rPr>
        <w:t>124 человека</w:t>
      </w:r>
      <w:r w:rsidR="002C5235" w:rsidRPr="00020FAC">
        <w:rPr>
          <w:sz w:val="28"/>
          <w:szCs w:val="28"/>
        </w:rPr>
        <w:t xml:space="preserve">, </w:t>
      </w:r>
      <w:r w:rsidRPr="00020FAC">
        <w:rPr>
          <w:sz w:val="28"/>
          <w:szCs w:val="28"/>
        </w:rPr>
        <w:t>202</w:t>
      </w:r>
      <w:r w:rsidR="002C5235" w:rsidRPr="00020FAC">
        <w:rPr>
          <w:sz w:val="28"/>
          <w:szCs w:val="28"/>
        </w:rPr>
        <w:t>1</w:t>
      </w:r>
      <w:r w:rsidRPr="00020FAC">
        <w:rPr>
          <w:sz w:val="28"/>
          <w:szCs w:val="28"/>
        </w:rPr>
        <w:t xml:space="preserve"> – 139 человек).</w:t>
      </w:r>
      <w:proofErr w:type="gramEnd"/>
      <w:r w:rsidRPr="00020FAC">
        <w:rPr>
          <w:sz w:val="28"/>
          <w:szCs w:val="28"/>
        </w:rPr>
        <w:t xml:space="preserve"> </w:t>
      </w:r>
      <w:proofErr w:type="gramStart"/>
      <w:r w:rsidRPr="00020FAC">
        <w:rPr>
          <w:sz w:val="28"/>
          <w:szCs w:val="28"/>
        </w:rPr>
        <w:t xml:space="preserve">В г. Мценске сдавали </w:t>
      </w:r>
      <w:r w:rsidR="002C5235" w:rsidRPr="00020FAC">
        <w:rPr>
          <w:sz w:val="28"/>
          <w:szCs w:val="28"/>
        </w:rPr>
        <w:t xml:space="preserve">6 человек (2021 - </w:t>
      </w:r>
      <w:r w:rsidRPr="00020FAC">
        <w:rPr>
          <w:sz w:val="28"/>
          <w:szCs w:val="28"/>
        </w:rPr>
        <w:t>14 человек</w:t>
      </w:r>
      <w:r w:rsidR="002C5235" w:rsidRPr="00020FAC">
        <w:rPr>
          <w:sz w:val="28"/>
          <w:szCs w:val="28"/>
        </w:rPr>
        <w:t xml:space="preserve">, </w:t>
      </w:r>
      <w:r w:rsidRPr="00020FAC">
        <w:rPr>
          <w:sz w:val="28"/>
          <w:szCs w:val="28"/>
        </w:rPr>
        <w:t xml:space="preserve">2020 – 12 человек, 2019 год – 15 человек), г. Ливны – </w:t>
      </w:r>
      <w:r w:rsidR="002C5235" w:rsidRPr="00020FAC">
        <w:rPr>
          <w:sz w:val="28"/>
          <w:szCs w:val="28"/>
        </w:rPr>
        <w:t>15 выпускников</w:t>
      </w:r>
      <w:r w:rsidR="00580B5F">
        <w:rPr>
          <w:sz w:val="28"/>
          <w:szCs w:val="28"/>
        </w:rPr>
        <w:t xml:space="preserve"> </w:t>
      </w:r>
      <w:r w:rsidR="002C5235" w:rsidRPr="00020FAC">
        <w:rPr>
          <w:sz w:val="28"/>
          <w:szCs w:val="28"/>
        </w:rPr>
        <w:t xml:space="preserve">(2021 - </w:t>
      </w:r>
      <w:r w:rsidRPr="00020FAC">
        <w:rPr>
          <w:sz w:val="28"/>
          <w:szCs w:val="28"/>
        </w:rPr>
        <w:t>17 выпускников</w:t>
      </w:r>
      <w:r w:rsidR="002C5235" w:rsidRPr="00020FAC">
        <w:rPr>
          <w:sz w:val="28"/>
          <w:szCs w:val="28"/>
        </w:rPr>
        <w:t>,</w:t>
      </w:r>
      <w:r w:rsidRPr="00020FAC">
        <w:rPr>
          <w:sz w:val="28"/>
          <w:szCs w:val="28"/>
        </w:rPr>
        <w:t xml:space="preserve"> 2020 год – 17</w:t>
      </w:r>
      <w:r w:rsidR="002C5235" w:rsidRPr="00020FAC">
        <w:rPr>
          <w:sz w:val="28"/>
          <w:szCs w:val="28"/>
        </w:rPr>
        <w:t>)</w:t>
      </w:r>
      <w:r w:rsidRPr="00020FAC">
        <w:rPr>
          <w:sz w:val="28"/>
          <w:szCs w:val="28"/>
        </w:rPr>
        <w:t>.</w:t>
      </w:r>
      <w:proofErr w:type="gramEnd"/>
      <w:r w:rsidRPr="00020FAC">
        <w:rPr>
          <w:sz w:val="28"/>
          <w:szCs w:val="28"/>
        </w:rPr>
        <w:t xml:space="preserve"> По другим АТЕ – от 1 до </w:t>
      </w:r>
      <w:r w:rsidR="002C5235" w:rsidRPr="00020FAC">
        <w:rPr>
          <w:sz w:val="28"/>
          <w:szCs w:val="28"/>
        </w:rPr>
        <w:t>18</w:t>
      </w:r>
      <w:r w:rsidRPr="00020FAC">
        <w:rPr>
          <w:sz w:val="28"/>
          <w:szCs w:val="28"/>
        </w:rPr>
        <w:t xml:space="preserve"> человек</w:t>
      </w:r>
      <w:r w:rsidR="001B7BEC" w:rsidRPr="00020FAC">
        <w:rPr>
          <w:sz w:val="28"/>
          <w:szCs w:val="28"/>
        </w:rPr>
        <w:t>.</w:t>
      </w:r>
      <w:r w:rsidR="002C5235" w:rsidRPr="00020FAC">
        <w:rPr>
          <w:sz w:val="28"/>
          <w:szCs w:val="28"/>
        </w:rPr>
        <w:t xml:space="preserve"> Максимальное количество – среди о</w:t>
      </w:r>
      <w:r w:rsidR="002C5235" w:rsidRPr="00020FAC">
        <w:rPr>
          <w:color w:val="000000"/>
          <w:sz w:val="28"/>
          <w:szCs w:val="28"/>
        </w:rPr>
        <w:t>бразовательных организаций, подведомственных Департаменту образования Орловский области</w:t>
      </w:r>
      <w:r w:rsidRPr="00020FAC">
        <w:rPr>
          <w:sz w:val="28"/>
          <w:szCs w:val="28"/>
        </w:rPr>
        <w:t xml:space="preserve"> </w:t>
      </w:r>
      <w:r w:rsidR="002C5235" w:rsidRPr="00020FAC">
        <w:rPr>
          <w:sz w:val="28"/>
          <w:szCs w:val="28"/>
        </w:rPr>
        <w:t>– 18 человек и в Орловском муниципальном округе – 17 человек.</w:t>
      </w:r>
      <w:r w:rsidR="00580B5F">
        <w:rPr>
          <w:sz w:val="28"/>
          <w:szCs w:val="28"/>
        </w:rPr>
        <w:t xml:space="preserve"> </w:t>
      </w:r>
      <w:r w:rsidRPr="00020FAC">
        <w:rPr>
          <w:sz w:val="28"/>
          <w:szCs w:val="28"/>
        </w:rPr>
        <w:t xml:space="preserve">При этом от 81 до 99 баллов наблюдается в следующих районах: </w:t>
      </w:r>
      <w:proofErr w:type="spellStart"/>
      <w:r w:rsidR="002C5235" w:rsidRPr="00020FAC">
        <w:rPr>
          <w:sz w:val="28"/>
          <w:szCs w:val="28"/>
        </w:rPr>
        <w:t>Краснозоренском</w:t>
      </w:r>
      <w:proofErr w:type="spellEnd"/>
      <w:r w:rsidR="002C5235" w:rsidRPr="00020FAC">
        <w:rPr>
          <w:sz w:val="28"/>
          <w:szCs w:val="28"/>
        </w:rPr>
        <w:t xml:space="preserve"> </w:t>
      </w:r>
      <w:proofErr w:type="gramStart"/>
      <w:r w:rsidR="002C5235" w:rsidRPr="00020FAC">
        <w:rPr>
          <w:sz w:val="28"/>
          <w:szCs w:val="28"/>
        </w:rPr>
        <w:t>районе</w:t>
      </w:r>
      <w:proofErr w:type="gramEnd"/>
      <w:r w:rsidR="002C5235" w:rsidRPr="00020FAC">
        <w:rPr>
          <w:sz w:val="28"/>
          <w:szCs w:val="28"/>
        </w:rPr>
        <w:t xml:space="preserve"> – 10</w:t>
      </w:r>
      <w:r w:rsidR="00424A89">
        <w:rPr>
          <w:sz w:val="28"/>
          <w:szCs w:val="28"/>
        </w:rPr>
        <w:t>0 %</w:t>
      </w:r>
      <w:r w:rsidR="002C5235" w:rsidRPr="00020FAC">
        <w:rPr>
          <w:sz w:val="28"/>
          <w:szCs w:val="28"/>
        </w:rPr>
        <w:t>,</w:t>
      </w:r>
      <w:r w:rsidR="00580B5F">
        <w:rPr>
          <w:sz w:val="28"/>
          <w:szCs w:val="28"/>
        </w:rPr>
        <w:t xml:space="preserve"> </w:t>
      </w:r>
      <w:r w:rsidR="002C5235" w:rsidRPr="00020FAC">
        <w:rPr>
          <w:sz w:val="28"/>
          <w:szCs w:val="28"/>
        </w:rPr>
        <w:t>Урицком – 50 %, Мценском – 5</w:t>
      </w:r>
      <w:r w:rsidR="00424A89">
        <w:rPr>
          <w:sz w:val="28"/>
          <w:szCs w:val="28"/>
        </w:rPr>
        <w:t>0 %</w:t>
      </w:r>
      <w:r w:rsidR="002C5235" w:rsidRPr="00020FAC">
        <w:rPr>
          <w:sz w:val="28"/>
          <w:szCs w:val="28"/>
        </w:rPr>
        <w:t>, г. Мценске</w:t>
      </w:r>
      <w:r w:rsidR="00580B5F">
        <w:rPr>
          <w:sz w:val="28"/>
          <w:szCs w:val="28"/>
        </w:rPr>
        <w:t xml:space="preserve"> </w:t>
      </w:r>
      <w:r w:rsidR="002C5235" w:rsidRPr="00020FAC">
        <w:rPr>
          <w:sz w:val="28"/>
          <w:szCs w:val="28"/>
        </w:rPr>
        <w:t>- 4</w:t>
      </w:r>
      <w:r w:rsidR="00424A89">
        <w:rPr>
          <w:sz w:val="28"/>
          <w:szCs w:val="28"/>
        </w:rPr>
        <w:t>0 %</w:t>
      </w:r>
      <w:r w:rsidR="002C5235" w:rsidRPr="00020FAC">
        <w:rPr>
          <w:sz w:val="28"/>
          <w:szCs w:val="28"/>
        </w:rPr>
        <w:t>, г. Ливны и Свердловском районе – 33,3</w:t>
      </w:r>
      <w:r w:rsidR="00424A89">
        <w:rPr>
          <w:sz w:val="28"/>
          <w:szCs w:val="28"/>
        </w:rPr>
        <w:t>3 %</w:t>
      </w:r>
      <w:r w:rsidR="002C5235" w:rsidRPr="00020FAC">
        <w:rPr>
          <w:sz w:val="28"/>
          <w:szCs w:val="28"/>
        </w:rPr>
        <w:t>. Сто баллов получили 5 выпускников г. Орла, по 1 выпускнику</w:t>
      </w:r>
      <w:r w:rsidR="00020FAC" w:rsidRPr="00020FAC">
        <w:rPr>
          <w:sz w:val="28"/>
          <w:szCs w:val="28"/>
        </w:rPr>
        <w:t xml:space="preserve"> </w:t>
      </w:r>
      <w:proofErr w:type="spellStart"/>
      <w:r w:rsidR="002C5235" w:rsidRPr="00020FAC">
        <w:rPr>
          <w:sz w:val="28"/>
          <w:szCs w:val="28"/>
        </w:rPr>
        <w:t>Ливенского</w:t>
      </w:r>
      <w:proofErr w:type="spellEnd"/>
      <w:r w:rsidR="002C5235" w:rsidRPr="00020FAC">
        <w:rPr>
          <w:sz w:val="28"/>
          <w:szCs w:val="28"/>
        </w:rPr>
        <w:t>, Орловского, Покровского и Урицкого районов, а также 5 выпускников образовательных организаций,</w:t>
      </w:r>
      <w:r w:rsidR="00580B5F">
        <w:rPr>
          <w:sz w:val="28"/>
          <w:szCs w:val="28"/>
        </w:rPr>
        <w:t xml:space="preserve"> </w:t>
      </w:r>
      <w:r w:rsidR="002C5235" w:rsidRPr="00020FAC">
        <w:rPr>
          <w:sz w:val="28"/>
          <w:szCs w:val="28"/>
        </w:rPr>
        <w:t>подведомственных Департаменту образования Орловской области.</w:t>
      </w:r>
    </w:p>
    <w:p w:rsidR="0043277E" w:rsidRPr="002D33B0" w:rsidRDefault="0043277E" w:rsidP="002D33B0">
      <w:pPr>
        <w:pStyle w:val="3"/>
        <w:numPr>
          <w:ilvl w:val="0"/>
          <w:numId w:val="0"/>
        </w:numPr>
        <w:spacing w:before="0"/>
        <w:ind w:firstLine="709"/>
        <w:jc w:val="both"/>
        <w:rPr>
          <w:rFonts w:ascii="Times New Roman" w:hAnsi="Times New Roman"/>
          <w:b w:val="0"/>
          <w:spacing w:val="-2"/>
          <w:szCs w:val="28"/>
          <w:lang w:val="ru-RU"/>
        </w:rPr>
      </w:pPr>
      <w:proofErr w:type="gramStart"/>
      <w:r w:rsidRPr="002D33B0">
        <w:rPr>
          <w:rFonts w:ascii="Times New Roman" w:hAnsi="Times New Roman"/>
          <w:b w:val="0"/>
          <w:spacing w:val="-2"/>
          <w:szCs w:val="28"/>
          <w:lang w:val="ru-RU"/>
        </w:rPr>
        <w:t>Также, как</w:t>
      </w:r>
      <w:proofErr w:type="gramEnd"/>
      <w:r w:rsidRPr="002D33B0">
        <w:rPr>
          <w:rFonts w:ascii="Times New Roman" w:hAnsi="Times New Roman"/>
          <w:b w:val="0"/>
          <w:spacing w:val="-2"/>
          <w:szCs w:val="28"/>
          <w:lang w:val="ru-RU"/>
        </w:rPr>
        <w:t xml:space="preserve"> и в 202</w:t>
      </w:r>
      <w:r w:rsidR="00CF5A89" w:rsidRPr="002D33B0">
        <w:rPr>
          <w:rFonts w:ascii="Times New Roman" w:hAnsi="Times New Roman"/>
          <w:b w:val="0"/>
          <w:spacing w:val="-2"/>
          <w:szCs w:val="28"/>
          <w:lang w:val="ru-RU"/>
        </w:rPr>
        <w:t>1</w:t>
      </w:r>
      <w:r w:rsidRPr="002D33B0">
        <w:rPr>
          <w:rFonts w:ascii="Times New Roman" w:hAnsi="Times New Roman"/>
          <w:b w:val="0"/>
          <w:spacing w:val="-2"/>
          <w:szCs w:val="28"/>
          <w:lang w:val="ru-RU"/>
        </w:rPr>
        <w:t xml:space="preserve"> году, лучше всего справились с ЕГЭ по литературе выпускники лицеев и гимназий: ниже минимального </w:t>
      </w:r>
      <w:r w:rsidR="00CF5A89" w:rsidRPr="002D33B0">
        <w:rPr>
          <w:rFonts w:ascii="Times New Roman" w:hAnsi="Times New Roman"/>
          <w:b w:val="0"/>
          <w:spacing w:val="-2"/>
          <w:szCs w:val="28"/>
          <w:lang w:val="ru-RU"/>
        </w:rPr>
        <w:t xml:space="preserve">балла </w:t>
      </w:r>
      <w:r w:rsidRPr="002D33B0">
        <w:rPr>
          <w:rFonts w:ascii="Times New Roman" w:hAnsi="Times New Roman"/>
          <w:b w:val="0"/>
          <w:spacing w:val="-2"/>
          <w:szCs w:val="28"/>
          <w:lang w:val="ru-RU"/>
        </w:rPr>
        <w:t xml:space="preserve">– </w:t>
      </w:r>
      <w:r w:rsidR="00424A89">
        <w:rPr>
          <w:rFonts w:ascii="Times New Roman" w:hAnsi="Times New Roman"/>
          <w:b w:val="0"/>
          <w:spacing w:val="-2"/>
          <w:szCs w:val="28"/>
          <w:lang w:val="ru-RU"/>
        </w:rPr>
        <w:t>0 %</w:t>
      </w:r>
      <w:r w:rsidR="00CF5A89" w:rsidRPr="002D33B0">
        <w:rPr>
          <w:rFonts w:ascii="Times New Roman" w:hAnsi="Times New Roman"/>
          <w:b w:val="0"/>
          <w:spacing w:val="-2"/>
          <w:szCs w:val="28"/>
          <w:lang w:val="ru-RU"/>
        </w:rPr>
        <w:t xml:space="preserve"> (2021 - </w:t>
      </w:r>
      <w:r w:rsidRPr="002D33B0">
        <w:rPr>
          <w:rFonts w:ascii="Times New Roman" w:hAnsi="Times New Roman"/>
          <w:b w:val="0"/>
          <w:spacing w:val="-2"/>
          <w:szCs w:val="28"/>
          <w:lang w:val="ru-RU"/>
        </w:rPr>
        <w:t>0,63 %</w:t>
      </w:r>
      <w:r w:rsidR="00CF5A89" w:rsidRPr="002D33B0">
        <w:rPr>
          <w:rFonts w:ascii="Times New Roman" w:hAnsi="Times New Roman"/>
          <w:b w:val="0"/>
          <w:spacing w:val="-2"/>
          <w:szCs w:val="28"/>
          <w:lang w:val="ru-RU"/>
        </w:rPr>
        <w:t xml:space="preserve">, </w:t>
      </w:r>
      <w:r w:rsidRPr="002D33B0">
        <w:rPr>
          <w:rFonts w:ascii="Times New Roman" w:hAnsi="Times New Roman"/>
          <w:b w:val="0"/>
          <w:spacing w:val="-2"/>
          <w:szCs w:val="28"/>
          <w:lang w:val="ru-RU"/>
        </w:rPr>
        <w:t>2020 год – 0 %)</w:t>
      </w:r>
      <w:r w:rsidR="00CF5A89" w:rsidRPr="002D33B0">
        <w:rPr>
          <w:rFonts w:ascii="Times New Roman" w:hAnsi="Times New Roman"/>
          <w:b w:val="0"/>
          <w:spacing w:val="-2"/>
          <w:szCs w:val="28"/>
          <w:lang w:val="ru-RU"/>
        </w:rPr>
        <w:t xml:space="preserve">. </w:t>
      </w:r>
      <w:proofErr w:type="gramStart"/>
      <w:r w:rsidR="00CF5A89" w:rsidRPr="002D33B0">
        <w:rPr>
          <w:rFonts w:ascii="Times New Roman" w:hAnsi="Times New Roman"/>
          <w:b w:val="0"/>
          <w:spacing w:val="-2"/>
          <w:szCs w:val="28"/>
          <w:lang w:val="ru-RU"/>
        </w:rPr>
        <w:t xml:space="preserve">В </w:t>
      </w:r>
      <w:r w:rsidRPr="002D33B0">
        <w:rPr>
          <w:rFonts w:ascii="Times New Roman" w:hAnsi="Times New Roman"/>
          <w:b w:val="0"/>
          <w:spacing w:val="-2"/>
          <w:szCs w:val="28"/>
          <w:lang w:val="ru-RU"/>
        </w:rPr>
        <w:t>от</w:t>
      </w:r>
      <w:proofErr w:type="gramEnd"/>
      <w:r w:rsidRPr="002D33B0">
        <w:rPr>
          <w:rFonts w:ascii="Times New Roman" w:hAnsi="Times New Roman"/>
          <w:b w:val="0"/>
          <w:spacing w:val="-2"/>
          <w:szCs w:val="28"/>
          <w:lang w:val="ru-RU"/>
        </w:rPr>
        <w:t xml:space="preserve"> 81до 99 – </w:t>
      </w:r>
      <w:r w:rsidR="00CF5A89" w:rsidRPr="002D33B0">
        <w:rPr>
          <w:rFonts w:ascii="Times New Roman" w:hAnsi="Times New Roman"/>
          <w:b w:val="0"/>
          <w:spacing w:val="-2"/>
          <w:szCs w:val="28"/>
          <w:lang w:val="ru-RU"/>
        </w:rPr>
        <w:t>10,6</w:t>
      </w:r>
      <w:r w:rsidR="00580B5F">
        <w:rPr>
          <w:rFonts w:ascii="Times New Roman" w:hAnsi="Times New Roman"/>
          <w:b w:val="0"/>
          <w:spacing w:val="-2"/>
          <w:szCs w:val="28"/>
          <w:lang w:val="ru-RU"/>
        </w:rPr>
        <w:t>1 %</w:t>
      </w:r>
      <w:r w:rsidR="00CF5A89" w:rsidRPr="002D33B0">
        <w:rPr>
          <w:rFonts w:ascii="Times New Roman" w:hAnsi="Times New Roman"/>
          <w:b w:val="0"/>
          <w:spacing w:val="-2"/>
          <w:szCs w:val="28"/>
          <w:lang w:val="ru-RU"/>
        </w:rPr>
        <w:t xml:space="preserve"> (2021 - </w:t>
      </w:r>
      <w:r w:rsidRPr="002D33B0">
        <w:rPr>
          <w:rFonts w:ascii="Times New Roman" w:hAnsi="Times New Roman"/>
          <w:b w:val="0"/>
          <w:spacing w:val="-2"/>
          <w:szCs w:val="28"/>
          <w:lang w:val="ru-RU"/>
        </w:rPr>
        <w:t>32,35 %</w:t>
      </w:r>
      <w:r w:rsidR="00CF5A89" w:rsidRPr="002D33B0">
        <w:rPr>
          <w:rFonts w:ascii="Times New Roman" w:hAnsi="Times New Roman"/>
          <w:b w:val="0"/>
          <w:spacing w:val="-2"/>
          <w:szCs w:val="28"/>
          <w:lang w:val="ru-RU"/>
        </w:rPr>
        <w:t>,</w:t>
      </w:r>
      <w:r w:rsidRPr="002D33B0">
        <w:rPr>
          <w:rFonts w:ascii="Times New Roman" w:hAnsi="Times New Roman"/>
          <w:b w:val="0"/>
          <w:spacing w:val="-2"/>
          <w:szCs w:val="28"/>
          <w:lang w:val="ru-RU"/>
        </w:rPr>
        <w:t xml:space="preserve"> 2020 – 27, 22 %</w:t>
      </w:r>
      <w:r w:rsidR="00CF5A89" w:rsidRPr="002D33B0">
        <w:rPr>
          <w:rFonts w:ascii="Times New Roman" w:hAnsi="Times New Roman"/>
          <w:b w:val="0"/>
          <w:spacing w:val="-2"/>
          <w:szCs w:val="28"/>
          <w:lang w:val="ru-RU"/>
        </w:rPr>
        <w:t xml:space="preserve">) гимназисты и лицеисты снизили свои показатели, но среди </w:t>
      </w:r>
      <w:proofErr w:type="spellStart"/>
      <w:r w:rsidR="00CF5A89" w:rsidRPr="002D33B0">
        <w:rPr>
          <w:rFonts w:ascii="Times New Roman" w:hAnsi="Times New Roman"/>
          <w:b w:val="0"/>
          <w:spacing w:val="-2"/>
          <w:szCs w:val="28"/>
          <w:lang w:val="ru-RU"/>
        </w:rPr>
        <w:t>стобалльников</w:t>
      </w:r>
      <w:proofErr w:type="spellEnd"/>
      <w:r w:rsidR="00CF5A89" w:rsidRPr="002D33B0">
        <w:rPr>
          <w:rFonts w:ascii="Times New Roman" w:hAnsi="Times New Roman"/>
          <w:b w:val="0"/>
          <w:spacing w:val="-2"/>
          <w:szCs w:val="28"/>
          <w:lang w:val="ru-RU"/>
        </w:rPr>
        <w:t xml:space="preserve"> их подавляющее большинство – 3,</w:t>
      </w:r>
      <w:r w:rsidR="00580B5F">
        <w:rPr>
          <w:rFonts w:ascii="Times New Roman" w:hAnsi="Times New Roman"/>
          <w:b w:val="0"/>
          <w:spacing w:val="-2"/>
          <w:szCs w:val="28"/>
          <w:lang w:val="ru-RU"/>
        </w:rPr>
        <w:t>2 %</w:t>
      </w:r>
      <w:r w:rsidR="00CF5A89" w:rsidRPr="002D33B0">
        <w:rPr>
          <w:rFonts w:ascii="Times New Roman" w:hAnsi="Times New Roman"/>
          <w:b w:val="0"/>
          <w:spacing w:val="-2"/>
          <w:szCs w:val="28"/>
          <w:lang w:val="ru-RU"/>
        </w:rPr>
        <w:t xml:space="preserve">. </w:t>
      </w:r>
      <w:r w:rsidRPr="002D33B0">
        <w:rPr>
          <w:rFonts w:ascii="Times New Roman" w:hAnsi="Times New Roman"/>
          <w:b w:val="0"/>
          <w:spacing w:val="-2"/>
          <w:szCs w:val="28"/>
          <w:lang w:val="ru-RU"/>
        </w:rPr>
        <w:t xml:space="preserve">Следовательно, уровень подготовки лицеистов и гимназистов к экзамену превосходит уровень представителей других </w:t>
      </w:r>
      <w:r w:rsidR="00827216">
        <w:rPr>
          <w:rFonts w:ascii="Times New Roman" w:hAnsi="Times New Roman"/>
          <w:b w:val="0"/>
          <w:spacing w:val="-2"/>
          <w:szCs w:val="28"/>
          <w:lang w:val="ru-RU"/>
        </w:rPr>
        <w:t>ОО</w:t>
      </w:r>
      <w:r w:rsidRPr="002D33B0">
        <w:rPr>
          <w:rFonts w:ascii="Times New Roman" w:hAnsi="Times New Roman"/>
          <w:b w:val="0"/>
          <w:spacing w:val="-2"/>
          <w:szCs w:val="28"/>
          <w:lang w:val="ru-RU"/>
        </w:rPr>
        <w:t>.</w:t>
      </w:r>
    </w:p>
    <w:p w:rsidR="0043277E" w:rsidRPr="002D33B0" w:rsidRDefault="0043277E" w:rsidP="002D33B0">
      <w:pPr>
        <w:ind w:firstLine="709"/>
        <w:jc w:val="both"/>
        <w:rPr>
          <w:spacing w:val="-2"/>
          <w:sz w:val="28"/>
          <w:szCs w:val="28"/>
        </w:rPr>
      </w:pPr>
      <w:r w:rsidRPr="002D33B0">
        <w:rPr>
          <w:spacing w:val="-2"/>
          <w:sz w:val="28"/>
          <w:szCs w:val="28"/>
        </w:rPr>
        <w:t>В итоге можно сказать, что положительная результативность ЕГЭ</w:t>
      </w:r>
      <w:r w:rsidRPr="002D33B0">
        <w:rPr>
          <w:spacing w:val="-2"/>
          <w:sz w:val="28"/>
          <w:szCs w:val="28"/>
        </w:rPr>
        <w:br/>
        <w:t>по литературе в 2021 году остается стабильной, выпускники успешно справляются с заданиями в формате ЕГЭ по литературе</w:t>
      </w:r>
      <w:r w:rsidR="001B7BEC" w:rsidRPr="002D33B0">
        <w:rPr>
          <w:spacing w:val="-2"/>
          <w:sz w:val="28"/>
          <w:szCs w:val="28"/>
        </w:rPr>
        <w:t>, причина чего – системная и продуктивная подготовка к экзамену.</w:t>
      </w:r>
    </w:p>
    <w:p w:rsidR="0015454E" w:rsidRPr="002D33B0" w:rsidRDefault="0015454E" w:rsidP="002D33B0">
      <w:pPr>
        <w:pStyle w:val="2"/>
        <w:spacing w:before="0"/>
        <w:jc w:val="center"/>
        <w:rPr>
          <w:rFonts w:ascii="Times New Roman" w:hAnsi="Times New Roman"/>
          <w:sz w:val="28"/>
          <w:szCs w:val="28"/>
        </w:rPr>
      </w:pPr>
    </w:p>
    <w:p w:rsidR="005060D9" w:rsidRDefault="00A16AB2" w:rsidP="002D33B0">
      <w:pPr>
        <w:pStyle w:val="2"/>
        <w:spacing w:before="0"/>
        <w:jc w:val="center"/>
        <w:rPr>
          <w:rFonts w:ascii="Times New Roman" w:hAnsi="Times New Roman"/>
          <w:b/>
          <w:bCs/>
          <w:color w:val="auto"/>
          <w:sz w:val="28"/>
          <w:szCs w:val="28"/>
          <w:lang w:val="ru-RU"/>
        </w:rPr>
      </w:pPr>
      <w:r>
        <w:rPr>
          <w:rFonts w:ascii="Times New Roman" w:hAnsi="Times New Roman"/>
          <w:b/>
          <w:bCs/>
          <w:color w:val="auto"/>
          <w:sz w:val="28"/>
          <w:szCs w:val="28"/>
          <w:lang w:val="ru-RU"/>
        </w:rPr>
        <w:t xml:space="preserve">2. </w:t>
      </w:r>
      <w:r w:rsidR="005060D9" w:rsidRPr="002D33B0">
        <w:rPr>
          <w:rFonts w:ascii="Times New Roman" w:hAnsi="Times New Roman"/>
          <w:b/>
          <w:bCs/>
          <w:color w:val="auto"/>
          <w:sz w:val="28"/>
          <w:szCs w:val="28"/>
        </w:rPr>
        <w:t xml:space="preserve"> АНАЛИЗ РЕЗУЛЬТАТОВ ВЫПОЛНЕНИЯ </w:t>
      </w:r>
      <w:r w:rsidR="00695215" w:rsidRPr="002D33B0">
        <w:rPr>
          <w:rFonts w:ascii="Times New Roman" w:hAnsi="Times New Roman"/>
          <w:b/>
          <w:bCs/>
          <w:color w:val="auto"/>
          <w:sz w:val="28"/>
          <w:szCs w:val="28"/>
          <w:lang w:val="ru-RU"/>
        </w:rPr>
        <w:t>ЗАДАНИЙ КИМ</w:t>
      </w:r>
    </w:p>
    <w:p w:rsidR="003E43F2" w:rsidRPr="002D33B0" w:rsidRDefault="00A16AB2" w:rsidP="00A16AB2">
      <w:pPr>
        <w:pStyle w:val="3"/>
        <w:numPr>
          <w:ilvl w:val="0"/>
          <w:numId w:val="0"/>
        </w:numPr>
        <w:tabs>
          <w:tab w:val="left" w:pos="567"/>
        </w:tabs>
        <w:spacing w:before="0"/>
        <w:rPr>
          <w:rFonts w:ascii="Times New Roman" w:hAnsi="Times New Roman"/>
          <w:szCs w:val="28"/>
        </w:rPr>
      </w:pPr>
      <w:r>
        <w:rPr>
          <w:rFonts w:ascii="Times New Roman" w:hAnsi="Times New Roman"/>
          <w:szCs w:val="28"/>
          <w:lang w:val="ru-RU"/>
        </w:rPr>
        <w:tab/>
      </w:r>
      <w:r w:rsidR="005A0A4C">
        <w:rPr>
          <w:rFonts w:ascii="Times New Roman" w:hAnsi="Times New Roman"/>
          <w:szCs w:val="28"/>
          <w:lang w:val="ru-RU"/>
        </w:rPr>
        <w:tab/>
      </w:r>
      <w:r w:rsidR="00FE2FCA">
        <w:rPr>
          <w:rFonts w:ascii="Times New Roman" w:hAnsi="Times New Roman"/>
          <w:szCs w:val="28"/>
          <w:lang w:val="ru-RU"/>
        </w:rPr>
        <w:t xml:space="preserve">2.1. </w:t>
      </w:r>
      <w:r>
        <w:rPr>
          <w:rFonts w:ascii="Times New Roman" w:hAnsi="Times New Roman"/>
          <w:szCs w:val="28"/>
          <w:lang w:val="ru-RU"/>
        </w:rPr>
        <w:t>К</w:t>
      </w:r>
      <w:proofErr w:type="spellStart"/>
      <w:r w:rsidR="003E43F2" w:rsidRPr="002D33B0">
        <w:rPr>
          <w:rFonts w:ascii="Times New Roman" w:hAnsi="Times New Roman"/>
          <w:szCs w:val="28"/>
        </w:rPr>
        <w:t>раткая</w:t>
      </w:r>
      <w:proofErr w:type="spellEnd"/>
      <w:r w:rsidR="003E43F2" w:rsidRPr="002D33B0">
        <w:rPr>
          <w:rFonts w:ascii="Times New Roman" w:hAnsi="Times New Roman"/>
          <w:szCs w:val="28"/>
        </w:rPr>
        <w:t xml:space="preserve"> характеристика КИМ по учебному предмету</w:t>
      </w:r>
    </w:p>
    <w:p w:rsidR="004A0AA7" w:rsidRPr="005A0A4C" w:rsidRDefault="00FE2FCA" w:rsidP="002D33B0">
      <w:pPr>
        <w:ind w:firstLine="852"/>
        <w:contextualSpacing/>
        <w:jc w:val="both"/>
        <w:rPr>
          <w:b/>
          <w:iCs/>
          <w:sz w:val="28"/>
          <w:szCs w:val="28"/>
        </w:rPr>
      </w:pPr>
      <w:r w:rsidRPr="005A0A4C">
        <w:rPr>
          <w:b/>
          <w:iCs/>
          <w:sz w:val="28"/>
          <w:szCs w:val="28"/>
        </w:rPr>
        <w:t xml:space="preserve">2.1.1. </w:t>
      </w:r>
      <w:r w:rsidR="004A0AA7" w:rsidRPr="005A0A4C">
        <w:rPr>
          <w:b/>
          <w:iCs/>
          <w:sz w:val="28"/>
          <w:szCs w:val="28"/>
        </w:rPr>
        <w:t>Структура варианта КИМ ЕГЭ</w:t>
      </w:r>
      <w:r w:rsidR="00827216" w:rsidRPr="005A0A4C">
        <w:rPr>
          <w:b/>
          <w:iCs/>
          <w:sz w:val="28"/>
          <w:szCs w:val="28"/>
        </w:rPr>
        <w:t xml:space="preserve"> в 2022 году</w:t>
      </w:r>
    </w:p>
    <w:p w:rsidR="004A0AA7" w:rsidRPr="002D33B0" w:rsidRDefault="004A0AA7" w:rsidP="002D33B0">
      <w:pPr>
        <w:ind w:firstLine="852"/>
        <w:contextualSpacing/>
        <w:jc w:val="both"/>
        <w:rPr>
          <w:iCs/>
          <w:sz w:val="28"/>
          <w:szCs w:val="28"/>
        </w:rPr>
      </w:pPr>
      <w:r w:rsidRPr="002D33B0">
        <w:rPr>
          <w:iCs/>
          <w:sz w:val="28"/>
          <w:szCs w:val="28"/>
        </w:rPr>
        <w:t>Каждый вариант КИМ состоит из двух частей и включает в себя 12 заданий, различающихся формой и уровнем сложности.</w:t>
      </w:r>
    </w:p>
    <w:p w:rsidR="004A0AA7" w:rsidRPr="002D33B0" w:rsidRDefault="004A0AA7" w:rsidP="002D33B0">
      <w:pPr>
        <w:ind w:firstLine="852"/>
        <w:contextualSpacing/>
        <w:jc w:val="both"/>
        <w:rPr>
          <w:iCs/>
          <w:sz w:val="28"/>
          <w:szCs w:val="28"/>
        </w:rPr>
      </w:pPr>
      <w:r w:rsidRPr="002D33B0">
        <w:rPr>
          <w:iCs/>
          <w:sz w:val="28"/>
          <w:szCs w:val="28"/>
        </w:rPr>
        <w:t>В части 1 предлагается выполнение заданий, содержащих вопросы к анализу литературных произведений. Проверяется умение участника экзамена определять основные элементы содержания и художественной структуры изученных произведений (тематика и проблематика, герои и события, художественные приёмы, различные виды тропов и т.п.), а также умение рассматривать конкретные литературные произведения во взаимосвязи с материалом курса.</w:t>
      </w:r>
    </w:p>
    <w:p w:rsidR="004A0AA7" w:rsidRPr="002D33B0" w:rsidRDefault="004A0AA7" w:rsidP="002D33B0">
      <w:pPr>
        <w:ind w:firstLine="852"/>
        <w:contextualSpacing/>
        <w:jc w:val="both"/>
        <w:rPr>
          <w:iCs/>
          <w:sz w:val="28"/>
          <w:szCs w:val="28"/>
        </w:rPr>
      </w:pPr>
      <w:r w:rsidRPr="002D33B0">
        <w:rPr>
          <w:iCs/>
          <w:sz w:val="28"/>
          <w:szCs w:val="28"/>
        </w:rPr>
        <w:t>Часть 1 включает в себя два комплекса заданий (1–11).</w:t>
      </w:r>
    </w:p>
    <w:p w:rsidR="004A0AA7" w:rsidRPr="002D33B0" w:rsidRDefault="004A0AA7" w:rsidP="002D33B0">
      <w:pPr>
        <w:ind w:firstLine="852"/>
        <w:contextualSpacing/>
        <w:jc w:val="both"/>
        <w:rPr>
          <w:iCs/>
          <w:sz w:val="28"/>
          <w:szCs w:val="28"/>
        </w:rPr>
      </w:pPr>
      <w:r w:rsidRPr="002D33B0">
        <w:rPr>
          <w:iCs/>
          <w:sz w:val="28"/>
          <w:szCs w:val="28"/>
        </w:rPr>
        <w:t>Первый комплекс заданий (1–6) относится к фрагменту эпического, или лироэпического, или драматического произведения. Задания 1–4 требуют краткого ответа (одного или двух слов или последовательности цифр). Задания 5.1/5.2 (необходимо выполнить ОДНО из них) и 6 требуют развёрнутого ответа в объёме 5–10 предложений.</w:t>
      </w:r>
    </w:p>
    <w:p w:rsidR="004A0AA7" w:rsidRPr="002D33B0" w:rsidRDefault="004A0AA7" w:rsidP="002D33B0">
      <w:pPr>
        <w:ind w:firstLine="852"/>
        <w:contextualSpacing/>
        <w:jc w:val="both"/>
        <w:rPr>
          <w:iCs/>
          <w:sz w:val="28"/>
          <w:szCs w:val="28"/>
        </w:rPr>
      </w:pPr>
      <w:r w:rsidRPr="002D33B0">
        <w:rPr>
          <w:iCs/>
          <w:sz w:val="28"/>
          <w:szCs w:val="28"/>
        </w:rPr>
        <w:t xml:space="preserve">Второй комплекс заданий (7–11) относится к анализу стихотворения, басни, баллады. Задания 7–9 требуют краткого ответа (одного или двух слов или последовательности цифр). Задания 10.1/10.2 (необходимо выполнить ОДНО из них) и 11 требуют развёрнутого ответа в объёме 5–10 предложений. Общая структура части 1 подчинена задаче широкого содержательного охвата литературного материала. </w:t>
      </w:r>
      <w:proofErr w:type="gramStart"/>
      <w:r w:rsidRPr="002D33B0">
        <w:rPr>
          <w:iCs/>
          <w:sz w:val="28"/>
          <w:szCs w:val="28"/>
        </w:rPr>
        <w:t>Художественные тексты, предложенные</w:t>
      </w:r>
      <w:r w:rsidRPr="002D33B0">
        <w:rPr>
          <w:sz w:val="28"/>
          <w:szCs w:val="28"/>
        </w:rPr>
        <w:t xml:space="preserve"> </w:t>
      </w:r>
      <w:r w:rsidRPr="002D33B0">
        <w:rPr>
          <w:iCs/>
          <w:sz w:val="28"/>
          <w:szCs w:val="28"/>
        </w:rPr>
        <w:t>для анализа, позволяют проверить не только знание выпускниками конкретных произведений, но и способность анализировать текст с учётом его жанровой принадлежности; два задания предполагают выход в широкий литературный контекст (обоснование связи данного художественного текста с другим произведением по указанным в заданиях аспектам сопоставления).</w:t>
      </w:r>
      <w:proofErr w:type="gramEnd"/>
      <w:r w:rsidRPr="002D33B0">
        <w:rPr>
          <w:iCs/>
          <w:sz w:val="28"/>
          <w:szCs w:val="28"/>
        </w:rPr>
        <w:t xml:space="preserve"> Таким образом, опора на </w:t>
      </w:r>
      <w:proofErr w:type="spellStart"/>
      <w:r w:rsidRPr="002D33B0">
        <w:rPr>
          <w:iCs/>
          <w:sz w:val="28"/>
          <w:szCs w:val="28"/>
        </w:rPr>
        <w:t>внутрипредметные</w:t>
      </w:r>
      <w:proofErr w:type="spellEnd"/>
      <w:r w:rsidRPr="002D33B0">
        <w:rPr>
          <w:iCs/>
          <w:sz w:val="28"/>
          <w:szCs w:val="28"/>
        </w:rPr>
        <w:t xml:space="preserve"> связи изученного курса позволяет обеспечить дополнительный охват содержания проверяемого литературного материала. </w:t>
      </w:r>
      <w:proofErr w:type="gramStart"/>
      <w:r w:rsidRPr="002D33B0">
        <w:rPr>
          <w:iCs/>
          <w:sz w:val="28"/>
          <w:szCs w:val="28"/>
        </w:rPr>
        <w:t>Следование предложенному алгоритму работы позволяет экзаменуемым выявить место и роль эпизода (сцены) в общей структуре произведения (анализ фрагмента), раскрыть сюжетно-композиционные, образно-тематические и стилистические особенности анализируемого текста, обобщить свои наблюдения с выходом в литературный контекст.</w:t>
      </w:r>
      <w:proofErr w:type="gramEnd"/>
    </w:p>
    <w:p w:rsidR="004A0AA7" w:rsidRPr="002D33B0" w:rsidRDefault="004A0AA7" w:rsidP="002D33B0">
      <w:pPr>
        <w:ind w:firstLine="852"/>
        <w:contextualSpacing/>
        <w:jc w:val="both"/>
        <w:rPr>
          <w:iCs/>
          <w:sz w:val="28"/>
          <w:szCs w:val="28"/>
        </w:rPr>
      </w:pPr>
      <w:r w:rsidRPr="002D33B0">
        <w:rPr>
          <w:iCs/>
          <w:sz w:val="28"/>
          <w:szCs w:val="28"/>
        </w:rPr>
        <w:t xml:space="preserve">Часть 2 работы требует от участников ЕГЭ написания развёрнутого сочинения на литературную тему объёмом </w:t>
      </w:r>
      <w:r w:rsidR="001B7BEC" w:rsidRPr="002D33B0">
        <w:rPr>
          <w:iCs/>
          <w:sz w:val="28"/>
          <w:szCs w:val="28"/>
        </w:rPr>
        <w:t>более</w:t>
      </w:r>
      <w:r w:rsidRPr="002D33B0">
        <w:rPr>
          <w:iCs/>
          <w:sz w:val="28"/>
          <w:szCs w:val="28"/>
        </w:rPr>
        <w:t xml:space="preserve"> 2</w:t>
      </w:r>
      <w:r w:rsidR="001B7BEC" w:rsidRPr="002D33B0">
        <w:rPr>
          <w:iCs/>
          <w:sz w:val="28"/>
          <w:szCs w:val="28"/>
        </w:rPr>
        <w:t>0</w:t>
      </w:r>
      <w:r w:rsidRPr="002D33B0">
        <w:rPr>
          <w:iCs/>
          <w:sz w:val="28"/>
          <w:szCs w:val="28"/>
        </w:rPr>
        <w:t>0 слов. Таким образом, к отработанному в части 1 литературному материалу добавляется ещё один содержательный компонент проверяемого курса. Участнику экзамена предлагается на выбор пять тем для сочинения (12.1–12.5). Внутренняя логика компоновки набора из пяти тем определяется несколькими подходами. Темы сочинений охватывают важнейшие этапы отечественного историко-литературного процесса и сформированы по произведениям древнерусской литературы, классики XVIII в., литературы Х</w:t>
      </w:r>
      <w:proofErr w:type="gramStart"/>
      <w:r w:rsidRPr="002D33B0">
        <w:rPr>
          <w:iCs/>
          <w:sz w:val="28"/>
          <w:szCs w:val="28"/>
        </w:rPr>
        <w:t>I</w:t>
      </w:r>
      <w:proofErr w:type="gramEnd"/>
      <w:r w:rsidRPr="002D33B0">
        <w:rPr>
          <w:iCs/>
          <w:sz w:val="28"/>
          <w:szCs w:val="28"/>
        </w:rPr>
        <w:t>Х–ХХI в. (включая новейшую литературу конца ХХ – начала XXI вв.); в ряде случаев участнику ЕГЭ может быть предложен выбор: раскрывать тему сочинения на материале отечественной или зарубежной литературы. В наборе тем могут использоваться разные формы предъявления задания: в виде вопроса или тезиса (утверждения). Темы задания 12.1–12.5 различаются также особенностями формулировок. Одна из них может иметь литературоведческий характер (на первый план выдвигается литературоведческое понятие). Другая нацеливает экзаменуемого на размышление над тематикой и проблематикой произведени</w:t>
      </w:r>
      <w:proofErr w:type="gramStart"/>
      <w:r w:rsidRPr="002D33B0">
        <w:rPr>
          <w:iCs/>
          <w:sz w:val="28"/>
          <w:szCs w:val="28"/>
        </w:rPr>
        <w:t>я(</w:t>
      </w:r>
      <w:proofErr w:type="gramEnd"/>
      <w:r w:rsidRPr="002D33B0">
        <w:rPr>
          <w:iCs/>
          <w:sz w:val="28"/>
          <w:szCs w:val="28"/>
        </w:rPr>
        <w:t>-</w:t>
      </w:r>
      <w:proofErr w:type="spellStart"/>
      <w:r w:rsidRPr="002D33B0">
        <w:rPr>
          <w:iCs/>
          <w:sz w:val="28"/>
          <w:szCs w:val="28"/>
        </w:rPr>
        <w:t>ий</w:t>
      </w:r>
      <w:proofErr w:type="spellEnd"/>
      <w:r w:rsidRPr="002D33B0">
        <w:rPr>
          <w:iCs/>
          <w:sz w:val="28"/>
          <w:szCs w:val="28"/>
        </w:rPr>
        <w:t>) конкретного автора. В наборе может быть представлена тема, ориентирующая экзаменуемого на создание сочинения, близкого к читательскому дневнику. Однако её не следует рассматривать как «свободную», поскольку она строго прикреплена к конкретному литературному материалу и требует его анализа. Ещё один вариант этого задания – это тема, близкая к литературному обзору. Обращение к теме такого типа позволяет экзаменуемому свободно выбирать текст и даёт ему возможность проявить свои читательские интересы. Для сочинения может быть также предложена тема, ориентированная на связь литературы с другими видами искусства. Специфика данной темы заключается в том, что экзаменуемый должен, опираясь на текст литературного произведения, рассмотреть его с точки зрения «диалога искусств» в конкретном ракурсе, указанном в формулировке.</w:t>
      </w:r>
    </w:p>
    <w:p w:rsidR="004A0AA7" w:rsidRPr="002D33B0" w:rsidRDefault="004A0AA7" w:rsidP="002D33B0">
      <w:pPr>
        <w:ind w:firstLine="852"/>
        <w:contextualSpacing/>
        <w:jc w:val="both"/>
        <w:rPr>
          <w:iCs/>
          <w:sz w:val="28"/>
          <w:szCs w:val="28"/>
        </w:rPr>
      </w:pPr>
      <w:r w:rsidRPr="002D33B0">
        <w:rPr>
          <w:iCs/>
          <w:sz w:val="28"/>
          <w:szCs w:val="28"/>
        </w:rPr>
        <w:t>Участник экзамена выбирает только одну из предложенных тем и пишет по ней сочинение, обосновывая свои суждения обращением к произведению (по памяти). Написание сочинения требует большой меры познавательной самостоятельности и в наибольшей степени отвечает специфике литературы как вида искусства и учебной дисциплины, ставящей своей целью формирование квалифицированного читателя с развитым эстетическим вкусом и потребностью в духовно-нравственном и культурном развитии. При написании сочинения участник применяет знания о нормах русского литературного языка в речевой практике, опираясь на навыки самоанализа и самооценки на основе наблюдений за собственной речью, не допуская речевых, грамматических, орфографических, пунктуационных ошибок.</w:t>
      </w:r>
    </w:p>
    <w:p w:rsidR="00252C5F" w:rsidRPr="005A0A4C" w:rsidRDefault="00827216" w:rsidP="002D33B0">
      <w:pPr>
        <w:ind w:firstLine="852"/>
        <w:contextualSpacing/>
        <w:jc w:val="both"/>
        <w:rPr>
          <w:b/>
          <w:iCs/>
          <w:sz w:val="28"/>
          <w:szCs w:val="28"/>
        </w:rPr>
      </w:pPr>
      <w:r w:rsidRPr="005A0A4C">
        <w:rPr>
          <w:b/>
          <w:iCs/>
          <w:sz w:val="28"/>
          <w:szCs w:val="28"/>
        </w:rPr>
        <w:t>2</w:t>
      </w:r>
      <w:r w:rsidR="00252C5F" w:rsidRPr="005A0A4C">
        <w:rPr>
          <w:b/>
          <w:iCs/>
          <w:sz w:val="28"/>
          <w:szCs w:val="28"/>
        </w:rPr>
        <w:t xml:space="preserve"> </w:t>
      </w:r>
      <w:r w:rsidR="00FE2FCA" w:rsidRPr="005A0A4C">
        <w:rPr>
          <w:b/>
          <w:iCs/>
          <w:sz w:val="28"/>
          <w:szCs w:val="28"/>
        </w:rPr>
        <w:t xml:space="preserve">.1.2.. </w:t>
      </w:r>
      <w:r w:rsidR="00252C5F" w:rsidRPr="005A0A4C">
        <w:rPr>
          <w:b/>
          <w:iCs/>
          <w:sz w:val="28"/>
          <w:szCs w:val="28"/>
        </w:rPr>
        <w:t xml:space="preserve">Изменения </w:t>
      </w:r>
      <w:proofErr w:type="gramStart"/>
      <w:r w:rsidR="00252C5F" w:rsidRPr="005A0A4C">
        <w:rPr>
          <w:b/>
          <w:iCs/>
          <w:sz w:val="28"/>
          <w:szCs w:val="28"/>
        </w:rPr>
        <w:t>в</w:t>
      </w:r>
      <w:proofErr w:type="gramEnd"/>
      <w:r w:rsidR="00252C5F" w:rsidRPr="005A0A4C">
        <w:rPr>
          <w:b/>
          <w:iCs/>
          <w:sz w:val="28"/>
          <w:szCs w:val="28"/>
        </w:rPr>
        <w:t xml:space="preserve"> </w:t>
      </w:r>
      <w:proofErr w:type="gramStart"/>
      <w:r w:rsidR="00252C5F" w:rsidRPr="005A0A4C">
        <w:rPr>
          <w:b/>
          <w:iCs/>
          <w:sz w:val="28"/>
          <w:szCs w:val="28"/>
        </w:rPr>
        <w:t>КИМ</w:t>
      </w:r>
      <w:proofErr w:type="gramEnd"/>
      <w:r w:rsidR="00252C5F" w:rsidRPr="005A0A4C">
        <w:rPr>
          <w:b/>
          <w:iCs/>
          <w:sz w:val="28"/>
          <w:szCs w:val="28"/>
        </w:rPr>
        <w:t xml:space="preserve"> ЕГЭ 2022 года в сравнении с КИМ 2021 года</w:t>
      </w:r>
    </w:p>
    <w:p w:rsidR="00252C5F" w:rsidRPr="002D33B0" w:rsidRDefault="00252C5F" w:rsidP="002D33B0">
      <w:pPr>
        <w:ind w:firstLine="852"/>
        <w:contextualSpacing/>
        <w:jc w:val="both"/>
        <w:rPr>
          <w:iCs/>
          <w:sz w:val="28"/>
          <w:szCs w:val="28"/>
        </w:rPr>
      </w:pPr>
      <w:r w:rsidRPr="002D33B0">
        <w:rPr>
          <w:iCs/>
          <w:sz w:val="28"/>
          <w:szCs w:val="28"/>
        </w:rPr>
        <w:t>1. Обогащён литературный материал: шире представлена поэзия второй</w:t>
      </w:r>
      <w:r w:rsidR="003768A3" w:rsidRPr="002D33B0">
        <w:rPr>
          <w:iCs/>
          <w:sz w:val="28"/>
          <w:szCs w:val="28"/>
        </w:rPr>
        <w:t xml:space="preserve"> </w:t>
      </w:r>
      <w:r w:rsidRPr="002D33B0">
        <w:rPr>
          <w:iCs/>
          <w:sz w:val="28"/>
          <w:szCs w:val="28"/>
        </w:rPr>
        <w:t xml:space="preserve">половины ХIХ – ХХ в., отечественная литература ХХI </w:t>
      </w:r>
      <w:proofErr w:type="gramStart"/>
      <w:r w:rsidRPr="002D33B0">
        <w:rPr>
          <w:iCs/>
          <w:sz w:val="28"/>
          <w:szCs w:val="28"/>
        </w:rPr>
        <w:t>в</w:t>
      </w:r>
      <w:proofErr w:type="gramEnd"/>
      <w:r w:rsidRPr="002D33B0">
        <w:rPr>
          <w:iCs/>
          <w:sz w:val="28"/>
          <w:szCs w:val="28"/>
        </w:rPr>
        <w:t>.; включена зарубежная литература:</w:t>
      </w:r>
      <w:r w:rsidR="00580B5F">
        <w:rPr>
          <w:iCs/>
          <w:sz w:val="28"/>
          <w:szCs w:val="28"/>
        </w:rPr>
        <w:t xml:space="preserve"> </w:t>
      </w:r>
      <w:r w:rsidRPr="002D33B0">
        <w:rPr>
          <w:iCs/>
          <w:sz w:val="28"/>
          <w:szCs w:val="28"/>
        </w:rPr>
        <w:t>в заданиях 7–11 произведения зарубежной лирики могут привлекаться в качестве опорного текста для формулирования заданий разных видов с кратким и развёрнутым ответами; в ряде случаев при выполнении заданий 6 и 11 допускается выбор примера для контекстного сопоставления не только из отечественной, но и из зарубежной литературы; в некоторых формулировках тем сочинений части 2 предусмотрена возможность обращения к произведению отечественной или зарубежной литературы (по выбору участника).</w:t>
      </w:r>
    </w:p>
    <w:p w:rsidR="00252C5F" w:rsidRPr="002D33B0" w:rsidRDefault="00252C5F" w:rsidP="002D33B0">
      <w:pPr>
        <w:ind w:firstLine="852"/>
        <w:contextualSpacing/>
        <w:jc w:val="both"/>
        <w:rPr>
          <w:iCs/>
          <w:sz w:val="28"/>
          <w:szCs w:val="28"/>
        </w:rPr>
      </w:pPr>
      <w:r w:rsidRPr="002D33B0">
        <w:rPr>
          <w:iCs/>
          <w:sz w:val="28"/>
          <w:szCs w:val="28"/>
        </w:rPr>
        <w:t>2. Количество заданий базового уровня сложности (с кратким ответом) сокращено с 12 до 7, в результате чего изменилась нумерация заданий</w:t>
      </w:r>
    </w:p>
    <w:p w:rsidR="00252C5F" w:rsidRPr="002D33B0" w:rsidRDefault="00252C5F" w:rsidP="002D33B0">
      <w:pPr>
        <w:ind w:firstLine="852"/>
        <w:contextualSpacing/>
        <w:jc w:val="both"/>
        <w:rPr>
          <w:iCs/>
          <w:sz w:val="28"/>
          <w:szCs w:val="28"/>
        </w:rPr>
      </w:pPr>
      <w:r w:rsidRPr="002D33B0">
        <w:rPr>
          <w:iCs/>
          <w:sz w:val="28"/>
          <w:szCs w:val="28"/>
        </w:rPr>
        <w:t>3. Увеличено количество заданий на выбор в части 1 (5.1/5.2, 10.1/10.2) и в части 2 (добавлена пятая тема сочинения с опорой на «диалог искусств»).</w:t>
      </w:r>
    </w:p>
    <w:p w:rsidR="00252C5F" w:rsidRPr="002D33B0" w:rsidRDefault="00252C5F" w:rsidP="002D33B0">
      <w:pPr>
        <w:ind w:firstLine="852"/>
        <w:contextualSpacing/>
        <w:jc w:val="both"/>
        <w:rPr>
          <w:iCs/>
          <w:sz w:val="28"/>
          <w:szCs w:val="28"/>
        </w:rPr>
      </w:pPr>
      <w:r w:rsidRPr="002D33B0">
        <w:rPr>
          <w:iCs/>
          <w:sz w:val="28"/>
          <w:szCs w:val="28"/>
        </w:rPr>
        <w:t>4. Изменены требования к выполнению заданий 6 (ранее – 9) и 11 (ранее –16): требуется подобрать не два, а одно произведение для сопоставления с предложенным текстом; уточнены критерии оценивания данных заданий.</w:t>
      </w:r>
    </w:p>
    <w:p w:rsidR="00252C5F" w:rsidRPr="002D33B0" w:rsidRDefault="00252C5F" w:rsidP="002D33B0">
      <w:pPr>
        <w:ind w:firstLine="852"/>
        <w:contextualSpacing/>
        <w:jc w:val="both"/>
        <w:rPr>
          <w:iCs/>
          <w:sz w:val="28"/>
          <w:szCs w:val="28"/>
        </w:rPr>
      </w:pPr>
      <w:r w:rsidRPr="002D33B0">
        <w:rPr>
          <w:iCs/>
          <w:sz w:val="28"/>
          <w:szCs w:val="28"/>
        </w:rPr>
        <w:t>5. Повышены требования к объёму сочинения (минимальное количество слов – 200).</w:t>
      </w:r>
    </w:p>
    <w:p w:rsidR="00252C5F" w:rsidRPr="002D33B0" w:rsidRDefault="00252C5F" w:rsidP="002D33B0">
      <w:pPr>
        <w:ind w:firstLine="852"/>
        <w:contextualSpacing/>
        <w:jc w:val="both"/>
        <w:rPr>
          <w:iCs/>
          <w:sz w:val="28"/>
          <w:szCs w:val="28"/>
        </w:rPr>
      </w:pPr>
      <w:r w:rsidRPr="002D33B0">
        <w:rPr>
          <w:iCs/>
          <w:sz w:val="28"/>
          <w:szCs w:val="28"/>
        </w:rPr>
        <w:t>6. Увеличен с 2 до 3 баллов максимальный балл оценивания сочинения (12.1–12.5) по критерию 3 «Опора на теоретико-литературные понятия».</w:t>
      </w:r>
    </w:p>
    <w:p w:rsidR="00252C5F" w:rsidRPr="002D33B0" w:rsidRDefault="00252C5F" w:rsidP="002D33B0">
      <w:pPr>
        <w:ind w:firstLine="852"/>
        <w:contextualSpacing/>
        <w:jc w:val="both"/>
        <w:rPr>
          <w:iCs/>
          <w:sz w:val="28"/>
          <w:szCs w:val="28"/>
        </w:rPr>
      </w:pPr>
      <w:r w:rsidRPr="002D33B0">
        <w:rPr>
          <w:iCs/>
          <w:sz w:val="28"/>
          <w:szCs w:val="28"/>
        </w:rPr>
        <w:t>7. Введены критерии оценивания грамотности для задания части 2 (сочинение).</w:t>
      </w:r>
    </w:p>
    <w:p w:rsidR="00252C5F" w:rsidRPr="002D33B0" w:rsidRDefault="00252C5F" w:rsidP="002D33B0">
      <w:pPr>
        <w:ind w:firstLine="852"/>
        <w:contextualSpacing/>
        <w:jc w:val="both"/>
        <w:rPr>
          <w:iCs/>
          <w:sz w:val="28"/>
          <w:szCs w:val="28"/>
        </w:rPr>
      </w:pPr>
      <w:r w:rsidRPr="002D33B0">
        <w:rPr>
          <w:iCs/>
          <w:sz w:val="28"/>
          <w:szCs w:val="28"/>
        </w:rPr>
        <w:t>8. Экзаменуемым разрешено пользоваться орфографическим словарём.</w:t>
      </w:r>
    </w:p>
    <w:p w:rsidR="004A0AA7" w:rsidRPr="002D33B0" w:rsidRDefault="00252C5F" w:rsidP="002D33B0">
      <w:pPr>
        <w:ind w:firstLine="852"/>
        <w:contextualSpacing/>
        <w:jc w:val="both"/>
        <w:rPr>
          <w:iCs/>
          <w:sz w:val="28"/>
          <w:szCs w:val="28"/>
        </w:rPr>
      </w:pPr>
      <w:r w:rsidRPr="002D33B0">
        <w:rPr>
          <w:iCs/>
          <w:sz w:val="28"/>
          <w:szCs w:val="28"/>
        </w:rPr>
        <w:t>9. Изменён максимальный первичный балл за выполнение всей экзаменационной работы – 53 (в 2021 г. – 58 баллов)</w:t>
      </w:r>
    </w:p>
    <w:p w:rsidR="00D26219" w:rsidRPr="002D33B0" w:rsidRDefault="005A0A4C" w:rsidP="00A16AB2">
      <w:pPr>
        <w:pStyle w:val="3"/>
        <w:numPr>
          <w:ilvl w:val="0"/>
          <w:numId w:val="0"/>
        </w:numPr>
        <w:tabs>
          <w:tab w:val="left" w:pos="567"/>
        </w:tabs>
        <w:spacing w:before="0"/>
        <w:ind w:left="426"/>
        <w:rPr>
          <w:rFonts w:ascii="Times New Roman" w:hAnsi="Times New Roman"/>
          <w:szCs w:val="28"/>
        </w:rPr>
      </w:pPr>
      <w:r>
        <w:rPr>
          <w:rFonts w:ascii="Times New Roman" w:hAnsi="Times New Roman"/>
          <w:szCs w:val="28"/>
          <w:lang w:val="ru-RU"/>
        </w:rPr>
        <w:tab/>
      </w:r>
      <w:r w:rsidR="00FE2FCA">
        <w:rPr>
          <w:rFonts w:ascii="Times New Roman" w:hAnsi="Times New Roman"/>
          <w:szCs w:val="28"/>
          <w:lang w:val="ru-RU"/>
        </w:rPr>
        <w:t xml:space="preserve">2.2. </w:t>
      </w:r>
      <w:r w:rsidR="00D26219" w:rsidRPr="002D33B0">
        <w:rPr>
          <w:rFonts w:ascii="Times New Roman" w:hAnsi="Times New Roman"/>
          <w:szCs w:val="28"/>
        </w:rPr>
        <w:t>Анализ выполнения заданий КИМ</w:t>
      </w:r>
    </w:p>
    <w:p w:rsidR="0075163B" w:rsidRPr="002D33B0" w:rsidRDefault="0075163B" w:rsidP="002D33B0">
      <w:pPr>
        <w:ind w:firstLine="709"/>
        <w:jc w:val="both"/>
        <w:rPr>
          <w:i/>
          <w:spacing w:val="-2"/>
          <w:sz w:val="28"/>
          <w:szCs w:val="28"/>
        </w:rPr>
      </w:pPr>
      <w:r w:rsidRPr="002D33B0">
        <w:rPr>
          <w:iCs/>
          <w:spacing w:val="-2"/>
          <w:sz w:val="28"/>
          <w:szCs w:val="28"/>
        </w:rPr>
        <w:t>Как показывает статисти</w:t>
      </w:r>
      <w:r w:rsidR="00A16AB2">
        <w:rPr>
          <w:iCs/>
          <w:spacing w:val="-2"/>
          <w:sz w:val="28"/>
          <w:szCs w:val="28"/>
        </w:rPr>
        <w:t>ка</w:t>
      </w:r>
      <w:r w:rsidRPr="002D33B0">
        <w:rPr>
          <w:iCs/>
          <w:spacing w:val="-2"/>
          <w:sz w:val="28"/>
          <w:szCs w:val="28"/>
        </w:rPr>
        <w:t xml:space="preserve">, </w:t>
      </w:r>
      <w:r w:rsidRPr="00A16AB2">
        <w:rPr>
          <w:iCs/>
          <w:spacing w:val="-2"/>
          <w:sz w:val="28"/>
          <w:szCs w:val="28"/>
        </w:rPr>
        <w:t xml:space="preserve">среди заданий базового уровня только задание </w:t>
      </w:r>
      <w:r w:rsidR="00000A35" w:rsidRPr="00A16AB2">
        <w:rPr>
          <w:iCs/>
          <w:spacing w:val="-2"/>
          <w:sz w:val="28"/>
          <w:szCs w:val="28"/>
        </w:rPr>
        <w:t>№ 3</w:t>
      </w:r>
      <w:r w:rsidRPr="00A16AB2">
        <w:rPr>
          <w:iCs/>
          <w:spacing w:val="-2"/>
          <w:sz w:val="28"/>
          <w:szCs w:val="28"/>
        </w:rPr>
        <w:t xml:space="preserve"> выполнено ниже, чем</w:t>
      </w:r>
      <w:r w:rsidR="001B7BEC" w:rsidRPr="00A16AB2">
        <w:rPr>
          <w:iCs/>
          <w:spacing w:val="-2"/>
          <w:sz w:val="28"/>
          <w:szCs w:val="28"/>
        </w:rPr>
        <w:t xml:space="preserve"> на</w:t>
      </w:r>
      <w:r w:rsidRPr="00A16AB2">
        <w:rPr>
          <w:iCs/>
          <w:spacing w:val="-2"/>
          <w:sz w:val="28"/>
          <w:szCs w:val="28"/>
        </w:rPr>
        <w:t xml:space="preserve"> 50 % - 4</w:t>
      </w:r>
      <w:r w:rsidR="00424A89" w:rsidRPr="00A16AB2">
        <w:rPr>
          <w:iCs/>
          <w:spacing w:val="-2"/>
          <w:sz w:val="28"/>
          <w:szCs w:val="28"/>
        </w:rPr>
        <w:t>4 %</w:t>
      </w:r>
      <w:r w:rsidRPr="00A16AB2">
        <w:rPr>
          <w:iCs/>
          <w:spacing w:val="-2"/>
          <w:sz w:val="28"/>
          <w:szCs w:val="28"/>
        </w:rPr>
        <w:t>; нет</w:t>
      </w:r>
      <w:r w:rsidRPr="00A16AB2">
        <w:rPr>
          <w:iCs/>
          <w:spacing w:val="-2"/>
          <w:sz w:val="28"/>
          <w:szCs w:val="28"/>
        </w:rPr>
        <w:br/>
        <w:t>заданий повышенного и высокого уровней с процентом выполнения ниже 15 %.</w:t>
      </w:r>
    </w:p>
    <w:p w:rsidR="00DE0BCE" w:rsidRPr="002D33B0" w:rsidRDefault="00DE0BCE" w:rsidP="002D33B0">
      <w:pPr>
        <w:ind w:firstLine="965"/>
        <w:jc w:val="both"/>
        <w:rPr>
          <w:iCs/>
          <w:sz w:val="28"/>
          <w:szCs w:val="28"/>
        </w:rPr>
      </w:pPr>
      <w:r w:rsidRPr="002D33B0">
        <w:rPr>
          <w:iCs/>
          <w:sz w:val="28"/>
          <w:szCs w:val="28"/>
        </w:rPr>
        <w:t xml:space="preserve">Минимальный процент выполнения заданий базового уровня </w:t>
      </w:r>
      <w:r w:rsidR="00447578">
        <w:rPr>
          <w:iCs/>
          <w:sz w:val="28"/>
          <w:szCs w:val="28"/>
        </w:rPr>
        <w:t xml:space="preserve">всего массива </w:t>
      </w:r>
      <w:r w:rsidRPr="002D33B0">
        <w:rPr>
          <w:iCs/>
          <w:sz w:val="28"/>
          <w:szCs w:val="28"/>
        </w:rPr>
        <w:t xml:space="preserve">по </w:t>
      </w:r>
      <w:r w:rsidR="001B7BEC" w:rsidRPr="002D33B0">
        <w:rPr>
          <w:iCs/>
          <w:sz w:val="28"/>
          <w:szCs w:val="28"/>
        </w:rPr>
        <w:t xml:space="preserve">заданию </w:t>
      </w:r>
      <w:r w:rsidR="00A82B98">
        <w:rPr>
          <w:iCs/>
          <w:sz w:val="28"/>
          <w:szCs w:val="28"/>
        </w:rPr>
        <w:t>№</w:t>
      </w:r>
      <w:r w:rsidR="00447578">
        <w:rPr>
          <w:iCs/>
          <w:sz w:val="28"/>
          <w:szCs w:val="28"/>
        </w:rPr>
        <w:t xml:space="preserve"> </w:t>
      </w:r>
      <w:r w:rsidRPr="002D33B0">
        <w:rPr>
          <w:iCs/>
          <w:sz w:val="28"/>
          <w:szCs w:val="28"/>
        </w:rPr>
        <w:t>3 «Знание содержания текста» – 4</w:t>
      </w:r>
      <w:r w:rsidR="00424A89">
        <w:rPr>
          <w:iCs/>
          <w:sz w:val="28"/>
          <w:szCs w:val="28"/>
        </w:rPr>
        <w:t>4 %</w:t>
      </w:r>
      <w:r w:rsidRPr="002D33B0">
        <w:rPr>
          <w:iCs/>
          <w:sz w:val="28"/>
          <w:szCs w:val="28"/>
        </w:rPr>
        <w:t>, максимальный – по №</w:t>
      </w:r>
      <w:r w:rsidR="00447578">
        <w:rPr>
          <w:iCs/>
          <w:sz w:val="28"/>
          <w:szCs w:val="28"/>
        </w:rPr>
        <w:t xml:space="preserve"> </w:t>
      </w:r>
      <w:r w:rsidRPr="002D33B0">
        <w:rPr>
          <w:iCs/>
          <w:sz w:val="28"/>
          <w:szCs w:val="28"/>
        </w:rPr>
        <w:t>7 «Знание истории и теории литературы. Умение соотносить предлагаемое произведение с эпохой, творчеством автора, владение теорией литературы» –</w:t>
      </w:r>
      <w:r w:rsidR="00580B5F">
        <w:rPr>
          <w:iCs/>
          <w:sz w:val="28"/>
          <w:szCs w:val="28"/>
        </w:rPr>
        <w:t xml:space="preserve"> </w:t>
      </w:r>
      <w:r w:rsidRPr="002D33B0">
        <w:rPr>
          <w:iCs/>
          <w:sz w:val="28"/>
          <w:szCs w:val="28"/>
        </w:rPr>
        <w:t xml:space="preserve">94 %. </w:t>
      </w:r>
      <w:r w:rsidR="00447578">
        <w:rPr>
          <w:iCs/>
          <w:sz w:val="28"/>
          <w:szCs w:val="28"/>
        </w:rPr>
        <w:t xml:space="preserve">Задание № 3 выполнено менее чем на 50%, что свидетельствует о недостаточной начитанности экзаменуемых, пробелах в знании художественного текста.  </w:t>
      </w:r>
      <w:r w:rsidRPr="002D33B0">
        <w:rPr>
          <w:iCs/>
          <w:sz w:val="28"/>
          <w:szCs w:val="28"/>
        </w:rPr>
        <w:t>Таким образом, обучающимся нужно тщательнее перечитывать произведения, обращать внимание на систему персонажей, фиксировать в таблицах и схемах систему персонажей,</w:t>
      </w:r>
      <w:r w:rsidR="00062127" w:rsidRPr="002D33B0">
        <w:rPr>
          <w:iCs/>
          <w:sz w:val="28"/>
          <w:szCs w:val="28"/>
        </w:rPr>
        <w:t xml:space="preserve"> </w:t>
      </w:r>
      <w:r w:rsidRPr="002D33B0">
        <w:rPr>
          <w:iCs/>
          <w:sz w:val="28"/>
          <w:szCs w:val="28"/>
        </w:rPr>
        <w:t>вести читательские дневники, больше обращать внимание на речевые характеристики героев</w:t>
      </w:r>
      <w:r w:rsidR="00447578">
        <w:rPr>
          <w:iCs/>
          <w:sz w:val="28"/>
          <w:szCs w:val="28"/>
        </w:rPr>
        <w:t>, уметь соотносить название произведения и героев</w:t>
      </w:r>
      <w:proofErr w:type="gramStart"/>
      <w:r w:rsidR="00447578">
        <w:rPr>
          <w:iCs/>
          <w:sz w:val="28"/>
          <w:szCs w:val="28"/>
        </w:rPr>
        <w:t>.</w:t>
      </w:r>
      <w:r w:rsidRPr="002D33B0">
        <w:rPr>
          <w:iCs/>
          <w:sz w:val="28"/>
          <w:szCs w:val="28"/>
        </w:rPr>
        <w:t>.</w:t>
      </w:r>
      <w:proofErr w:type="gramEnd"/>
    </w:p>
    <w:p w:rsidR="00062127" w:rsidRPr="002D33B0" w:rsidRDefault="00DE0BCE" w:rsidP="002D33B0">
      <w:pPr>
        <w:ind w:firstLine="965"/>
        <w:jc w:val="both"/>
        <w:rPr>
          <w:iCs/>
          <w:sz w:val="28"/>
          <w:szCs w:val="28"/>
        </w:rPr>
      </w:pPr>
      <w:r w:rsidRPr="002D33B0">
        <w:rPr>
          <w:iCs/>
          <w:sz w:val="28"/>
          <w:szCs w:val="28"/>
        </w:rPr>
        <w:t>Анализ заданий повышенного уровня</w:t>
      </w:r>
      <w:r w:rsidR="00062127" w:rsidRPr="002D33B0">
        <w:rPr>
          <w:iCs/>
          <w:sz w:val="28"/>
          <w:szCs w:val="28"/>
        </w:rPr>
        <w:t>, ориентированны</w:t>
      </w:r>
      <w:r w:rsidR="001B7BEC" w:rsidRPr="002D33B0">
        <w:rPr>
          <w:iCs/>
          <w:sz w:val="28"/>
          <w:szCs w:val="28"/>
        </w:rPr>
        <w:t>х</w:t>
      </w:r>
      <w:r w:rsidR="00062127" w:rsidRPr="002D33B0">
        <w:rPr>
          <w:iCs/>
          <w:sz w:val="28"/>
          <w:szCs w:val="28"/>
        </w:rPr>
        <w:t xml:space="preserve"> на краткий ответ по проблемному вопросу,</w:t>
      </w:r>
      <w:r w:rsidR="00580B5F">
        <w:rPr>
          <w:iCs/>
          <w:sz w:val="28"/>
          <w:szCs w:val="28"/>
        </w:rPr>
        <w:t xml:space="preserve"> </w:t>
      </w:r>
      <w:r w:rsidRPr="002D33B0">
        <w:rPr>
          <w:iCs/>
          <w:sz w:val="28"/>
          <w:szCs w:val="28"/>
        </w:rPr>
        <w:t>показывает, что максимальный процент выполнений – в задании №</w:t>
      </w:r>
      <w:r w:rsidR="00447578">
        <w:rPr>
          <w:iCs/>
          <w:sz w:val="28"/>
          <w:szCs w:val="28"/>
        </w:rPr>
        <w:t xml:space="preserve"> </w:t>
      </w:r>
      <w:r w:rsidR="00062127" w:rsidRPr="002D33B0">
        <w:rPr>
          <w:iCs/>
          <w:sz w:val="28"/>
          <w:szCs w:val="28"/>
        </w:rPr>
        <w:t>5</w:t>
      </w:r>
      <w:r w:rsidRPr="002D33B0">
        <w:rPr>
          <w:iCs/>
          <w:sz w:val="28"/>
          <w:szCs w:val="28"/>
        </w:rPr>
        <w:t>, критерий 1 «Умение анализировать</w:t>
      </w:r>
      <w:r w:rsidR="00062127" w:rsidRPr="002D33B0">
        <w:rPr>
          <w:iCs/>
          <w:sz w:val="28"/>
          <w:szCs w:val="28"/>
        </w:rPr>
        <w:t xml:space="preserve"> </w:t>
      </w:r>
      <w:r w:rsidRPr="002D33B0">
        <w:rPr>
          <w:iCs/>
          <w:sz w:val="28"/>
          <w:szCs w:val="28"/>
        </w:rPr>
        <w:t>и интерпретировать литературное произведение, выявлять авторскую позицию» –</w:t>
      </w:r>
      <w:r w:rsidR="00062127" w:rsidRPr="002D33B0">
        <w:rPr>
          <w:iCs/>
          <w:sz w:val="28"/>
          <w:szCs w:val="28"/>
        </w:rPr>
        <w:t xml:space="preserve"> 9</w:t>
      </w:r>
      <w:r w:rsidR="00580B5F">
        <w:rPr>
          <w:iCs/>
          <w:sz w:val="28"/>
          <w:szCs w:val="28"/>
        </w:rPr>
        <w:t>2 %</w:t>
      </w:r>
      <w:r w:rsidRPr="002D33B0">
        <w:rPr>
          <w:iCs/>
          <w:sz w:val="28"/>
          <w:szCs w:val="28"/>
        </w:rPr>
        <w:t xml:space="preserve">, а </w:t>
      </w:r>
      <w:proofErr w:type="gramStart"/>
      <w:r w:rsidRPr="002D33B0">
        <w:rPr>
          <w:iCs/>
          <w:sz w:val="28"/>
          <w:szCs w:val="28"/>
        </w:rPr>
        <w:t>минимальные</w:t>
      </w:r>
      <w:proofErr w:type="gramEnd"/>
      <w:r w:rsidRPr="002D33B0">
        <w:rPr>
          <w:iCs/>
          <w:sz w:val="28"/>
          <w:szCs w:val="28"/>
        </w:rPr>
        <w:t xml:space="preserve"> – в задании №</w:t>
      </w:r>
      <w:r w:rsidR="00447578">
        <w:rPr>
          <w:iCs/>
          <w:sz w:val="28"/>
          <w:szCs w:val="28"/>
        </w:rPr>
        <w:t xml:space="preserve"> </w:t>
      </w:r>
      <w:r w:rsidRPr="002D33B0">
        <w:rPr>
          <w:iCs/>
          <w:sz w:val="28"/>
          <w:szCs w:val="28"/>
        </w:rPr>
        <w:t>1</w:t>
      </w:r>
      <w:r w:rsidR="00062127" w:rsidRPr="002D33B0">
        <w:rPr>
          <w:iCs/>
          <w:sz w:val="28"/>
          <w:szCs w:val="28"/>
        </w:rPr>
        <w:t>0</w:t>
      </w:r>
      <w:r w:rsidRPr="002D33B0">
        <w:rPr>
          <w:iCs/>
          <w:sz w:val="28"/>
          <w:szCs w:val="28"/>
        </w:rPr>
        <w:t xml:space="preserve">, критерий </w:t>
      </w:r>
      <w:r w:rsidR="00062127" w:rsidRPr="002D33B0">
        <w:rPr>
          <w:iCs/>
          <w:sz w:val="28"/>
          <w:szCs w:val="28"/>
        </w:rPr>
        <w:t>3</w:t>
      </w:r>
      <w:r w:rsidR="00062127" w:rsidRPr="002D33B0">
        <w:rPr>
          <w:spacing w:val="-4"/>
          <w:sz w:val="28"/>
          <w:szCs w:val="28"/>
        </w:rPr>
        <w:t xml:space="preserve"> «Владение нормами русского литературного языка» - 7</w:t>
      </w:r>
      <w:r w:rsidR="00424A89">
        <w:rPr>
          <w:spacing w:val="-4"/>
          <w:sz w:val="28"/>
          <w:szCs w:val="28"/>
        </w:rPr>
        <w:t>8 %</w:t>
      </w:r>
      <w:r w:rsidRPr="002D33B0">
        <w:rPr>
          <w:iCs/>
          <w:sz w:val="28"/>
          <w:szCs w:val="28"/>
        </w:rPr>
        <w:t xml:space="preserve"> </w:t>
      </w:r>
      <w:r w:rsidR="00062127" w:rsidRPr="002D33B0">
        <w:rPr>
          <w:iCs/>
          <w:sz w:val="28"/>
          <w:szCs w:val="28"/>
        </w:rPr>
        <w:t xml:space="preserve">. </w:t>
      </w:r>
    </w:p>
    <w:p w:rsidR="00DE0BCE" w:rsidRPr="002D33B0" w:rsidRDefault="00062127" w:rsidP="002D33B0">
      <w:pPr>
        <w:ind w:firstLine="965"/>
        <w:jc w:val="both"/>
        <w:rPr>
          <w:iCs/>
          <w:sz w:val="28"/>
          <w:szCs w:val="28"/>
        </w:rPr>
      </w:pPr>
      <w:proofErr w:type="gramStart"/>
      <w:r w:rsidRPr="002D33B0">
        <w:rPr>
          <w:iCs/>
          <w:sz w:val="28"/>
          <w:szCs w:val="28"/>
        </w:rPr>
        <w:t>При выполнении заданий повышенного уровня, связанны</w:t>
      </w:r>
      <w:r w:rsidR="00447578">
        <w:rPr>
          <w:iCs/>
          <w:sz w:val="28"/>
          <w:szCs w:val="28"/>
        </w:rPr>
        <w:t>х</w:t>
      </w:r>
      <w:r w:rsidRPr="002D33B0">
        <w:rPr>
          <w:iCs/>
          <w:sz w:val="28"/>
          <w:szCs w:val="28"/>
        </w:rPr>
        <w:t xml:space="preserve"> с сопоставлением предложенных текстов с другими в заданном на</w:t>
      </w:r>
      <w:r w:rsidR="00461195" w:rsidRPr="002D33B0">
        <w:rPr>
          <w:iCs/>
          <w:sz w:val="28"/>
          <w:szCs w:val="28"/>
        </w:rPr>
        <w:t>п</w:t>
      </w:r>
      <w:r w:rsidRPr="002D33B0">
        <w:rPr>
          <w:iCs/>
          <w:sz w:val="28"/>
          <w:szCs w:val="28"/>
        </w:rPr>
        <w:t>равлении</w:t>
      </w:r>
      <w:r w:rsidR="00461195" w:rsidRPr="002D33B0">
        <w:rPr>
          <w:iCs/>
          <w:sz w:val="28"/>
          <w:szCs w:val="28"/>
        </w:rPr>
        <w:t xml:space="preserve">, наименее успешно реализован критерий 2 </w:t>
      </w:r>
      <w:r w:rsidR="00DE0BCE" w:rsidRPr="002D33B0">
        <w:rPr>
          <w:iCs/>
          <w:sz w:val="28"/>
          <w:szCs w:val="28"/>
        </w:rPr>
        <w:t xml:space="preserve">«Умение привлекать текст для аргументации на уровне анализа фрагментов, образов, </w:t>
      </w:r>
      <w:proofErr w:type="spellStart"/>
      <w:r w:rsidR="00DE0BCE" w:rsidRPr="002D33B0">
        <w:rPr>
          <w:iCs/>
          <w:sz w:val="28"/>
          <w:szCs w:val="28"/>
        </w:rPr>
        <w:t>микротем</w:t>
      </w:r>
      <w:proofErr w:type="spellEnd"/>
      <w:r w:rsidR="00DE0BCE" w:rsidRPr="002D33B0">
        <w:rPr>
          <w:iCs/>
          <w:sz w:val="28"/>
          <w:szCs w:val="28"/>
        </w:rPr>
        <w:t>, деталей»</w:t>
      </w:r>
      <w:r w:rsidR="00461195" w:rsidRPr="002D33B0">
        <w:rPr>
          <w:iCs/>
          <w:sz w:val="28"/>
          <w:szCs w:val="28"/>
        </w:rPr>
        <w:t xml:space="preserve"> в задании №</w:t>
      </w:r>
      <w:r w:rsidR="00447578">
        <w:rPr>
          <w:iCs/>
          <w:sz w:val="28"/>
          <w:szCs w:val="28"/>
        </w:rPr>
        <w:t xml:space="preserve"> </w:t>
      </w:r>
      <w:r w:rsidR="00461195" w:rsidRPr="002D33B0">
        <w:rPr>
          <w:iCs/>
          <w:sz w:val="28"/>
          <w:szCs w:val="28"/>
        </w:rPr>
        <w:t>11</w:t>
      </w:r>
      <w:r w:rsidR="00DE0BCE" w:rsidRPr="002D33B0">
        <w:rPr>
          <w:iCs/>
          <w:sz w:val="28"/>
          <w:szCs w:val="28"/>
        </w:rPr>
        <w:t xml:space="preserve"> – </w:t>
      </w:r>
      <w:r w:rsidR="00461195" w:rsidRPr="002D33B0">
        <w:rPr>
          <w:iCs/>
          <w:sz w:val="28"/>
          <w:szCs w:val="28"/>
        </w:rPr>
        <w:t>6</w:t>
      </w:r>
      <w:r w:rsidR="00424A89">
        <w:rPr>
          <w:iCs/>
          <w:sz w:val="28"/>
          <w:szCs w:val="28"/>
        </w:rPr>
        <w:t>6 %</w:t>
      </w:r>
      <w:r w:rsidR="00DE0BCE" w:rsidRPr="002D33B0">
        <w:rPr>
          <w:iCs/>
          <w:sz w:val="28"/>
          <w:szCs w:val="28"/>
        </w:rPr>
        <w:t xml:space="preserve">. Здесь причина кроется в недостаточном овладении школьниками технологиями сопоставления произведений, узости филологического мышления, неумении видеть литературный процесс </w:t>
      </w:r>
      <w:proofErr w:type="spellStart"/>
      <w:r w:rsidR="00DE0BCE" w:rsidRPr="002D33B0">
        <w:rPr>
          <w:iCs/>
          <w:sz w:val="28"/>
          <w:szCs w:val="28"/>
        </w:rPr>
        <w:t>диахронически</w:t>
      </w:r>
      <w:proofErr w:type="spellEnd"/>
      <w:r w:rsidR="00461195" w:rsidRPr="002D33B0">
        <w:rPr>
          <w:iCs/>
          <w:sz w:val="28"/>
          <w:szCs w:val="28"/>
        </w:rPr>
        <w:t>, недостаточное знание лирических текстов наизусть.</w:t>
      </w:r>
      <w:proofErr w:type="gramEnd"/>
      <w:r w:rsidR="00461195" w:rsidRPr="002D33B0">
        <w:rPr>
          <w:iCs/>
          <w:sz w:val="28"/>
          <w:szCs w:val="28"/>
        </w:rPr>
        <w:t xml:space="preserve"> В целом выполнение сопоставительной работы вызывает у </w:t>
      </w:r>
      <w:proofErr w:type="gramStart"/>
      <w:r w:rsidR="00461195" w:rsidRPr="002D33B0">
        <w:rPr>
          <w:iCs/>
          <w:sz w:val="28"/>
          <w:szCs w:val="28"/>
        </w:rPr>
        <w:t>экзаменуемых</w:t>
      </w:r>
      <w:proofErr w:type="gramEnd"/>
      <w:r w:rsidR="00461195" w:rsidRPr="002D33B0">
        <w:rPr>
          <w:iCs/>
          <w:sz w:val="28"/>
          <w:szCs w:val="28"/>
        </w:rPr>
        <w:t xml:space="preserve"> затруднения:</w:t>
      </w:r>
      <w:r w:rsidR="00580B5F">
        <w:rPr>
          <w:iCs/>
          <w:sz w:val="28"/>
          <w:szCs w:val="28"/>
        </w:rPr>
        <w:t xml:space="preserve"> </w:t>
      </w:r>
      <w:r w:rsidR="00461195" w:rsidRPr="002D33B0">
        <w:rPr>
          <w:iCs/>
          <w:sz w:val="28"/>
          <w:szCs w:val="28"/>
        </w:rPr>
        <w:t>задания №</w:t>
      </w:r>
      <w:r w:rsidR="00447578">
        <w:rPr>
          <w:iCs/>
          <w:sz w:val="28"/>
          <w:szCs w:val="28"/>
        </w:rPr>
        <w:t xml:space="preserve"> </w:t>
      </w:r>
      <w:r w:rsidR="00461195" w:rsidRPr="002D33B0">
        <w:rPr>
          <w:iCs/>
          <w:sz w:val="28"/>
          <w:szCs w:val="28"/>
        </w:rPr>
        <w:t>6 – 7</w:t>
      </w:r>
      <w:r w:rsidR="00424A89">
        <w:rPr>
          <w:iCs/>
          <w:sz w:val="28"/>
          <w:szCs w:val="28"/>
        </w:rPr>
        <w:t>6 %</w:t>
      </w:r>
      <w:r w:rsidR="00461195" w:rsidRPr="002D33B0">
        <w:rPr>
          <w:iCs/>
          <w:sz w:val="28"/>
          <w:szCs w:val="28"/>
        </w:rPr>
        <w:t>,</w:t>
      </w:r>
      <w:r w:rsidR="00580B5F">
        <w:rPr>
          <w:iCs/>
          <w:sz w:val="28"/>
          <w:szCs w:val="28"/>
        </w:rPr>
        <w:t xml:space="preserve"> </w:t>
      </w:r>
      <w:r w:rsidR="00461195" w:rsidRPr="002D33B0">
        <w:rPr>
          <w:iCs/>
          <w:sz w:val="28"/>
          <w:szCs w:val="28"/>
        </w:rPr>
        <w:t>№</w:t>
      </w:r>
      <w:r w:rsidR="00447578">
        <w:rPr>
          <w:iCs/>
          <w:sz w:val="28"/>
          <w:szCs w:val="28"/>
        </w:rPr>
        <w:t xml:space="preserve"> </w:t>
      </w:r>
      <w:r w:rsidR="00461195" w:rsidRPr="002D33B0">
        <w:rPr>
          <w:iCs/>
          <w:sz w:val="28"/>
          <w:szCs w:val="28"/>
        </w:rPr>
        <w:t>11 – 69,</w:t>
      </w:r>
      <w:r w:rsidR="00424A89">
        <w:rPr>
          <w:iCs/>
          <w:sz w:val="28"/>
          <w:szCs w:val="28"/>
        </w:rPr>
        <w:t>3 %</w:t>
      </w:r>
      <w:r w:rsidR="00461195" w:rsidRPr="002D33B0">
        <w:rPr>
          <w:iCs/>
          <w:sz w:val="28"/>
          <w:szCs w:val="28"/>
        </w:rPr>
        <w:t>.</w:t>
      </w:r>
      <w:r w:rsidR="00580B5F">
        <w:rPr>
          <w:iCs/>
          <w:sz w:val="28"/>
          <w:szCs w:val="28"/>
        </w:rPr>
        <w:t xml:space="preserve">  </w:t>
      </w:r>
    </w:p>
    <w:p w:rsidR="00DE0BCE" w:rsidRPr="002D33B0" w:rsidRDefault="00DE0BCE" w:rsidP="002D33B0">
      <w:pPr>
        <w:ind w:firstLine="965"/>
        <w:jc w:val="both"/>
        <w:rPr>
          <w:iCs/>
          <w:sz w:val="28"/>
          <w:szCs w:val="28"/>
        </w:rPr>
      </w:pPr>
      <w:proofErr w:type="gramStart"/>
      <w:r w:rsidRPr="002D33B0">
        <w:rPr>
          <w:iCs/>
          <w:sz w:val="28"/>
          <w:szCs w:val="28"/>
        </w:rPr>
        <w:t xml:space="preserve">Результаты выполнения задания повышенного уровня сложности </w:t>
      </w:r>
      <w:r w:rsidR="00000A35">
        <w:rPr>
          <w:iCs/>
          <w:sz w:val="28"/>
          <w:szCs w:val="28"/>
        </w:rPr>
        <w:t>№ 1</w:t>
      </w:r>
      <w:r w:rsidR="00461195" w:rsidRPr="002D33B0">
        <w:rPr>
          <w:iCs/>
          <w:sz w:val="28"/>
          <w:szCs w:val="28"/>
        </w:rPr>
        <w:t>2</w:t>
      </w:r>
      <w:r w:rsidRPr="002D33B0">
        <w:rPr>
          <w:iCs/>
          <w:sz w:val="28"/>
          <w:szCs w:val="28"/>
        </w:rPr>
        <w:t xml:space="preserve"> </w:t>
      </w:r>
      <w:r w:rsidR="00461195" w:rsidRPr="002D33B0">
        <w:rPr>
          <w:iCs/>
          <w:sz w:val="28"/>
          <w:szCs w:val="28"/>
        </w:rPr>
        <w:t xml:space="preserve">в содержательной части </w:t>
      </w:r>
      <w:r w:rsidRPr="002D33B0">
        <w:rPr>
          <w:iCs/>
          <w:sz w:val="28"/>
          <w:szCs w:val="28"/>
        </w:rPr>
        <w:t>демонстрируют самый высокий процент по критерию</w:t>
      </w:r>
      <w:r w:rsidR="00580B5F">
        <w:rPr>
          <w:iCs/>
          <w:sz w:val="28"/>
          <w:szCs w:val="28"/>
        </w:rPr>
        <w:t xml:space="preserve"> </w:t>
      </w:r>
      <w:r w:rsidR="00461195" w:rsidRPr="002D33B0">
        <w:rPr>
          <w:iCs/>
          <w:sz w:val="28"/>
          <w:szCs w:val="28"/>
        </w:rPr>
        <w:t>4</w:t>
      </w:r>
      <w:r w:rsidRPr="002D33B0">
        <w:rPr>
          <w:iCs/>
          <w:sz w:val="28"/>
          <w:szCs w:val="28"/>
        </w:rPr>
        <w:t xml:space="preserve"> «Композиционная цельность и логичность изложения, умение композиционно цельно и логично создавать собственный текст» – </w:t>
      </w:r>
      <w:r w:rsidR="00461195" w:rsidRPr="002D33B0">
        <w:rPr>
          <w:iCs/>
          <w:sz w:val="28"/>
          <w:szCs w:val="28"/>
        </w:rPr>
        <w:t>7</w:t>
      </w:r>
      <w:r w:rsidR="00424A89">
        <w:rPr>
          <w:iCs/>
          <w:sz w:val="28"/>
          <w:szCs w:val="28"/>
        </w:rPr>
        <w:t>9 %</w:t>
      </w:r>
      <w:r w:rsidRPr="002D33B0">
        <w:rPr>
          <w:iCs/>
          <w:sz w:val="28"/>
          <w:szCs w:val="28"/>
        </w:rPr>
        <w:t>. Наименьший результат</w:t>
      </w:r>
      <w:r w:rsidR="00461195" w:rsidRPr="002D33B0">
        <w:rPr>
          <w:iCs/>
          <w:sz w:val="28"/>
          <w:szCs w:val="28"/>
        </w:rPr>
        <w:t xml:space="preserve"> </w:t>
      </w:r>
      <w:r w:rsidRPr="002D33B0">
        <w:rPr>
          <w:iCs/>
          <w:sz w:val="28"/>
          <w:szCs w:val="28"/>
        </w:rPr>
        <w:t xml:space="preserve">в этом задании по критерию </w:t>
      </w:r>
      <w:r w:rsidR="00AD24BA" w:rsidRPr="002D33B0">
        <w:rPr>
          <w:iCs/>
          <w:sz w:val="28"/>
          <w:szCs w:val="28"/>
        </w:rPr>
        <w:t>3</w:t>
      </w:r>
      <w:r w:rsidR="00580B5F">
        <w:rPr>
          <w:iCs/>
          <w:sz w:val="28"/>
          <w:szCs w:val="28"/>
        </w:rPr>
        <w:t xml:space="preserve"> </w:t>
      </w:r>
      <w:r w:rsidR="00AD24BA" w:rsidRPr="002D33B0">
        <w:rPr>
          <w:iCs/>
          <w:sz w:val="28"/>
          <w:szCs w:val="28"/>
        </w:rPr>
        <w:t>«</w:t>
      </w:r>
      <w:r w:rsidR="00AD24BA" w:rsidRPr="002D33B0">
        <w:rPr>
          <w:spacing w:val="-2"/>
          <w:sz w:val="28"/>
          <w:szCs w:val="28"/>
        </w:rPr>
        <w:t>Уровень владения теоретико-литературными понятиями, умение использовать литературоведческие понятия для анализа произведения»</w:t>
      </w:r>
      <w:r w:rsidR="00580B5F">
        <w:rPr>
          <w:iCs/>
          <w:sz w:val="28"/>
          <w:szCs w:val="28"/>
        </w:rPr>
        <w:t xml:space="preserve"> </w:t>
      </w:r>
      <w:r w:rsidR="00AD24BA" w:rsidRPr="002D33B0">
        <w:rPr>
          <w:iCs/>
          <w:sz w:val="28"/>
          <w:szCs w:val="28"/>
        </w:rPr>
        <w:t>- 7</w:t>
      </w:r>
      <w:r w:rsidR="00424A89">
        <w:rPr>
          <w:iCs/>
          <w:sz w:val="28"/>
          <w:szCs w:val="28"/>
        </w:rPr>
        <w:t>0 %</w:t>
      </w:r>
      <w:r w:rsidR="00AD24BA" w:rsidRPr="002D33B0">
        <w:rPr>
          <w:iCs/>
          <w:sz w:val="28"/>
          <w:szCs w:val="28"/>
        </w:rPr>
        <w:t>. Выпускникам сложно включать в собственный текст теоретические понятия, адекватно</w:t>
      </w:r>
      <w:proofErr w:type="gramEnd"/>
      <w:r w:rsidR="00AD24BA" w:rsidRPr="002D33B0">
        <w:rPr>
          <w:iCs/>
          <w:sz w:val="28"/>
          <w:szCs w:val="28"/>
        </w:rPr>
        <w:t xml:space="preserve"> использовать их для анализа в целях раскрытие темы сочинения. </w:t>
      </w:r>
      <w:proofErr w:type="gramStart"/>
      <w:r w:rsidR="00AD24BA" w:rsidRPr="002D33B0">
        <w:rPr>
          <w:iCs/>
          <w:sz w:val="28"/>
          <w:szCs w:val="28"/>
        </w:rPr>
        <w:t>Анализ результатов в аспекте грамотности работ показал, что преобладает количество речевых ошибок – 5</w:t>
      </w:r>
      <w:r w:rsidR="00424A89">
        <w:rPr>
          <w:iCs/>
          <w:sz w:val="28"/>
          <w:szCs w:val="28"/>
        </w:rPr>
        <w:t>4 %</w:t>
      </w:r>
      <w:r w:rsidR="00AD24BA" w:rsidRPr="002D33B0">
        <w:rPr>
          <w:iCs/>
          <w:sz w:val="28"/>
          <w:szCs w:val="28"/>
        </w:rPr>
        <w:t>, а лучше всего обстоят дела с грамматикой – 8</w:t>
      </w:r>
      <w:r w:rsidR="00580B5F">
        <w:rPr>
          <w:iCs/>
          <w:sz w:val="28"/>
          <w:szCs w:val="28"/>
        </w:rPr>
        <w:t>2 %</w:t>
      </w:r>
      <w:r w:rsidR="00AD24BA" w:rsidRPr="002D33B0">
        <w:rPr>
          <w:iCs/>
          <w:sz w:val="28"/>
          <w:szCs w:val="28"/>
        </w:rPr>
        <w:t xml:space="preserve">. </w:t>
      </w:r>
      <w:r w:rsidRPr="002D33B0">
        <w:rPr>
          <w:iCs/>
          <w:sz w:val="28"/>
          <w:szCs w:val="28"/>
        </w:rPr>
        <w:t>Речевые недочеты в целом объясняются низким уровнем языковой культуры и минимальной практикой разбора в школе сочинений с точки зрения их речевого качества</w:t>
      </w:r>
      <w:r w:rsidR="00AD24BA" w:rsidRPr="002D33B0">
        <w:rPr>
          <w:iCs/>
          <w:sz w:val="28"/>
          <w:szCs w:val="28"/>
        </w:rPr>
        <w:t>, неумение видеть речевые ошибки, их классифицировать и исправлять.</w:t>
      </w:r>
      <w:proofErr w:type="gramEnd"/>
    </w:p>
    <w:p w:rsidR="008C725A" w:rsidRPr="00FE2FCA" w:rsidRDefault="00A70F1D" w:rsidP="00447578">
      <w:pPr>
        <w:pStyle w:val="3"/>
        <w:numPr>
          <w:ilvl w:val="0"/>
          <w:numId w:val="0"/>
        </w:numPr>
        <w:spacing w:before="0"/>
        <w:ind w:firstLine="708"/>
        <w:rPr>
          <w:rFonts w:ascii="Times New Roman" w:hAnsi="Times New Roman"/>
          <w:bCs w:val="0"/>
          <w:szCs w:val="28"/>
          <w:lang w:val="ru-RU"/>
        </w:rPr>
      </w:pPr>
      <w:r w:rsidRPr="00FE2FCA">
        <w:rPr>
          <w:rFonts w:ascii="Times New Roman" w:hAnsi="Times New Roman"/>
          <w:bCs w:val="0"/>
          <w:szCs w:val="28"/>
          <w:lang w:val="ru-RU"/>
        </w:rPr>
        <w:t>2.2.</w:t>
      </w:r>
      <w:r w:rsidR="00FE2FCA" w:rsidRPr="00FE2FCA">
        <w:rPr>
          <w:rFonts w:ascii="Times New Roman" w:hAnsi="Times New Roman"/>
          <w:bCs w:val="0"/>
          <w:szCs w:val="28"/>
          <w:lang w:val="ru-RU"/>
        </w:rPr>
        <w:t>3.</w:t>
      </w:r>
      <w:r w:rsidRPr="00FE2FCA">
        <w:rPr>
          <w:rFonts w:ascii="Times New Roman" w:hAnsi="Times New Roman"/>
          <w:bCs w:val="0"/>
          <w:szCs w:val="28"/>
          <w:lang w:val="ru-RU"/>
        </w:rPr>
        <w:t xml:space="preserve"> </w:t>
      </w:r>
      <w:r w:rsidR="009475AC" w:rsidRPr="00FE2FCA">
        <w:rPr>
          <w:rFonts w:ascii="Times New Roman" w:hAnsi="Times New Roman"/>
          <w:bCs w:val="0"/>
          <w:szCs w:val="28"/>
        </w:rPr>
        <w:t>Содержательный а</w:t>
      </w:r>
      <w:r w:rsidR="008C725A" w:rsidRPr="00FE2FCA">
        <w:rPr>
          <w:rFonts w:ascii="Times New Roman" w:hAnsi="Times New Roman"/>
          <w:bCs w:val="0"/>
          <w:szCs w:val="28"/>
        </w:rPr>
        <w:t>нализ выполнения заданий КИМ</w:t>
      </w:r>
    </w:p>
    <w:p w:rsidR="00673787" w:rsidRPr="002D33B0" w:rsidRDefault="00673787" w:rsidP="002D33B0">
      <w:pPr>
        <w:ind w:firstLine="708"/>
        <w:rPr>
          <w:b/>
          <w:sz w:val="28"/>
          <w:szCs w:val="28"/>
        </w:rPr>
      </w:pPr>
      <w:r w:rsidRPr="002D33B0">
        <w:rPr>
          <w:b/>
          <w:sz w:val="28"/>
          <w:szCs w:val="28"/>
        </w:rPr>
        <w:t>Задания базового уровня 1-4, 7-9.</w:t>
      </w:r>
    </w:p>
    <w:p w:rsidR="00B65EB6" w:rsidRPr="002D33B0" w:rsidRDefault="003342CA" w:rsidP="00020FAC">
      <w:pPr>
        <w:ind w:firstLine="708"/>
        <w:jc w:val="both"/>
        <w:rPr>
          <w:sz w:val="28"/>
          <w:szCs w:val="28"/>
        </w:rPr>
      </w:pPr>
      <w:r w:rsidRPr="002D33B0">
        <w:rPr>
          <w:sz w:val="28"/>
          <w:szCs w:val="28"/>
        </w:rPr>
        <w:t>Задания ЕГЭ по литературе базового уровня включают в 2022 году 7 заданий</w:t>
      </w:r>
      <w:r w:rsidR="009404F6" w:rsidRPr="002D33B0">
        <w:rPr>
          <w:sz w:val="28"/>
          <w:szCs w:val="28"/>
        </w:rPr>
        <w:t>, что на 2 меньше, чем в 2021</w:t>
      </w:r>
      <w:r w:rsidRPr="002D33B0">
        <w:rPr>
          <w:sz w:val="28"/>
          <w:szCs w:val="28"/>
        </w:rPr>
        <w:t>.</w:t>
      </w:r>
    </w:p>
    <w:p w:rsidR="00B65EB6" w:rsidRPr="002D33B0" w:rsidRDefault="003342CA" w:rsidP="00020FAC">
      <w:pPr>
        <w:ind w:firstLine="708"/>
        <w:jc w:val="both"/>
        <w:rPr>
          <w:sz w:val="28"/>
          <w:szCs w:val="28"/>
        </w:rPr>
      </w:pPr>
      <w:r w:rsidRPr="002D33B0">
        <w:rPr>
          <w:sz w:val="28"/>
          <w:szCs w:val="28"/>
        </w:rPr>
        <w:t xml:space="preserve"> </w:t>
      </w:r>
      <w:proofErr w:type="gramStart"/>
      <w:r w:rsidRPr="002D33B0">
        <w:rPr>
          <w:sz w:val="28"/>
          <w:szCs w:val="28"/>
        </w:rPr>
        <w:t>В первой части работы, посвященной отрывку из прозаического/ драматического/лиро-эпического произведения с заданием №</w:t>
      </w:r>
      <w:r w:rsidR="00A70F1D">
        <w:rPr>
          <w:sz w:val="28"/>
          <w:szCs w:val="28"/>
        </w:rPr>
        <w:t xml:space="preserve"> </w:t>
      </w:r>
      <w:r w:rsidRPr="002D33B0">
        <w:rPr>
          <w:sz w:val="28"/>
          <w:szCs w:val="28"/>
        </w:rPr>
        <w:t>1</w:t>
      </w:r>
      <w:r w:rsidR="00580B5F">
        <w:rPr>
          <w:sz w:val="28"/>
          <w:szCs w:val="28"/>
        </w:rPr>
        <w:t xml:space="preserve"> </w:t>
      </w:r>
      <w:r w:rsidRPr="002D33B0">
        <w:rPr>
          <w:sz w:val="28"/>
          <w:szCs w:val="28"/>
        </w:rPr>
        <w:t>на з</w:t>
      </w:r>
      <w:r w:rsidRPr="002D33B0">
        <w:rPr>
          <w:spacing w:val="-4"/>
          <w:sz w:val="28"/>
          <w:szCs w:val="28"/>
        </w:rPr>
        <w:t>нание истории и теории литературы и умение соотносить предлагаемое произведение с эпохой, творчеством автора, владение теорией литературы</w:t>
      </w:r>
      <w:r w:rsidR="00580B5F">
        <w:rPr>
          <w:sz w:val="28"/>
          <w:szCs w:val="28"/>
        </w:rPr>
        <w:t xml:space="preserve"> </w:t>
      </w:r>
      <w:r w:rsidRPr="002D33B0">
        <w:rPr>
          <w:sz w:val="28"/>
          <w:szCs w:val="28"/>
        </w:rPr>
        <w:t>справились 9</w:t>
      </w:r>
      <w:r w:rsidR="00580B5F">
        <w:rPr>
          <w:sz w:val="28"/>
          <w:szCs w:val="28"/>
        </w:rPr>
        <w:t>2 %</w:t>
      </w:r>
      <w:r w:rsidRPr="002D33B0">
        <w:rPr>
          <w:sz w:val="28"/>
          <w:szCs w:val="28"/>
        </w:rPr>
        <w:t>, не менее успешно выполнено задание №</w:t>
      </w:r>
      <w:r w:rsidR="00A70F1D">
        <w:rPr>
          <w:sz w:val="28"/>
          <w:szCs w:val="28"/>
        </w:rPr>
        <w:t xml:space="preserve"> </w:t>
      </w:r>
      <w:r w:rsidRPr="002D33B0">
        <w:rPr>
          <w:sz w:val="28"/>
          <w:szCs w:val="28"/>
        </w:rPr>
        <w:t>2 такого же типа – 9</w:t>
      </w:r>
      <w:r w:rsidR="00580B5F">
        <w:rPr>
          <w:sz w:val="28"/>
          <w:szCs w:val="28"/>
        </w:rPr>
        <w:t>1 %</w:t>
      </w:r>
      <w:r w:rsidRPr="002D33B0">
        <w:rPr>
          <w:sz w:val="28"/>
          <w:szCs w:val="28"/>
        </w:rPr>
        <w:t xml:space="preserve"> </w:t>
      </w:r>
      <w:r w:rsidR="00B65EB6" w:rsidRPr="002D33B0">
        <w:rPr>
          <w:sz w:val="28"/>
          <w:szCs w:val="28"/>
        </w:rPr>
        <w:t>, больше всего затруднений вызвало задание №</w:t>
      </w:r>
      <w:r w:rsidR="00A70F1D">
        <w:rPr>
          <w:sz w:val="28"/>
          <w:szCs w:val="28"/>
        </w:rPr>
        <w:t xml:space="preserve"> </w:t>
      </w:r>
      <w:r w:rsidR="00B65EB6" w:rsidRPr="002D33B0">
        <w:rPr>
          <w:sz w:val="28"/>
          <w:szCs w:val="28"/>
        </w:rPr>
        <w:t>3</w:t>
      </w:r>
      <w:r w:rsidRPr="002D33B0">
        <w:rPr>
          <w:sz w:val="28"/>
          <w:szCs w:val="28"/>
        </w:rPr>
        <w:t xml:space="preserve"> </w:t>
      </w:r>
      <w:r w:rsidR="00B65EB6" w:rsidRPr="002D33B0">
        <w:rPr>
          <w:sz w:val="28"/>
          <w:szCs w:val="28"/>
        </w:rPr>
        <w:t>на знание содержания текста – 4</w:t>
      </w:r>
      <w:r w:rsidR="00424A89">
        <w:rPr>
          <w:sz w:val="28"/>
          <w:szCs w:val="28"/>
        </w:rPr>
        <w:t>4 %</w:t>
      </w:r>
      <w:r w:rsidR="00B65EB6" w:rsidRPr="002D33B0">
        <w:rPr>
          <w:sz w:val="28"/>
          <w:szCs w:val="28"/>
        </w:rPr>
        <w:t>, т.е. 5</w:t>
      </w:r>
      <w:r w:rsidR="00424A89">
        <w:rPr>
          <w:sz w:val="28"/>
          <w:szCs w:val="28"/>
        </w:rPr>
        <w:t>6 %</w:t>
      </w:r>
      <w:r w:rsidR="00B65EB6" w:rsidRPr="002D33B0">
        <w:rPr>
          <w:sz w:val="28"/>
          <w:szCs w:val="28"/>
        </w:rPr>
        <w:t xml:space="preserve"> не справились</w:t>
      </w:r>
      <w:proofErr w:type="gramEnd"/>
      <w:r w:rsidR="00B65EB6" w:rsidRPr="002D33B0">
        <w:rPr>
          <w:sz w:val="28"/>
          <w:szCs w:val="28"/>
        </w:rPr>
        <w:t xml:space="preserve"> с ним.</w:t>
      </w:r>
    </w:p>
    <w:p w:rsidR="00B65EB6" w:rsidRPr="002D33B0" w:rsidRDefault="00B65EB6" w:rsidP="00020FAC">
      <w:pPr>
        <w:ind w:firstLine="708"/>
        <w:jc w:val="both"/>
        <w:rPr>
          <w:sz w:val="28"/>
          <w:szCs w:val="28"/>
        </w:rPr>
      </w:pPr>
      <w:r w:rsidRPr="002D33B0">
        <w:rPr>
          <w:sz w:val="28"/>
          <w:szCs w:val="28"/>
        </w:rPr>
        <w:t>Во второй части, содержащей текст лирического произведения тоже наилучшие результаты по тем же видам заданий на з</w:t>
      </w:r>
      <w:r w:rsidRPr="002D33B0">
        <w:rPr>
          <w:spacing w:val="-4"/>
          <w:sz w:val="28"/>
          <w:szCs w:val="28"/>
        </w:rPr>
        <w:t>нание истории и теории литературы и умение соотносить предлагаемое произведение с эпохой, творчеством автора, владение теорией литературы</w:t>
      </w:r>
      <w:r w:rsidR="00580B5F">
        <w:rPr>
          <w:sz w:val="28"/>
          <w:szCs w:val="28"/>
        </w:rPr>
        <w:t xml:space="preserve"> </w:t>
      </w:r>
      <w:r w:rsidRPr="002D33B0">
        <w:rPr>
          <w:sz w:val="28"/>
          <w:szCs w:val="28"/>
        </w:rPr>
        <w:t>- №</w:t>
      </w:r>
      <w:r w:rsidR="00A70F1D">
        <w:rPr>
          <w:sz w:val="28"/>
          <w:szCs w:val="28"/>
        </w:rPr>
        <w:t xml:space="preserve"> </w:t>
      </w:r>
      <w:r w:rsidRPr="002D33B0">
        <w:rPr>
          <w:sz w:val="28"/>
          <w:szCs w:val="28"/>
        </w:rPr>
        <w:t>7 (9</w:t>
      </w:r>
      <w:r w:rsidR="00580B5F">
        <w:rPr>
          <w:sz w:val="28"/>
          <w:szCs w:val="28"/>
        </w:rPr>
        <w:t>1 %</w:t>
      </w:r>
      <w:r w:rsidRPr="002D33B0">
        <w:rPr>
          <w:sz w:val="28"/>
          <w:szCs w:val="28"/>
        </w:rPr>
        <w:t>) и №</w:t>
      </w:r>
      <w:r w:rsidR="00A70F1D">
        <w:rPr>
          <w:sz w:val="28"/>
          <w:szCs w:val="28"/>
        </w:rPr>
        <w:t xml:space="preserve"> </w:t>
      </w:r>
      <w:r w:rsidRPr="002D33B0">
        <w:rPr>
          <w:sz w:val="28"/>
          <w:szCs w:val="28"/>
        </w:rPr>
        <w:t>8 (8</w:t>
      </w:r>
      <w:r w:rsidR="00424A89">
        <w:rPr>
          <w:sz w:val="28"/>
          <w:szCs w:val="28"/>
        </w:rPr>
        <w:t>7 %</w:t>
      </w:r>
      <w:r w:rsidRPr="002D33B0">
        <w:rPr>
          <w:sz w:val="28"/>
          <w:szCs w:val="28"/>
        </w:rPr>
        <w:t>). Задание №</w:t>
      </w:r>
      <w:r w:rsidR="00A70F1D">
        <w:rPr>
          <w:sz w:val="28"/>
          <w:szCs w:val="28"/>
        </w:rPr>
        <w:t xml:space="preserve"> </w:t>
      </w:r>
      <w:r w:rsidRPr="002D33B0">
        <w:rPr>
          <w:sz w:val="28"/>
          <w:szCs w:val="28"/>
        </w:rPr>
        <w:t>9 на соотнесение средств художественной выразительности и представленного текста выполнено несколько хуже – 7</w:t>
      </w:r>
      <w:r w:rsidR="00424A89">
        <w:rPr>
          <w:sz w:val="28"/>
          <w:szCs w:val="28"/>
        </w:rPr>
        <w:t>3 %</w:t>
      </w:r>
      <w:r w:rsidRPr="002D33B0">
        <w:rPr>
          <w:sz w:val="28"/>
          <w:szCs w:val="28"/>
        </w:rPr>
        <w:t xml:space="preserve">. </w:t>
      </w:r>
    </w:p>
    <w:p w:rsidR="003342CA" w:rsidRPr="002D33B0" w:rsidRDefault="00B65EB6" w:rsidP="00020FAC">
      <w:pPr>
        <w:ind w:firstLine="708"/>
        <w:jc w:val="both"/>
        <w:rPr>
          <w:sz w:val="28"/>
          <w:szCs w:val="28"/>
        </w:rPr>
      </w:pPr>
      <w:r w:rsidRPr="002D33B0">
        <w:rPr>
          <w:sz w:val="28"/>
          <w:szCs w:val="28"/>
        </w:rPr>
        <w:t>Таким образом, в среднем задания базового уровня выполнены на 80,8</w:t>
      </w:r>
      <w:r w:rsidR="00424A89">
        <w:rPr>
          <w:sz w:val="28"/>
          <w:szCs w:val="28"/>
        </w:rPr>
        <w:t>5 %</w:t>
      </w:r>
      <w:r w:rsidRPr="002D33B0">
        <w:rPr>
          <w:sz w:val="28"/>
          <w:szCs w:val="28"/>
        </w:rPr>
        <w:t>, т.е. только 19,1</w:t>
      </w:r>
      <w:r w:rsidR="00424A89">
        <w:rPr>
          <w:sz w:val="28"/>
          <w:szCs w:val="28"/>
        </w:rPr>
        <w:t>5 %</w:t>
      </w:r>
      <w:r w:rsidRPr="002D33B0">
        <w:rPr>
          <w:sz w:val="28"/>
          <w:szCs w:val="28"/>
        </w:rPr>
        <w:t xml:space="preserve"> </w:t>
      </w:r>
      <w:proofErr w:type="gramStart"/>
      <w:r w:rsidRPr="002D33B0">
        <w:rPr>
          <w:sz w:val="28"/>
          <w:szCs w:val="28"/>
        </w:rPr>
        <w:t>экзаменуемых</w:t>
      </w:r>
      <w:proofErr w:type="gramEnd"/>
      <w:r w:rsidRPr="002D33B0">
        <w:rPr>
          <w:sz w:val="28"/>
          <w:szCs w:val="28"/>
        </w:rPr>
        <w:t xml:space="preserve"> не справились с ними</w:t>
      </w:r>
      <w:r w:rsidR="004A73B4" w:rsidRPr="002D33B0">
        <w:rPr>
          <w:sz w:val="28"/>
          <w:szCs w:val="28"/>
        </w:rPr>
        <w:t xml:space="preserve"> (2021 – 1</w:t>
      </w:r>
      <w:r w:rsidR="00424A89">
        <w:rPr>
          <w:sz w:val="28"/>
          <w:szCs w:val="28"/>
        </w:rPr>
        <w:t>5 %</w:t>
      </w:r>
      <w:r w:rsidR="004A73B4" w:rsidRPr="002D33B0">
        <w:rPr>
          <w:sz w:val="28"/>
          <w:szCs w:val="28"/>
        </w:rPr>
        <w:t>, 2020 – 1</w:t>
      </w:r>
      <w:r w:rsidR="00424A89">
        <w:rPr>
          <w:sz w:val="28"/>
          <w:szCs w:val="28"/>
        </w:rPr>
        <w:t>3 %</w:t>
      </w:r>
      <w:r w:rsidR="004A73B4" w:rsidRPr="002D33B0">
        <w:rPr>
          <w:sz w:val="28"/>
          <w:szCs w:val="28"/>
        </w:rPr>
        <w:t>).</w:t>
      </w:r>
      <w:r w:rsidR="003342CA" w:rsidRPr="002D33B0">
        <w:rPr>
          <w:sz w:val="28"/>
          <w:szCs w:val="28"/>
        </w:rPr>
        <w:t xml:space="preserve"> Это свидетельствует </w:t>
      </w:r>
      <w:r w:rsidR="004A73B4" w:rsidRPr="002D33B0">
        <w:rPr>
          <w:sz w:val="28"/>
          <w:szCs w:val="28"/>
        </w:rPr>
        <w:t xml:space="preserve">о достаточно </w:t>
      </w:r>
      <w:r w:rsidR="003342CA" w:rsidRPr="002D33B0">
        <w:rPr>
          <w:sz w:val="28"/>
          <w:szCs w:val="28"/>
        </w:rPr>
        <w:t>хорошей теоретической подготовке выпускников</w:t>
      </w:r>
      <w:r w:rsidR="004A73B4" w:rsidRPr="002D33B0">
        <w:rPr>
          <w:sz w:val="28"/>
          <w:szCs w:val="28"/>
        </w:rPr>
        <w:t xml:space="preserve"> и стабильном</w:t>
      </w:r>
      <w:r w:rsidR="003342CA" w:rsidRPr="002D33B0">
        <w:rPr>
          <w:sz w:val="28"/>
          <w:szCs w:val="28"/>
        </w:rPr>
        <w:t xml:space="preserve"> уровне</w:t>
      </w:r>
      <w:r w:rsidR="004A73B4" w:rsidRPr="002D33B0">
        <w:rPr>
          <w:sz w:val="28"/>
          <w:szCs w:val="28"/>
        </w:rPr>
        <w:t xml:space="preserve"> </w:t>
      </w:r>
      <w:r w:rsidR="003342CA" w:rsidRPr="002D33B0">
        <w:rPr>
          <w:sz w:val="28"/>
          <w:szCs w:val="28"/>
        </w:rPr>
        <w:t>их знаний по истории</w:t>
      </w:r>
      <w:r w:rsidR="001B7BEC" w:rsidRPr="002D33B0">
        <w:rPr>
          <w:sz w:val="28"/>
          <w:szCs w:val="28"/>
        </w:rPr>
        <w:t xml:space="preserve"> и теории</w:t>
      </w:r>
      <w:r w:rsidR="003342CA" w:rsidRPr="002D33B0">
        <w:rPr>
          <w:sz w:val="28"/>
          <w:szCs w:val="28"/>
        </w:rPr>
        <w:t xml:space="preserve"> литературы. Однако наибольшее количество ошибок (</w:t>
      </w:r>
      <w:r w:rsidR="004A73B4" w:rsidRPr="002D33B0">
        <w:rPr>
          <w:sz w:val="28"/>
          <w:szCs w:val="28"/>
        </w:rPr>
        <w:t>5</w:t>
      </w:r>
      <w:r w:rsidR="003342CA" w:rsidRPr="002D33B0">
        <w:rPr>
          <w:sz w:val="28"/>
          <w:szCs w:val="28"/>
        </w:rPr>
        <w:t>6 %) было допущено в 1 части в задании №</w:t>
      </w:r>
      <w:r w:rsidR="00A70F1D">
        <w:rPr>
          <w:sz w:val="28"/>
          <w:szCs w:val="28"/>
        </w:rPr>
        <w:t xml:space="preserve"> </w:t>
      </w:r>
      <w:r w:rsidR="003342CA" w:rsidRPr="002D33B0">
        <w:rPr>
          <w:sz w:val="28"/>
          <w:szCs w:val="28"/>
        </w:rPr>
        <w:t>4, связанном со знанием содержания художественного текста. Во второй части</w:t>
      </w:r>
      <w:r w:rsidR="00580B5F">
        <w:rPr>
          <w:sz w:val="28"/>
          <w:szCs w:val="28"/>
        </w:rPr>
        <w:t xml:space="preserve"> </w:t>
      </w:r>
      <w:r w:rsidR="004A73B4" w:rsidRPr="002D33B0">
        <w:rPr>
          <w:sz w:val="28"/>
          <w:szCs w:val="28"/>
        </w:rPr>
        <w:t xml:space="preserve">из </w:t>
      </w:r>
      <w:r w:rsidR="003342CA" w:rsidRPr="002D33B0">
        <w:rPr>
          <w:sz w:val="28"/>
          <w:szCs w:val="28"/>
        </w:rPr>
        <w:t>заданий по лирике наибольшее затруднение</w:t>
      </w:r>
      <w:r w:rsidR="00580B5F">
        <w:rPr>
          <w:sz w:val="28"/>
          <w:szCs w:val="28"/>
        </w:rPr>
        <w:t xml:space="preserve"> </w:t>
      </w:r>
      <w:r w:rsidR="004A73B4" w:rsidRPr="002D33B0">
        <w:rPr>
          <w:sz w:val="28"/>
          <w:szCs w:val="28"/>
        </w:rPr>
        <w:t>вызвало на</w:t>
      </w:r>
      <w:r w:rsidR="003342CA" w:rsidRPr="002D33B0">
        <w:rPr>
          <w:sz w:val="28"/>
          <w:szCs w:val="28"/>
        </w:rPr>
        <w:t xml:space="preserve"> знание теории литературы (задание №</w:t>
      </w:r>
      <w:r w:rsidR="00A70F1D">
        <w:rPr>
          <w:sz w:val="28"/>
          <w:szCs w:val="28"/>
        </w:rPr>
        <w:t xml:space="preserve"> </w:t>
      </w:r>
      <w:r w:rsidR="004A73B4" w:rsidRPr="002D33B0">
        <w:rPr>
          <w:sz w:val="28"/>
          <w:szCs w:val="28"/>
        </w:rPr>
        <w:t>8</w:t>
      </w:r>
      <w:r w:rsidR="003342CA" w:rsidRPr="002D33B0">
        <w:rPr>
          <w:sz w:val="28"/>
          <w:szCs w:val="28"/>
        </w:rPr>
        <w:t xml:space="preserve"> – </w:t>
      </w:r>
      <w:r w:rsidR="004A73B4" w:rsidRPr="002D33B0">
        <w:rPr>
          <w:sz w:val="28"/>
          <w:szCs w:val="28"/>
        </w:rPr>
        <w:t>16</w:t>
      </w:r>
      <w:r w:rsidR="003342CA" w:rsidRPr="002D33B0">
        <w:rPr>
          <w:sz w:val="28"/>
          <w:szCs w:val="28"/>
        </w:rPr>
        <w:t xml:space="preserve"> % неправильных ответов), а также определение художественных средств и приемов в лирическом тексте (задание №</w:t>
      </w:r>
      <w:r w:rsidR="00A70F1D">
        <w:rPr>
          <w:sz w:val="28"/>
          <w:szCs w:val="28"/>
        </w:rPr>
        <w:t xml:space="preserve"> </w:t>
      </w:r>
      <w:r w:rsidR="004A73B4" w:rsidRPr="002D33B0">
        <w:rPr>
          <w:sz w:val="28"/>
          <w:szCs w:val="28"/>
        </w:rPr>
        <w:t>9</w:t>
      </w:r>
      <w:r w:rsidR="003342CA" w:rsidRPr="002D33B0">
        <w:rPr>
          <w:sz w:val="28"/>
          <w:szCs w:val="28"/>
        </w:rPr>
        <w:t xml:space="preserve"> – </w:t>
      </w:r>
      <w:r w:rsidR="004A73B4" w:rsidRPr="002D33B0">
        <w:rPr>
          <w:sz w:val="28"/>
          <w:szCs w:val="28"/>
        </w:rPr>
        <w:t>2</w:t>
      </w:r>
      <w:r w:rsidR="00424A89">
        <w:rPr>
          <w:sz w:val="28"/>
          <w:szCs w:val="28"/>
        </w:rPr>
        <w:t>7 %</w:t>
      </w:r>
      <w:r w:rsidR="003342CA" w:rsidRPr="002D33B0">
        <w:rPr>
          <w:sz w:val="28"/>
          <w:szCs w:val="28"/>
        </w:rPr>
        <w:t xml:space="preserve"> неправильных ответов). Всего на вопросы базового уровня</w:t>
      </w:r>
    </w:p>
    <w:p w:rsidR="003342CA" w:rsidRPr="002D33B0" w:rsidRDefault="003342CA" w:rsidP="00020FAC">
      <w:pPr>
        <w:jc w:val="both"/>
        <w:rPr>
          <w:sz w:val="28"/>
          <w:szCs w:val="28"/>
        </w:rPr>
      </w:pPr>
      <w:r w:rsidRPr="002D33B0">
        <w:rPr>
          <w:sz w:val="28"/>
          <w:szCs w:val="28"/>
        </w:rPr>
        <w:t>по первой части ошибочно ответили</w:t>
      </w:r>
      <w:r w:rsidR="00271789" w:rsidRPr="002D33B0">
        <w:rPr>
          <w:sz w:val="28"/>
          <w:szCs w:val="28"/>
        </w:rPr>
        <w:t xml:space="preserve"> 21,2</w:t>
      </w:r>
      <w:r w:rsidR="00424A89">
        <w:rPr>
          <w:sz w:val="28"/>
          <w:szCs w:val="28"/>
        </w:rPr>
        <w:t>5 %</w:t>
      </w:r>
      <w:r w:rsidR="00271789" w:rsidRPr="002D33B0">
        <w:rPr>
          <w:sz w:val="28"/>
          <w:szCs w:val="28"/>
        </w:rPr>
        <w:t xml:space="preserve"> (2021 -</w:t>
      </w:r>
      <w:r w:rsidRPr="002D33B0">
        <w:rPr>
          <w:sz w:val="28"/>
          <w:szCs w:val="28"/>
        </w:rPr>
        <w:t xml:space="preserve"> 13 % выпускников</w:t>
      </w:r>
      <w:r w:rsidR="00271789" w:rsidRPr="002D33B0">
        <w:rPr>
          <w:sz w:val="28"/>
          <w:szCs w:val="28"/>
        </w:rPr>
        <w:t>)</w:t>
      </w:r>
      <w:r w:rsidRPr="002D33B0">
        <w:rPr>
          <w:sz w:val="28"/>
          <w:szCs w:val="28"/>
        </w:rPr>
        <w:t xml:space="preserve">, во второй – </w:t>
      </w:r>
      <w:r w:rsidR="00271789" w:rsidRPr="002D33B0">
        <w:rPr>
          <w:sz w:val="28"/>
          <w:szCs w:val="28"/>
        </w:rPr>
        <w:t>16,</w:t>
      </w:r>
      <w:r w:rsidR="00424A89">
        <w:rPr>
          <w:sz w:val="28"/>
          <w:szCs w:val="28"/>
        </w:rPr>
        <w:t>4 %</w:t>
      </w:r>
      <w:r w:rsidR="00271789" w:rsidRPr="002D33B0">
        <w:rPr>
          <w:sz w:val="28"/>
          <w:szCs w:val="28"/>
        </w:rPr>
        <w:t xml:space="preserve"> (2021 -</w:t>
      </w:r>
      <w:r w:rsidRPr="002D33B0">
        <w:rPr>
          <w:sz w:val="28"/>
          <w:szCs w:val="28"/>
        </w:rPr>
        <w:t>17 %</w:t>
      </w:r>
      <w:r w:rsidR="00271789" w:rsidRPr="002D33B0">
        <w:rPr>
          <w:sz w:val="28"/>
          <w:szCs w:val="28"/>
        </w:rPr>
        <w:t>). В этом году наибольшие затруднения вызвали задания первой части, хотя</w:t>
      </w:r>
      <w:r w:rsidRPr="002D33B0">
        <w:rPr>
          <w:sz w:val="28"/>
          <w:szCs w:val="28"/>
        </w:rPr>
        <w:t xml:space="preserve"> лирический текст по-прежнему представляет для </w:t>
      </w:r>
      <w:proofErr w:type="gramStart"/>
      <w:r w:rsidRPr="002D33B0">
        <w:rPr>
          <w:sz w:val="28"/>
          <w:szCs w:val="28"/>
        </w:rPr>
        <w:t>экзаменуемых</w:t>
      </w:r>
      <w:proofErr w:type="gramEnd"/>
      <w:r w:rsidRPr="002D33B0">
        <w:rPr>
          <w:sz w:val="28"/>
          <w:szCs w:val="28"/>
        </w:rPr>
        <w:t xml:space="preserve"> </w:t>
      </w:r>
      <w:r w:rsidR="00271789" w:rsidRPr="002D33B0">
        <w:rPr>
          <w:sz w:val="28"/>
          <w:szCs w:val="28"/>
        </w:rPr>
        <w:t>определенную</w:t>
      </w:r>
      <w:r w:rsidRPr="002D33B0">
        <w:rPr>
          <w:sz w:val="28"/>
          <w:szCs w:val="28"/>
        </w:rPr>
        <w:t xml:space="preserve"> сложность.</w:t>
      </w:r>
    </w:p>
    <w:p w:rsidR="003342CA" w:rsidRPr="002D33B0" w:rsidRDefault="003342CA" w:rsidP="00020FAC">
      <w:pPr>
        <w:ind w:firstLine="708"/>
        <w:jc w:val="both"/>
        <w:rPr>
          <w:sz w:val="28"/>
          <w:szCs w:val="28"/>
        </w:rPr>
      </w:pPr>
      <w:r w:rsidRPr="002D33B0">
        <w:rPr>
          <w:sz w:val="28"/>
          <w:szCs w:val="28"/>
        </w:rPr>
        <w:t>Успешнее всего экзаменуемые выполнили задания, связанные с теорией</w:t>
      </w:r>
    </w:p>
    <w:p w:rsidR="00271789" w:rsidRPr="002D33B0" w:rsidRDefault="003342CA" w:rsidP="00020FAC">
      <w:pPr>
        <w:jc w:val="both"/>
        <w:rPr>
          <w:sz w:val="28"/>
          <w:szCs w:val="28"/>
        </w:rPr>
      </w:pPr>
      <w:r w:rsidRPr="002D33B0">
        <w:rPr>
          <w:sz w:val="28"/>
          <w:szCs w:val="28"/>
        </w:rPr>
        <w:t xml:space="preserve">и историей литературы, литературоведческими терминами – </w:t>
      </w:r>
      <w:r w:rsidR="00271789" w:rsidRPr="002D33B0">
        <w:rPr>
          <w:sz w:val="28"/>
          <w:szCs w:val="28"/>
        </w:rPr>
        <w:t>89,</w:t>
      </w:r>
      <w:r w:rsidR="00424A89">
        <w:rPr>
          <w:sz w:val="28"/>
          <w:szCs w:val="28"/>
        </w:rPr>
        <w:t>8 %</w:t>
      </w:r>
      <w:r w:rsidR="00271789" w:rsidRPr="002D33B0">
        <w:rPr>
          <w:sz w:val="28"/>
          <w:szCs w:val="28"/>
        </w:rPr>
        <w:t xml:space="preserve"> (2021 -</w:t>
      </w:r>
      <w:r w:rsidRPr="002D33B0">
        <w:rPr>
          <w:sz w:val="28"/>
          <w:szCs w:val="28"/>
        </w:rPr>
        <w:t>более 80 %</w:t>
      </w:r>
      <w:r w:rsidR="00271789" w:rsidRPr="002D33B0">
        <w:rPr>
          <w:sz w:val="28"/>
          <w:szCs w:val="28"/>
        </w:rPr>
        <w:t>)</w:t>
      </w:r>
      <w:r w:rsidRPr="002D33B0">
        <w:rPr>
          <w:sz w:val="28"/>
          <w:szCs w:val="28"/>
        </w:rPr>
        <w:t>,</w:t>
      </w:r>
      <w:r w:rsidR="00271789" w:rsidRPr="002D33B0">
        <w:rPr>
          <w:sz w:val="28"/>
          <w:szCs w:val="28"/>
        </w:rPr>
        <w:t xml:space="preserve"> </w:t>
      </w:r>
      <w:r w:rsidRPr="002D33B0">
        <w:rPr>
          <w:sz w:val="28"/>
          <w:szCs w:val="28"/>
        </w:rPr>
        <w:t>а сложности испытали при выполнении заданий, проверяющих знание художественного текста</w:t>
      </w:r>
      <w:r w:rsidR="00271789" w:rsidRPr="002D33B0">
        <w:rPr>
          <w:sz w:val="28"/>
          <w:szCs w:val="28"/>
        </w:rPr>
        <w:t xml:space="preserve"> – задание №</w:t>
      </w:r>
      <w:r w:rsidR="00A70F1D">
        <w:rPr>
          <w:sz w:val="28"/>
          <w:szCs w:val="28"/>
        </w:rPr>
        <w:t xml:space="preserve"> </w:t>
      </w:r>
      <w:r w:rsidR="00271789" w:rsidRPr="002D33B0">
        <w:rPr>
          <w:sz w:val="28"/>
          <w:szCs w:val="28"/>
        </w:rPr>
        <w:t>3</w:t>
      </w:r>
      <w:r w:rsidR="00580B5F">
        <w:rPr>
          <w:sz w:val="28"/>
          <w:szCs w:val="28"/>
        </w:rPr>
        <w:t xml:space="preserve"> </w:t>
      </w:r>
      <w:r w:rsidR="00A70F1D">
        <w:rPr>
          <w:sz w:val="28"/>
          <w:szCs w:val="28"/>
        </w:rPr>
        <w:t>–</w:t>
      </w:r>
      <w:r w:rsidR="00271789" w:rsidRPr="002D33B0">
        <w:rPr>
          <w:sz w:val="28"/>
          <w:szCs w:val="28"/>
        </w:rPr>
        <w:t xml:space="preserve"> 44</w:t>
      </w:r>
      <w:r w:rsidR="00A70F1D">
        <w:rPr>
          <w:sz w:val="28"/>
          <w:szCs w:val="28"/>
        </w:rPr>
        <w:t xml:space="preserve"> %</w:t>
      </w:r>
      <w:r w:rsidRPr="002D33B0">
        <w:rPr>
          <w:sz w:val="28"/>
          <w:szCs w:val="28"/>
        </w:rPr>
        <w:t xml:space="preserve"> (</w:t>
      </w:r>
      <w:r w:rsidR="00271789" w:rsidRPr="002D33B0">
        <w:rPr>
          <w:sz w:val="28"/>
          <w:szCs w:val="28"/>
        </w:rPr>
        <w:t>в</w:t>
      </w:r>
      <w:r w:rsidR="00580B5F">
        <w:rPr>
          <w:sz w:val="28"/>
          <w:szCs w:val="28"/>
        </w:rPr>
        <w:t xml:space="preserve"> </w:t>
      </w:r>
      <w:r w:rsidR="00271789" w:rsidRPr="002D33B0">
        <w:rPr>
          <w:sz w:val="28"/>
          <w:szCs w:val="28"/>
        </w:rPr>
        <w:t xml:space="preserve">2021 аналогично </w:t>
      </w:r>
      <w:r w:rsidRPr="002D33B0">
        <w:rPr>
          <w:sz w:val="28"/>
          <w:szCs w:val="28"/>
        </w:rPr>
        <w:t>№</w:t>
      </w:r>
      <w:r w:rsidR="00A70F1D">
        <w:rPr>
          <w:sz w:val="28"/>
          <w:szCs w:val="28"/>
        </w:rPr>
        <w:t xml:space="preserve"> </w:t>
      </w:r>
      <w:r w:rsidRPr="002D33B0">
        <w:rPr>
          <w:sz w:val="28"/>
          <w:szCs w:val="28"/>
        </w:rPr>
        <w:t>4 – 6</w:t>
      </w:r>
      <w:r w:rsidR="00424A89">
        <w:rPr>
          <w:sz w:val="28"/>
          <w:szCs w:val="28"/>
        </w:rPr>
        <w:t>4 %</w:t>
      </w:r>
      <w:r w:rsidRPr="002D33B0">
        <w:rPr>
          <w:sz w:val="28"/>
          <w:szCs w:val="28"/>
        </w:rPr>
        <w:t xml:space="preserve">). Следует констатировать, что на экзамене далеко не все могут вспомнить детали и подробности из текста, соотнести героев и их судьбу, имена, социальный статус и т.д. </w:t>
      </w:r>
    </w:p>
    <w:p w:rsidR="009404F6" w:rsidRPr="002D33B0" w:rsidRDefault="009404F6" w:rsidP="00020FAC">
      <w:pPr>
        <w:ind w:firstLine="708"/>
        <w:jc w:val="both"/>
        <w:rPr>
          <w:i/>
          <w:sz w:val="28"/>
          <w:szCs w:val="28"/>
        </w:rPr>
      </w:pPr>
      <w:r w:rsidRPr="002D33B0">
        <w:rPr>
          <w:i/>
          <w:sz w:val="28"/>
          <w:szCs w:val="28"/>
        </w:rPr>
        <w:t>Пути преодоления типичных ошибочных ответов.</w:t>
      </w:r>
    </w:p>
    <w:p w:rsidR="009404F6" w:rsidRPr="002D33B0" w:rsidRDefault="009404F6" w:rsidP="00020FAC">
      <w:pPr>
        <w:jc w:val="both"/>
        <w:rPr>
          <w:sz w:val="28"/>
          <w:szCs w:val="28"/>
        </w:rPr>
      </w:pPr>
      <w:r w:rsidRPr="002D33B0">
        <w:rPr>
          <w:sz w:val="28"/>
          <w:szCs w:val="28"/>
        </w:rPr>
        <w:tab/>
        <w:t xml:space="preserve">Для успешного выполнения заданий базового уровня необходимо системное повторение истории и теории литературы, отработка этих знаний на практике, т.е. выполнение типовых заданий из сборника заданий ЕГЭ по литературе, освоение формулировок этих заданий. Также следует уделять особое внимание </w:t>
      </w:r>
      <w:proofErr w:type="spellStart"/>
      <w:r w:rsidRPr="002D33B0">
        <w:rPr>
          <w:sz w:val="28"/>
          <w:szCs w:val="28"/>
        </w:rPr>
        <w:t>перечитыванию</w:t>
      </w:r>
      <w:proofErr w:type="spellEnd"/>
      <w:r w:rsidRPr="002D33B0">
        <w:rPr>
          <w:sz w:val="28"/>
          <w:szCs w:val="28"/>
        </w:rPr>
        <w:t xml:space="preserve"> художественных текстов.</w:t>
      </w:r>
      <w:r w:rsidR="00580B5F">
        <w:rPr>
          <w:sz w:val="28"/>
          <w:szCs w:val="28"/>
        </w:rPr>
        <w:t xml:space="preserve"> </w:t>
      </w:r>
      <w:r w:rsidRPr="002D33B0">
        <w:rPr>
          <w:sz w:val="28"/>
          <w:szCs w:val="28"/>
        </w:rPr>
        <w:t xml:space="preserve"> </w:t>
      </w:r>
    </w:p>
    <w:p w:rsidR="00673787" w:rsidRPr="002D33B0" w:rsidRDefault="00673787" w:rsidP="00020FAC">
      <w:pPr>
        <w:ind w:firstLine="708"/>
        <w:jc w:val="both"/>
        <w:rPr>
          <w:b/>
          <w:sz w:val="28"/>
          <w:szCs w:val="28"/>
        </w:rPr>
      </w:pPr>
      <w:r w:rsidRPr="002D33B0">
        <w:rPr>
          <w:b/>
          <w:sz w:val="28"/>
          <w:szCs w:val="28"/>
        </w:rPr>
        <w:t xml:space="preserve">Задания повышенного уровня (5и 10, 6 и 11) </w:t>
      </w:r>
    </w:p>
    <w:p w:rsidR="003342CA" w:rsidRPr="002D33B0" w:rsidRDefault="003342CA" w:rsidP="00020FAC">
      <w:pPr>
        <w:ind w:firstLine="708"/>
        <w:jc w:val="both"/>
        <w:rPr>
          <w:sz w:val="28"/>
          <w:szCs w:val="28"/>
        </w:rPr>
      </w:pPr>
      <w:r w:rsidRPr="002D33B0">
        <w:rPr>
          <w:sz w:val="28"/>
          <w:szCs w:val="28"/>
        </w:rPr>
        <w:t>Задания повышенного уровня сложности (</w:t>
      </w:r>
      <w:r w:rsidR="00A82B98">
        <w:rPr>
          <w:sz w:val="28"/>
          <w:szCs w:val="28"/>
        </w:rPr>
        <w:t>№</w:t>
      </w:r>
      <w:r w:rsidR="00A70F1D">
        <w:rPr>
          <w:sz w:val="28"/>
          <w:szCs w:val="28"/>
        </w:rPr>
        <w:t xml:space="preserve"> </w:t>
      </w:r>
      <w:r w:rsidR="00271789" w:rsidRPr="002D33B0">
        <w:rPr>
          <w:sz w:val="28"/>
          <w:szCs w:val="28"/>
        </w:rPr>
        <w:t>5</w:t>
      </w:r>
      <w:r w:rsidRPr="002D33B0">
        <w:rPr>
          <w:sz w:val="28"/>
          <w:szCs w:val="28"/>
        </w:rPr>
        <w:t xml:space="preserve"> и №</w:t>
      </w:r>
      <w:r w:rsidR="00A70F1D">
        <w:rPr>
          <w:sz w:val="28"/>
          <w:szCs w:val="28"/>
        </w:rPr>
        <w:t xml:space="preserve"> </w:t>
      </w:r>
      <w:r w:rsidRPr="002D33B0">
        <w:rPr>
          <w:sz w:val="28"/>
          <w:szCs w:val="28"/>
        </w:rPr>
        <w:t>1</w:t>
      </w:r>
      <w:r w:rsidR="00271789" w:rsidRPr="002D33B0">
        <w:rPr>
          <w:sz w:val="28"/>
          <w:szCs w:val="28"/>
        </w:rPr>
        <w:t>0</w:t>
      </w:r>
      <w:r w:rsidRPr="002D33B0">
        <w:rPr>
          <w:sz w:val="28"/>
          <w:szCs w:val="28"/>
        </w:rPr>
        <w:t>) содержат вопросы для анализа литературных произведений и требуют развернутого ответа на проблемный вопрос. За выполнение заданий к фрагменту средний процент выполнения по всем критериям составил</w:t>
      </w:r>
      <w:r w:rsidR="00271789" w:rsidRPr="002D33B0">
        <w:rPr>
          <w:sz w:val="28"/>
          <w:szCs w:val="28"/>
        </w:rPr>
        <w:t xml:space="preserve"> 88,</w:t>
      </w:r>
      <w:r w:rsidR="00424A89">
        <w:rPr>
          <w:sz w:val="28"/>
          <w:szCs w:val="28"/>
        </w:rPr>
        <w:t>3 %</w:t>
      </w:r>
      <w:r w:rsidR="00271789" w:rsidRPr="002D33B0">
        <w:rPr>
          <w:sz w:val="28"/>
          <w:szCs w:val="28"/>
        </w:rPr>
        <w:t xml:space="preserve"> (2021 -</w:t>
      </w:r>
      <w:r w:rsidRPr="002D33B0">
        <w:rPr>
          <w:sz w:val="28"/>
          <w:szCs w:val="28"/>
        </w:rPr>
        <w:t xml:space="preserve"> 87 %</w:t>
      </w:r>
      <w:r w:rsidR="00271789" w:rsidRPr="002D33B0">
        <w:rPr>
          <w:sz w:val="28"/>
          <w:szCs w:val="28"/>
        </w:rPr>
        <w:t>)</w:t>
      </w:r>
      <w:r w:rsidRPr="002D33B0">
        <w:rPr>
          <w:sz w:val="28"/>
          <w:szCs w:val="28"/>
        </w:rPr>
        <w:t xml:space="preserve">; по лирическому тексту – </w:t>
      </w:r>
      <w:r w:rsidR="00271789" w:rsidRPr="002D33B0">
        <w:rPr>
          <w:sz w:val="28"/>
          <w:szCs w:val="28"/>
        </w:rPr>
        <w:t>85,</w:t>
      </w:r>
      <w:r w:rsidR="00424A89">
        <w:rPr>
          <w:sz w:val="28"/>
          <w:szCs w:val="28"/>
        </w:rPr>
        <w:t>3 %</w:t>
      </w:r>
      <w:r w:rsidR="00271789" w:rsidRPr="002D33B0">
        <w:rPr>
          <w:sz w:val="28"/>
          <w:szCs w:val="28"/>
        </w:rPr>
        <w:t xml:space="preserve"> (2021 -</w:t>
      </w:r>
      <w:r w:rsidRPr="002D33B0">
        <w:rPr>
          <w:sz w:val="28"/>
          <w:szCs w:val="28"/>
        </w:rPr>
        <w:t>83 %</w:t>
      </w:r>
      <w:r w:rsidR="00271789" w:rsidRPr="002D33B0">
        <w:rPr>
          <w:sz w:val="28"/>
          <w:szCs w:val="28"/>
        </w:rPr>
        <w:t>)</w:t>
      </w:r>
      <w:r w:rsidRPr="002D33B0">
        <w:rPr>
          <w:sz w:val="28"/>
          <w:szCs w:val="28"/>
        </w:rPr>
        <w:t xml:space="preserve">. По критерию «Соответствие ответа заданию» по фрагменту средний процент выполнения – </w:t>
      </w:r>
      <w:r w:rsidR="00271789" w:rsidRPr="002D33B0">
        <w:rPr>
          <w:sz w:val="28"/>
          <w:szCs w:val="28"/>
        </w:rPr>
        <w:t>9</w:t>
      </w:r>
      <w:r w:rsidR="00580B5F">
        <w:rPr>
          <w:sz w:val="28"/>
          <w:szCs w:val="28"/>
        </w:rPr>
        <w:t>2 %</w:t>
      </w:r>
      <w:r w:rsidR="00271789" w:rsidRPr="002D33B0">
        <w:rPr>
          <w:sz w:val="28"/>
          <w:szCs w:val="28"/>
        </w:rPr>
        <w:t xml:space="preserve"> (2021 - </w:t>
      </w:r>
      <w:r w:rsidRPr="002D33B0">
        <w:rPr>
          <w:sz w:val="28"/>
          <w:szCs w:val="28"/>
        </w:rPr>
        <w:t>94 %</w:t>
      </w:r>
      <w:r w:rsidR="00271789" w:rsidRPr="002D33B0">
        <w:rPr>
          <w:sz w:val="28"/>
          <w:szCs w:val="28"/>
        </w:rPr>
        <w:t>)</w:t>
      </w:r>
      <w:r w:rsidRPr="002D33B0">
        <w:rPr>
          <w:sz w:val="28"/>
          <w:szCs w:val="28"/>
        </w:rPr>
        <w:t xml:space="preserve">, лирике – </w:t>
      </w:r>
      <w:r w:rsidR="00271789" w:rsidRPr="002D33B0">
        <w:rPr>
          <w:sz w:val="28"/>
          <w:szCs w:val="28"/>
        </w:rPr>
        <w:t>9</w:t>
      </w:r>
      <w:r w:rsidR="00580B5F">
        <w:rPr>
          <w:sz w:val="28"/>
          <w:szCs w:val="28"/>
        </w:rPr>
        <w:t>1 %</w:t>
      </w:r>
      <w:r w:rsidR="00271789" w:rsidRPr="002D33B0">
        <w:rPr>
          <w:sz w:val="28"/>
          <w:szCs w:val="28"/>
        </w:rPr>
        <w:t xml:space="preserve"> (2021 - </w:t>
      </w:r>
      <w:r w:rsidRPr="002D33B0">
        <w:rPr>
          <w:sz w:val="28"/>
          <w:szCs w:val="28"/>
        </w:rPr>
        <w:t>89 %</w:t>
      </w:r>
      <w:r w:rsidR="00271789" w:rsidRPr="002D33B0">
        <w:rPr>
          <w:sz w:val="28"/>
          <w:szCs w:val="28"/>
        </w:rPr>
        <w:t>)</w:t>
      </w:r>
      <w:r w:rsidRPr="002D33B0">
        <w:rPr>
          <w:sz w:val="28"/>
          <w:szCs w:val="28"/>
        </w:rPr>
        <w:t>. По критерию «Привлечение текста произведения для аргументации» средний процент выполнения по фрагменту –</w:t>
      </w:r>
      <w:r w:rsidR="00271789" w:rsidRPr="002D33B0">
        <w:rPr>
          <w:sz w:val="28"/>
          <w:szCs w:val="28"/>
        </w:rPr>
        <w:t xml:space="preserve"> 9</w:t>
      </w:r>
      <w:r w:rsidR="00424A89">
        <w:rPr>
          <w:sz w:val="28"/>
          <w:szCs w:val="28"/>
        </w:rPr>
        <w:t>0 %</w:t>
      </w:r>
      <w:r w:rsidR="00271789" w:rsidRPr="002D33B0">
        <w:rPr>
          <w:sz w:val="28"/>
          <w:szCs w:val="28"/>
        </w:rPr>
        <w:t xml:space="preserve"> (2021 -</w:t>
      </w:r>
      <w:r w:rsidRPr="002D33B0">
        <w:rPr>
          <w:sz w:val="28"/>
          <w:szCs w:val="28"/>
        </w:rPr>
        <w:t xml:space="preserve"> 89 %</w:t>
      </w:r>
      <w:r w:rsidR="00271789" w:rsidRPr="002D33B0">
        <w:rPr>
          <w:sz w:val="28"/>
          <w:szCs w:val="28"/>
        </w:rPr>
        <w:t>)</w:t>
      </w:r>
      <w:r w:rsidRPr="002D33B0">
        <w:rPr>
          <w:sz w:val="28"/>
          <w:szCs w:val="28"/>
        </w:rPr>
        <w:t>, лирике –</w:t>
      </w:r>
      <w:r w:rsidR="009B4745">
        <w:rPr>
          <w:sz w:val="28"/>
          <w:szCs w:val="28"/>
        </w:rPr>
        <w:t xml:space="preserve"> </w:t>
      </w:r>
      <w:r w:rsidR="00271789" w:rsidRPr="002D33B0">
        <w:rPr>
          <w:sz w:val="28"/>
          <w:szCs w:val="28"/>
        </w:rPr>
        <w:t>8</w:t>
      </w:r>
      <w:r w:rsidR="00424A89">
        <w:rPr>
          <w:sz w:val="28"/>
          <w:szCs w:val="28"/>
        </w:rPr>
        <w:t>7 %</w:t>
      </w:r>
      <w:r w:rsidR="00271789" w:rsidRPr="002D33B0">
        <w:rPr>
          <w:sz w:val="28"/>
          <w:szCs w:val="28"/>
        </w:rPr>
        <w:t xml:space="preserve"> (2021 -</w:t>
      </w:r>
      <w:r w:rsidRPr="002D33B0">
        <w:rPr>
          <w:sz w:val="28"/>
          <w:szCs w:val="28"/>
        </w:rPr>
        <w:t xml:space="preserve"> 85 %</w:t>
      </w:r>
      <w:r w:rsidR="00271789" w:rsidRPr="002D33B0">
        <w:rPr>
          <w:sz w:val="28"/>
          <w:szCs w:val="28"/>
        </w:rPr>
        <w:t>)</w:t>
      </w:r>
      <w:r w:rsidRPr="002D33B0">
        <w:rPr>
          <w:sz w:val="28"/>
          <w:szCs w:val="28"/>
        </w:rPr>
        <w:t xml:space="preserve">. По критерию «Логичность и соблюдение речевых норм» при работе с фрагментом – </w:t>
      </w:r>
      <w:r w:rsidR="00271789" w:rsidRPr="002D33B0">
        <w:rPr>
          <w:sz w:val="28"/>
          <w:szCs w:val="28"/>
        </w:rPr>
        <w:t>8</w:t>
      </w:r>
      <w:r w:rsidR="00424A89">
        <w:rPr>
          <w:sz w:val="28"/>
          <w:szCs w:val="28"/>
        </w:rPr>
        <w:t>3 %</w:t>
      </w:r>
      <w:r w:rsidR="00271789" w:rsidRPr="002D33B0">
        <w:rPr>
          <w:sz w:val="28"/>
          <w:szCs w:val="28"/>
        </w:rPr>
        <w:t xml:space="preserve"> (2021 - </w:t>
      </w:r>
      <w:r w:rsidRPr="002D33B0">
        <w:rPr>
          <w:sz w:val="28"/>
          <w:szCs w:val="28"/>
        </w:rPr>
        <w:t>78 %</w:t>
      </w:r>
      <w:r w:rsidR="00271789" w:rsidRPr="002D33B0">
        <w:rPr>
          <w:sz w:val="28"/>
          <w:szCs w:val="28"/>
        </w:rPr>
        <w:t>)</w:t>
      </w:r>
      <w:r w:rsidRPr="002D33B0">
        <w:rPr>
          <w:sz w:val="28"/>
          <w:szCs w:val="28"/>
        </w:rPr>
        <w:t>, с лирикой –</w:t>
      </w:r>
      <w:r w:rsidR="00271789" w:rsidRPr="002D33B0">
        <w:rPr>
          <w:sz w:val="28"/>
          <w:szCs w:val="28"/>
        </w:rPr>
        <w:t>7</w:t>
      </w:r>
      <w:r w:rsidR="00424A89">
        <w:rPr>
          <w:sz w:val="28"/>
          <w:szCs w:val="28"/>
        </w:rPr>
        <w:t>8 %</w:t>
      </w:r>
      <w:r w:rsidR="00271789" w:rsidRPr="002D33B0">
        <w:rPr>
          <w:sz w:val="28"/>
          <w:szCs w:val="28"/>
        </w:rPr>
        <w:t xml:space="preserve"> (2021 -</w:t>
      </w:r>
      <w:r w:rsidRPr="002D33B0">
        <w:rPr>
          <w:sz w:val="28"/>
          <w:szCs w:val="28"/>
        </w:rPr>
        <w:t xml:space="preserve"> 7</w:t>
      </w:r>
      <w:r w:rsidR="00424A89">
        <w:rPr>
          <w:sz w:val="28"/>
          <w:szCs w:val="28"/>
        </w:rPr>
        <w:t>5 %</w:t>
      </w:r>
      <w:r w:rsidR="00271789" w:rsidRPr="002D33B0">
        <w:rPr>
          <w:sz w:val="28"/>
          <w:szCs w:val="28"/>
        </w:rPr>
        <w:t>)</w:t>
      </w:r>
      <w:r w:rsidRPr="002D33B0">
        <w:rPr>
          <w:sz w:val="28"/>
          <w:szCs w:val="28"/>
        </w:rPr>
        <w:t xml:space="preserve">. Высокий процент максимальных баллов за соответствие ответа заданию говорит о достаточной степени понимания выпускниками текста </w:t>
      </w:r>
      <w:r w:rsidR="00D21FE7" w:rsidRPr="002D33B0">
        <w:rPr>
          <w:sz w:val="28"/>
          <w:szCs w:val="28"/>
        </w:rPr>
        <w:t>п</w:t>
      </w:r>
      <w:r w:rsidRPr="002D33B0">
        <w:rPr>
          <w:sz w:val="28"/>
          <w:szCs w:val="28"/>
        </w:rPr>
        <w:t>редложенного фрагмента, об умении выявлять авторскую позицию, что позволило подавляющему большинству пишущих уместно привлекать те</w:t>
      </w:r>
      <w:proofErr w:type="gramStart"/>
      <w:r w:rsidRPr="002D33B0">
        <w:rPr>
          <w:sz w:val="28"/>
          <w:szCs w:val="28"/>
        </w:rPr>
        <w:t>кст дл</w:t>
      </w:r>
      <w:proofErr w:type="gramEnd"/>
      <w:r w:rsidRPr="002D33B0">
        <w:rPr>
          <w:sz w:val="28"/>
          <w:szCs w:val="28"/>
        </w:rPr>
        <w:t>я аргументации, анализировать</w:t>
      </w:r>
      <w:r w:rsidR="003B3470" w:rsidRPr="002D33B0">
        <w:rPr>
          <w:sz w:val="28"/>
          <w:szCs w:val="28"/>
        </w:rPr>
        <w:t xml:space="preserve"> </w:t>
      </w:r>
      <w:r w:rsidRPr="002D33B0">
        <w:rPr>
          <w:sz w:val="28"/>
          <w:szCs w:val="28"/>
        </w:rPr>
        <w:t>его</w:t>
      </w:r>
      <w:r w:rsidR="003B3470" w:rsidRPr="002D33B0">
        <w:rPr>
          <w:sz w:val="28"/>
          <w:szCs w:val="28"/>
        </w:rPr>
        <w:t>.</w:t>
      </w:r>
      <w:r w:rsidRPr="002D33B0">
        <w:rPr>
          <w:sz w:val="28"/>
          <w:szCs w:val="28"/>
        </w:rPr>
        <w:t xml:space="preserve"> Однако интерпретация лирического текста уступает в целом анализу фрагмента, понимание поэзии оказывается более сложным процессом для выпускников. </w:t>
      </w:r>
      <w:r w:rsidR="003B3470" w:rsidRPr="002D33B0">
        <w:rPr>
          <w:sz w:val="28"/>
          <w:szCs w:val="28"/>
        </w:rPr>
        <w:t xml:space="preserve">Улучшилось качество работы по привлечению текста для аргументации собственных тезисов, т.е. выпускники более уверенно оперируют художественным текстом, умеют подойти к нему аналитически. </w:t>
      </w:r>
      <w:r w:rsidRPr="002D33B0">
        <w:rPr>
          <w:sz w:val="28"/>
          <w:szCs w:val="28"/>
        </w:rPr>
        <w:t xml:space="preserve">По-прежнему проблемной зоной остается логичность и речевая грамотность работ, поэтому средний процент выполнения – </w:t>
      </w:r>
      <w:r w:rsidR="003B3470" w:rsidRPr="002D33B0">
        <w:rPr>
          <w:sz w:val="28"/>
          <w:szCs w:val="28"/>
        </w:rPr>
        <w:t>86,</w:t>
      </w:r>
      <w:r w:rsidR="00424A89">
        <w:rPr>
          <w:sz w:val="28"/>
          <w:szCs w:val="28"/>
        </w:rPr>
        <w:t>8 %</w:t>
      </w:r>
      <w:r w:rsidR="003B3470" w:rsidRPr="002D33B0">
        <w:rPr>
          <w:sz w:val="28"/>
          <w:szCs w:val="28"/>
        </w:rPr>
        <w:t xml:space="preserve"> (2021 - </w:t>
      </w:r>
      <w:r w:rsidRPr="002D33B0">
        <w:rPr>
          <w:sz w:val="28"/>
          <w:szCs w:val="28"/>
        </w:rPr>
        <w:t>77 %</w:t>
      </w:r>
      <w:r w:rsidR="003B3470" w:rsidRPr="002D33B0">
        <w:rPr>
          <w:sz w:val="28"/>
          <w:szCs w:val="28"/>
        </w:rPr>
        <w:t xml:space="preserve">), хотя результат нынешнего года превосходит результаты 2021. </w:t>
      </w:r>
      <w:r w:rsidR="00D21FE7" w:rsidRPr="002D33B0">
        <w:rPr>
          <w:sz w:val="28"/>
          <w:szCs w:val="28"/>
        </w:rPr>
        <w:t>Э</w:t>
      </w:r>
      <w:r w:rsidRPr="002D33B0">
        <w:rPr>
          <w:sz w:val="28"/>
          <w:szCs w:val="28"/>
        </w:rPr>
        <w:t>кзаменуемые допускают речевые ошибки, не замечают их при перепроверке.</w:t>
      </w:r>
    </w:p>
    <w:p w:rsidR="006F4A55" w:rsidRPr="002D33B0" w:rsidRDefault="003342CA" w:rsidP="00020FAC">
      <w:pPr>
        <w:ind w:firstLine="708"/>
        <w:jc w:val="both"/>
        <w:rPr>
          <w:sz w:val="28"/>
          <w:szCs w:val="28"/>
        </w:rPr>
      </w:pPr>
      <w:r w:rsidRPr="002D33B0">
        <w:rPr>
          <w:sz w:val="28"/>
          <w:szCs w:val="28"/>
        </w:rPr>
        <w:t>Второй вид заданий повышенного уровня сложности (</w:t>
      </w:r>
      <w:r w:rsidR="00000A35">
        <w:rPr>
          <w:sz w:val="28"/>
          <w:szCs w:val="28"/>
        </w:rPr>
        <w:t>№ 6</w:t>
      </w:r>
      <w:r w:rsidR="00580B5F">
        <w:rPr>
          <w:sz w:val="28"/>
          <w:szCs w:val="28"/>
        </w:rPr>
        <w:t xml:space="preserve"> </w:t>
      </w:r>
      <w:r w:rsidRPr="002D33B0">
        <w:rPr>
          <w:sz w:val="28"/>
          <w:szCs w:val="28"/>
        </w:rPr>
        <w:t xml:space="preserve">и </w:t>
      </w:r>
      <w:r w:rsidR="00000A35">
        <w:rPr>
          <w:sz w:val="28"/>
          <w:szCs w:val="28"/>
        </w:rPr>
        <w:t>№ 1</w:t>
      </w:r>
      <w:r w:rsidR="003B3470" w:rsidRPr="002D33B0">
        <w:rPr>
          <w:sz w:val="28"/>
          <w:szCs w:val="28"/>
        </w:rPr>
        <w:t>1</w:t>
      </w:r>
      <w:r w:rsidRPr="002D33B0">
        <w:rPr>
          <w:sz w:val="28"/>
          <w:szCs w:val="28"/>
        </w:rPr>
        <w:t xml:space="preserve">) представляет собой межтекстовые сопоставления, т.е. рассмотрение произведений в литературном контексте. За выполнение заданий к фрагменту текста средний процент выполнения по всем критериям – </w:t>
      </w:r>
      <w:r w:rsidR="003B3470" w:rsidRPr="002D33B0">
        <w:rPr>
          <w:sz w:val="28"/>
          <w:szCs w:val="28"/>
        </w:rPr>
        <w:t>7</w:t>
      </w:r>
      <w:r w:rsidR="00424A89">
        <w:rPr>
          <w:sz w:val="28"/>
          <w:szCs w:val="28"/>
        </w:rPr>
        <w:t>6 %</w:t>
      </w:r>
      <w:r w:rsidR="003B3470" w:rsidRPr="002D33B0">
        <w:rPr>
          <w:sz w:val="28"/>
          <w:szCs w:val="28"/>
        </w:rPr>
        <w:t xml:space="preserve"> (2021 - </w:t>
      </w:r>
      <w:r w:rsidRPr="002D33B0">
        <w:rPr>
          <w:sz w:val="28"/>
          <w:szCs w:val="28"/>
        </w:rPr>
        <w:t>64 %</w:t>
      </w:r>
      <w:r w:rsidR="003B3470" w:rsidRPr="002D33B0">
        <w:rPr>
          <w:sz w:val="28"/>
          <w:szCs w:val="28"/>
        </w:rPr>
        <w:t>)</w:t>
      </w:r>
      <w:r w:rsidRPr="002D33B0">
        <w:rPr>
          <w:sz w:val="28"/>
          <w:szCs w:val="28"/>
        </w:rPr>
        <w:t xml:space="preserve">, по лирике – </w:t>
      </w:r>
      <w:r w:rsidR="003B3470" w:rsidRPr="002D33B0">
        <w:rPr>
          <w:sz w:val="28"/>
          <w:szCs w:val="28"/>
        </w:rPr>
        <w:t>69,</w:t>
      </w:r>
      <w:r w:rsidR="00424A89">
        <w:rPr>
          <w:sz w:val="28"/>
          <w:szCs w:val="28"/>
        </w:rPr>
        <w:t>3 %</w:t>
      </w:r>
      <w:r w:rsidR="003B3470" w:rsidRPr="002D33B0">
        <w:rPr>
          <w:sz w:val="28"/>
          <w:szCs w:val="28"/>
        </w:rPr>
        <w:t xml:space="preserve"> (2021 - </w:t>
      </w:r>
      <w:r w:rsidRPr="002D33B0">
        <w:rPr>
          <w:sz w:val="28"/>
          <w:szCs w:val="28"/>
        </w:rPr>
        <w:t>58 %</w:t>
      </w:r>
      <w:r w:rsidR="003B3470" w:rsidRPr="002D33B0">
        <w:rPr>
          <w:sz w:val="28"/>
          <w:szCs w:val="28"/>
        </w:rPr>
        <w:t>)</w:t>
      </w:r>
      <w:r w:rsidRPr="002D33B0">
        <w:rPr>
          <w:sz w:val="28"/>
          <w:szCs w:val="28"/>
        </w:rPr>
        <w:t>.</w:t>
      </w:r>
      <w:r w:rsidR="003B3470" w:rsidRPr="002D33B0">
        <w:rPr>
          <w:sz w:val="28"/>
          <w:szCs w:val="28"/>
        </w:rPr>
        <w:t xml:space="preserve"> </w:t>
      </w:r>
    </w:p>
    <w:p w:rsidR="003342CA" w:rsidRPr="002D33B0" w:rsidRDefault="003342CA" w:rsidP="00020FAC">
      <w:pPr>
        <w:ind w:firstLine="708"/>
        <w:jc w:val="both"/>
        <w:rPr>
          <w:sz w:val="28"/>
          <w:szCs w:val="28"/>
        </w:rPr>
      </w:pPr>
      <w:r w:rsidRPr="002D33B0">
        <w:rPr>
          <w:sz w:val="28"/>
          <w:szCs w:val="28"/>
        </w:rPr>
        <w:t>По критерию «Сопоставление выбранного произведения</w:t>
      </w:r>
      <w:r w:rsidR="003B3470" w:rsidRPr="002D33B0">
        <w:rPr>
          <w:sz w:val="28"/>
          <w:szCs w:val="28"/>
        </w:rPr>
        <w:t xml:space="preserve"> </w:t>
      </w:r>
      <w:r w:rsidRPr="002D33B0">
        <w:rPr>
          <w:sz w:val="28"/>
          <w:szCs w:val="28"/>
        </w:rPr>
        <w:t xml:space="preserve">с предложенным текстом» по фрагменту средний процент выполнения – </w:t>
      </w:r>
      <w:r w:rsidR="003B3470" w:rsidRPr="002D33B0">
        <w:rPr>
          <w:sz w:val="28"/>
          <w:szCs w:val="28"/>
        </w:rPr>
        <w:t>8</w:t>
      </w:r>
      <w:r w:rsidR="00424A89">
        <w:rPr>
          <w:sz w:val="28"/>
          <w:szCs w:val="28"/>
        </w:rPr>
        <w:t>8 %</w:t>
      </w:r>
      <w:r w:rsidRPr="002D33B0">
        <w:rPr>
          <w:sz w:val="28"/>
          <w:szCs w:val="28"/>
        </w:rPr>
        <w:t>. По критерию «Привлечение текста произведения для аргументации» средний процент выполнения –</w:t>
      </w:r>
      <w:r w:rsidR="003B3470" w:rsidRPr="002D33B0">
        <w:rPr>
          <w:sz w:val="28"/>
          <w:szCs w:val="28"/>
        </w:rPr>
        <w:t xml:space="preserve"> 7</w:t>
      </w:r>
      <w:r w:rsidR="00424A89">
        <w:rPr>
          <w:sz w:val="28"/>
          <w:szCs w:val="28"/>
        </w:rPr>
        <w:t>0 %</w:t>
      </w:r>
      <w:r w:rsidR="00580B5F">
        <w:rPr>
          <w:sz w:val="28"/>
          <w:szCs w:val="28"/>
        </w:rPr>
        <w:t xml:space="preserve"> </w:t>
      </w:r>
      <w:r w:rsidR="003B3470" w:rsidRPr="002D33B0">
        <w:rPr>
          <w:sz w:val="28"/>
          <w:szCs w:val="28"/>
        </w:rPr>
        <w:t>(2021</w:t>
      </w:r>
      <w:r w:rsidRPr="002D33B0">
        <w:rPr>
          <w:sz w:val="28"/>
          <w:szCs w:val="28"/>
        </w:rPr>
        <w:t xml:space="preserve"> </w:t>
      </w:r>
      <w:r w:rsidR="003B3470" w:rsidRPr="002D33B0">
        <w:rPr>
          <w:sz w:val="28"/>
          <w:szCs w:val="28"/>
        </w:rPr>
        <w:t xml:space="preserve">- </w:t>
      </w:r>
      <w:r w:rsidRPr="002D33B0">
        <w:rPr>
          <w:sz w:val="28"/>
          <w:szCs w:val="28"/>
        </w:rPr>
        <w:t>57 %</w:t>
      </w:r>
      <w:r w:rsidR="003B3470" w:rsidRPr="002D33B0">
        <w:rPr>
          <w:sz w:val="28"/>
          <w:szCs w:val="28"/>
        </w:rPr>
        <w:t>)</w:t>
      </w:r>
      <w:r w:rsidRPr="002D33B0">
        <w:rPr>
          <w:sz w:val="28"/>
          <w:szCs w:val="28"/>
        </w:rPr>
        <w:t xml:space="preserve">. По критерию «Логичность и соблюдение речевых норм» средний процент выполнения – </w:t>
      </w:r>
      <w:r w:rsidR="003B3470" w:rsidRPr="002D33B0">
        <w:rPr>
          <w:sz w:val="28"/>
          <w:szCs w:val="28"/>
        </w:rPr>
        <w:t>7</w:t>
      </w:r>
      <w:r w:rsidR="00424A89">
        <w:rPr>
          <w:sz w:val="28"/>
          <w:szCs w:val="28"/>
        </w:rPr>
        <w:t>0 %</w:t>
      </w:r>
      <w:r w:rsidR="006F4A55" w:rsidRPr="002D33B0">
        <w:rPr>
          <w:sz w:val="28"/>
          <w:szCs w:val="28"/>
        </w:rPr>
        <w:t xml:space="preserve"> (2021 - </w:t>
      </w:r>
      <w:r w:rsidRPr="002D33B0">
        <w:rPr>
          <w:sz w:val="28"/>
          <w:szCs w:val="28"/>
        </w:rPr>
        <w:t>62 %</w:t>
      </w:r>
      <w:r w:rsidR="006F4A55" w:rsidRPr="002D33B0">
        <w:rPr>
          <w:sz w:val="28"/>
          <w:szCs w:val="28"/>
        </w:rPr>
        <w:t>)</w:t>
      </w:r>
      <w:r w:rsidRPr="002D33B0">
        <w:rPr>
          <w:sz w:val="28"/>
          <w:szCs w:val="28"/>
        </w:rPr>
        <w:t>. Данные показывают, что сложнее выпускникам дается привлечение текста, не всегда находятся удачные литературные аналогии, анализируются необходимые элементы, допускаются фактические ошибки. Некоторые выпускники неверно трактуют предложенный вопрос, подменяют его смысл.</w:t>
      </w:r>
      <w:r w:rsidR="006F4A55" w:rsidRPr="002D33B0">
        <w:rPr>
          <w:sz w:val="28"/>
          <w:szCs w:val="28"/>
        </w:rPr>
        <w:t xml:space="preserve"> При этом мы видим качественное улучшение результатов по данному направлению работы, что, возможно, связано с сокращением подбора текстов для сопоставления до </w:t>
      </w:r>
      <w:r w:rsidR="00D21FE7" w:rsidRPr="002D33B0">
        <w:rPr>
          <w:sz w:val="28"/>
          <w:szCs w:val="28"/>
        </w:rPr>
        <w:t>одного</w:t>
      </w:r>
      <w:r w:rsidR="006F4A55" w:rsidRPr="002D33B0">
        <w:rPr>
          <w:sz w:val="28"/>
          <w:szCs w:val="28"/>
        </w:rPr>
        <w:t>.</w:t>
      </w:r>
      <w:r w:rsidR="00580B5F">
        <w:rPr>
          <w:sz w:val="28"/>
          <w:szCs w:val="28"/>
        </w:rPr>
        <w:t xml:space="preserve"> </w:t>
      </w:r>
    </w:p>
    <w:p w:rsidR="003342CA" w:rsidRPr="002D33B0" w:rsidRDefault="006F4A55" w:rsidP="00020FAC">
      <w:pPr>
        <w:ind w:firstLine="708"/>
        <w:jc w:val="both"/>
        <w:rPr>
          <w:sz w:val="28"/>
          <w:szCs w:val="28"/>
        </w:rPr>
      </w:pPr>
      <w:r w:rsidRPr="002D33B0">
        <w:rPr>
          <w:sz w:val="28"/>
          <w:szCs w:val="28"/>
        </w:rPr>
        <w:t>Т</w:t>
      </w:r>
      <w:r w:rsidR="003342CA" w:rsidRPr="002D33B0">
        <w:rPr>
          <w:sz w:val="28"/>
          <w:szCs w:val="28"/>
        </w:rPr>
        <w:t>руднее оказывается для участников экзамена сравнительная работа над поэтическими произведениями. Выполнение заданий</w:t>
      </w:r>
      <w:r w:rsidRPr="002D33B0">
        <w:rPr>
          <w:sz w:val="28"/>
          <w:szCs w:val="28"/>
        </w:rPr>
        <w:t xml:space="preserve"> </w:t>
      </w:r>
      <w:r w:rsidR="003342CA" w:rsidRPr="002D33B0">
        <w:rPr>
          <w:sz w:val="28"/>
          <w:szCs w:val="28"/>
        </w:rPr>
        <w:t xml:space="preserve">на сопоставление с лирическим текстом «Сопоставление выбранного произведения с предложенным текстом» – </w:t>
      </w:r>
      <w:r w:rsidRPr="002D33B0">
        <w:rPr>
          <w:sz w:val="28"/>
          <w:szCs w:val="28"/>
        </w:rPr>
        <w:t>79</w:t>
      </w:r>
      <w:r w:rsidR="003342CA" w:rsidRPr="002D33B0">
        <w:rPr>
          <w:sz w:val="28"/>
          <w:szCs w:val="28"/>
        </w:rPr>
        <w:t xml:space="preserve"> %. Как следствие, по критерию «Привлечение текста произведения для аргументации» – </w:t>
      </w:r>
      <w:r w:rsidRPr="002D33B0">
        <w:rPr>
          <w:sz w:val="28"/>
          <w:szCs w:val="28"/>
        </w:rPr>
        <w:t>6</w:t>
      </w:r>
      <w:r w:rsidR="00424A89">
        <w:rPr>
          <w:sz w:val="28"/>
          <w:szCs w:val="28"/>
        </w:rPr>
        <w:t>6 %</w:t>
      </w:r>
      <w:r w:rsidRPr="002D33B0">
        <w:rPr>
          <w:sz w:val="28"/>
          <w:szCs w:val="28"/>
        </w:rPr>
        <w:t xml:space="preserve"> (2021 -</w:t>
      </w:r>
      <w:r w:rsidR="003342CA" w:rsidRPr="002D33B0">
        <w:rPr>
          <w:sz w:val="28"/>
          <w:szCs w:val="28"/>
        </w:rPr>
        <w:t>52 %</w:t>
      </w:r>
      <w:r w:rsidRPr="002D33B0">
        <w:rPr>
          <w:sz w:val="28"/>
          <w:szCs w:val="28"/>
        </w:rPr>
        <w:t>)</w:t>
      </w:r>
      <w:r w:rsidR="003342CA" w:rsidRPr="002D33B0">
        <w:rPr>
          <w:sz w:val="28"/>
          <w:szCs w:val="28"/>
        </w:rPr>
        <w:t>. В результате</w:t>
      </w:r>
      <w:r w:rsidR="00A70F1D">
        <w:rPr>
          <w:sz w:val="28"/>
          <w:szCs w:val="28"/>
        </w:rPr>
        <w:t xml:space="preserve"> </w:t>
      </w:r>
      <w:proofErr w:type="gramStart"/>
      <w:r w:rsidR="00A70F1D">
        <w:rPr>
          <w:sz w:val="28"/>
          <w:szCs w:val="28"/>
        </w:rPr>
        <w:t>по</w:t>
      </w:r>
      <w:proofErr w:type="gramEnd"/>
    </w:p>
    <w:p w:rsidR="003342CA" w:rsidRPr="002D33B0" w:rsidRDefault="003342CA" w:rsidP="00020FAC">
      <w:pPr>
        <w:jc w:val="both"/>
        <w:rPr>
          <w:sz w:val="28"/>
          <w:szCs w:val="28"/>
        </w:rPr>
      </w:pPr>
      <w:r w:rsidRPr="002D33B0">
        <w:rPr>
          <w:sz w:val="28"/>
          <w:szCs w:val="28"/>
        </w:rPr>
        <w:t>перв</w:t>
      </w:r>
      <w:r w:rsidR="006F4A55" w:rsidRPr="002D33B0">
        <w:rPr>
          <w:sz w:val="28"/>
          <w:szCs w:val="28"/>
        </w:rPr>
        <w:t>ому</w:t>
      </w:r>
      <w:r w:rsidRPr="002D33B0">
        <w:rPr>
          <w:sz w:val="28"/>
          <w:szCs w:val="28"/>
        </w:rPr>
        <w:t xml:space="preserve"> ключев</w:t>
      </w:r>
      <w:r w:rsidR="006F4A55" w:rsidRPr="002D33B0">
        <w:rPr>
          <w:sz w:val="28"/>
          <w:szCs w:val="28"/>
        </w:rPr>
        <w:t>о</w:t>
      </w:r>
      <w:r w:rsidRPr="002D33B0">
        <w:rPr>
          <w:sz w:val="28"/>
          <w:szCs w:val="28"/>
        </w:rPr>
        <w:t>м</w:t>
      </w:r>
      <w:r w:rsidR="006F4A55" w:rsidRPr="002D33B0">
        <w:rPr>
          <w:sz w:val="28"/>
          <w:szCs w:val="28"/>
        </w:rPr>
        <w:t>у</w:t>
      </w:r>
      <w:r w:rsidRPr="002D33B0">
        <w:rPr>
          <w:sz w:val="28"/>
          <w:szCs w:val="28"/>
        </w:rPr>
        <w:t xml:space="preserve"> критери</w:t>
      </w:r>
      <w:r w:rsidR="006F4A55" w:rsidRPr="002D33B0">
        <w:rPr>
          <w:sz w:val="28"/>
          <w:szCs w:val="28"/>
        </w:rPr>
        <w:t>ю</w:t>
      </w:r>
      <w:r w:rsidRPr="002D33B0">
        <w:rPr>
          <w:sz w:val="28"/>
          <w:szCs w:val="28"/>
        </w:rPr>
        <w:t xml:space="preserve"> по лирике </w:t>
      </w:r>
      <w:r w:rsidR="006F4A55" w:rsidRPr="002D33B0">
        <w:rPr>
          <w:sz w:val="28"/>
          <w:szCs w:val="28"/>
        </w:rPr>
        <w:t>2</w:t>
      </w:r>
      <w:r w:rsidR="00580B5F">
        <w:rPr>
          <w:sz w:val="28"/>
          <w:szCs w:val="28"/>
        </w:rPr>
        <w:t>1 %</w:t>
      </w:r>
      <w:r w:rsidRPr="002D33B0">
        <w:rPr>
          <w:sz w:val="28"/>
          <w:szCs w:val="28"/>
        </w:rPr>
        <w:t xml:space="preserve"> </w:t>
      </w:r>
      <w:proofErr w:type="gramStart"/>
      <w:r w:rsidRPr="002D33B0">
        <w:rPr>
          <w:sz w:val="28"/>
          <w:szCs w:val="28"/>
        </w:rPr>
        <w:t>экзаменуемых</w:t>
      </w:r>
      <w:proofErr w:type="gramEnd"/>
      <w:r w:rsidRPr="002D33B0">
        <w:rPr>
          <w:sz w:val="28"/>
          <w:szCs w:val="28"/>
        </w:rPr>
        <w:t xml:space="preserve"> не выполнили задание, по фрагменту – </w:t>
      </w:r>
      <w:r w:rsidR="006F4A55" w:rsidRPr="002D33B0">
        <w:rPr>
          <w:sz w:val="28"/>
          <w:szCs w:val="28"/>
        </w:rPr>
        <w:t>12</w:t>
      </w:r>
      <w:r w:rsidRPr="002D33B0">
        <w:rPr>
          <w:sz w:val="28"/>
          <w:szCs w:val="28"/>
        </w:rPr>
        <w:t xml:space="preserve"> %, т.е. при работе с лирикой на </w:t>
      </w:r>
      <w:r w:rsidR="006F4A55" w:rsidRPr="002D33B0">
        <w:rPr>
          <w:sz w:val="28"/>
          <w:szCs w:val="28"/>
        </w:rPr>
        <w:t>11</w:t>
      </w:r>
      <w:r w:rsidRPr="002D33B0">
        <w:rPr>
          <w:sz w:val="28"/>
          <w:szCs w:val="28"/>
        </w:rPr>
        <w:t xml:space="preserve"> % больше </w:t>
      </w:r>
      <w:proofErr w:type="spellStart"/>
      <w:r w:rsidRPr="002D33B0">
        <w:rPr>
          <w:sz w:val="28"/>
          <w:szCs w:val="28"/>
        </w:rPr>
        <w:t>несправившихся</w:t>
      </w:r>
      <w:proofErr w:type="spellEnd"/>
      <w:r w:rsidRPr="002D33B0">
        <w:rPr>
          <w:sz w:val="28"/>
          <w:szCs w:val="28"/>
        </w:rPr>
        <w:t>. Выпускники затрудняются провести аналогии, вспомнить лирические произведения той же тематической и идейной направленности, нередко искажают содержание текста или авторскую идею,</w:t>
      </w:r>
      <w:r w:rsidR="006F4A55" w:rsidRPr="002D33B0">
        <w:rPr>
          <w:sz w:val="28"/>
          <w:szCs w:val="28"/>
        </w:rPr>
        <w:t xml:space="preserve"> </w:t>
      </w:r>
      <w:r w:rsidRPr="002D33B0">
        <w:rPr>
          <w:sz w:val="28"/>
          <w:szCs w:val="28"/>
        </w:rPr>
        <w:t>не всегда удачно привлекают текст, допускают ошибки в цитатах.</w:t>
      </w:r>
      <w:r w:rsidR="006F4A55" w:rsidRPr="002D33B0">
        <w:rPr>
          <w:sz w:val="28"/>
          <w:szCs w:val="28"/>
        </w:rPr>
        <w:t xml:space="preserve"> </w:t>
      </w:r>
    </w:p>
    <w:p w:rsidR="006F4A55" w:rsidRPr="002D33B0" w:rsidRDefault="006F4A55" w:rsidP="00020FAC">
      <w:pPr>
        <w:jc w:val="both"/>
        <w:rPr>
          <w:sz w:val="28"/>
          <w:szCs w:val="28"/>
        </w:rPr>
      </w:pPr>
      <w:r w:rsidRPr="002D33B0">
        <w:rPr>
          <w:sz w:val="28"/>
          <w:szCs w:val="28"/>
        </w:rPr>
        <w:tab/>
      </w:r>
      <w:proofErr w:type="gramStart"/>
      <w:r w:rsidRPr="002D33B0">
        <w:rPr>
          <w:sz w:val="28"/>
          <w:szCs w:val="28"/>
        </w:rPr>
        <w:t>Речевая грамотность в заданиях на сопоставление традиционно ниже, чем при ответе на вопрос: по фрагменту – 7</w:t>
      </w:r>
      <w:r w:rsidR="00424A89">
        <w:rPr>
          <w:sz w:val="28"/>
          <w:szCs w:val="28"/>
        </w:rPr>
        <w:t>6 %</w:t>
      </w:r>
      <w:r w:rsidRPr="002D33B0">
        <w:rPr>
          <w:sz w:val="28"/>
          <w:szCs w:val="28"/>
        </w:rPr>
        <w:t xml:space="preserve"> и 88,</w:t>
      </w:r>
      <w:r w:rsidR="00424A89">
        <w:rPr>
          <w:sz w:val="28"/>
          <w:szCs w:val="28"/>
        </w:rPr>
        <w:t>3 %</w:t>
      </w:r>
      <w:r w:rsidRPr="002D33B0">
        <w:rPr>
          <w:sz w:val="28"/>
          <w:szCs w:val="28"/>
        </w:rPr>
        <w:t>, по лирике – 69,</w:t>
      </w:r>
      <w:r w:rsidR="00424A89">
        <w:rPr>
          <w:sz w:val="28"/>
          <w:szCs w:val="28"/>
        </w:rPr>
        <w:t>3 %</w:t>
      </w:r>
      <w:r w:rsidRPr="002D33B0">
        <w:rPr>
          <w:sz w:val="28"/>
          <w:szCs w:val="28"/>
        </w:rPr>
        <w:t xml:space="preserve"> и 85,</w:t>
      </w:r>
      <w:r w:rsidR="00424A89">
        <w:rPr>
          <w:sz w:val="28"/>
          <w:szCs w:val="28"/>
        </w:rPr>
        <w:t>3 %</w:t>
      </w:r>
      <w:r w:rsidRPr="002D33B0">
        <w:rPr>
          <w:sz w:val="28"/>
          <w:szCs w:val="28"/>
        </w:rPr>
        <w:t xml:space="preserve">. Причина может быть в том, что сопоставительный анализ требует </w:t>
      </w:r>
      <w:r w:rsidR="009404F6" w:rsidRPr="002D33B0">
        <w:rPr>
          <w:sz w:val="28"/>
          <w:szCs w:val="28"/>
        </w:rPr>
        <w:t>больше когнитивных усилий у экзаменуемых, что ведет к снижению речевой зоркости.</w:t>
      </w:r>
      <w:proofErr w:type="gramEnd"/>
    </w:p>
    <w:p w:rsidR="003342CA" w:rsidRPr="002D33B0" w:rsidRDefault="003342CA" w:rsidP="00020FAC">
      <w:pPr>
        <w:ind w:firstLine="708"/>
        <w:jc w:val="both"/>
        <w:rPr>
          <w:i/>
          <w:sz w:val="28"/>
          <w:szCs w:val="28"/>
        </w:rPr>
      </w:pPr>
      <w:r w:rsidRPr="002D33B0">
        <w:rPr>
          <w:i/>
          <w:sz w:val="28"/>
          <w:szCs w:val="28"/>
        </w:rPr>
        <w:t>Пути преодоления типичных ошибочных ответов.</w:t>
      </w:r>
    </w:p>
    <w:p w:rsidR="003342CA" w:rsidRPr="002D33B0" w:rsidRDefault="003342CA" w:rsidP="00020FAC">
      <w:pPr>
        <w:ind w:firstLine="708"/>
        <w:jc w:val="both"/>
        <w:rPr>
          <w:sz w:val="28"/>
          <w:szCs w:val="28"/>
        </w:rPr>
      </w:pPr>
      <w:r w:rsidRPr="002D33B0">
        <w:rPr>
          <w:sz w:val="28"/>
          <w:szCs w:val="28"/>
        </w:rPr>
        <w:t xml:space="preserve">Задания на сопоставление, как уже отмечалось, требуют хорошего знания литературного материала. При этом важно понимать, что успешность выполнения таких заданий зависит не только от знания текстов </w:t>
      </w:r>
      <w:proofErr w:type="gramStart"/>
      <w:r w:rsidRPr="002D33B0">
        <w:rPr>
          <w:sz w:val="28"/>
          <w:szCs w:val="28"/>
        </w:rPr>
        <w:t>классической</w:t>
      </w:r>
      <w:proofErr w:type="gramEnd"/>
    </w:p>
    <w:p w:rsidR="003342CA" w:rsidRPr="002D33B0" w:rsidRDefault="003342CA" w:rsidP="00020FAC">
      <w:pPr>
        <w:jc w:val="both"/>
        <w:rPr>
          <w:sz w:val="28"/>
          <w:szCs w:val="28"/>
        </w:rPr>
      </w:pPr>
      <w:r w:rsidRPr="002D33B0">
        <w:rPr>
          <w:sz w:val="28"/>
          <w:szCs w:val="28"/>
        </w:rPr>
        <w:t xml:space="preserve">и современной литературы из списка, но и от умения сопоставлять литературные факты, включая их в разнообразные </w:t>
      </w:r>
      <w:proofErr w:type="spellStart"/>
      <w:r w:rsidR="00D21FE7" w:rsidRPr="002D33B0">
        <w:rPr>
          <w:sz w:val="28"/>
          <w:szCs w:val="28"/>
        </w:rPr>
        <w:t>внутрипредметные</w:t>
      </w:r>
      <w:proofErr w:type="spellEnd"/>
      <w:r w:rsidR="00D21FE7" w:rsidRPr="002D33B0">
        <w:rPr>
          <w:sz w:val="28"/>
          <w:szCs w:val="28"/>
        </w:rPr>
        <w:t xml:space="preserve"> </w:t>
      </w:r>
      <w:r w:rsidRPr="002D33B0">
        <w:rPr>
          <w:sz w:val="28"/>
          <w:szCs w:val="28"/>
        </w:rPr>
        <w:t>связи. Основанием для литературного сопоставления могут быть:</w:t>
      </w:r>
    </w:p>
    <w:p w:rsidR="003342CA" w:rsidRPr="002D33B0" w:rsidRDefault="003342CA" w:rsidP="00020FAC">
      <w:pPr>
        <w:pStyle w:val="a3"/>
        <w:numPr>
          <w:ilvl w:val="0"/>
          <w:numId w:val="21"/>
        </w:numPr>
        <w:spacing w:after="0" w:line="240" w:lineRule="auto"/>
        <w:ind w:left="0" w:hanging="357"/>
        <w:jc w:val="both"/>
        <w:rPr>
          <w:rFonts w:ascii="Times New Roman" w:hAnsi="Times New Roman"/>
          <w:sz w:val="28"/>
          <w:szCs w:val="28"/>
        </w:rPr>
      </w:pPr>
      <w:r w:rsidRPr="002D33B0">
        <w:rPr>
          <w:rFonts w:ascii="Times New Roman" w:hAnsi="Times New Roman"/>
          <w:sz w:val="28"/>
          <w:szCs w:val="28"/>
        </w:rPr>
        <w:t xml:space="preserve"> тематическая близость произведений, принадлежащих писателям одной эпохи или разных литературных эпох (тема природы, тема любви, военная тема и т.п.);</w:t>
      </w:r>
    </w:p>
    <w:p w:rsidR="003342CA" w:rsidRPr="002D33B0" w:rsidRDefault="009404F6" w:rsidP="00020FAC">
      <w:pPr>
        <w:pStyle w:val="a3"/>
        <w:numPr>
          <w:ilvl w:val="0"/>
          <w:numId w:val="21"/>
        </w:numPr>
        <w:spacing w:after="0" w:line="240" w:lineRule="auto"/>
        <w:ind w:left="0" w:hanging="357"/>
        <w:jc w:val="both"/>
        <w:rPr>
          <w:rFonts w:ascii="Times New Roman" w:hAnsi="Times New Roman"/>
          <w:sz w:val="28"/>
          <w:szCs w:val="28"/>
        </w:rPr>
      </w:pPr>
      <w:r w:rsidRPr="002D33B0">
        <w:rPr>
          <w:rFonts w:ascii="Times New Roman" w:hAnsi="Times New Roman"/>
          <w:sz w:val="28"/>
          <w:szCs w:val="28"/>
        </w:rPr>
        <w:t xml:space="preserve"> </w:t>
      </w:r>
      <w:r w:rsidR="003342CA" w:rsidRPr="002D33B0">
        <w:rPr>
          <w:rFonts w:ascii="Times New Roman" w:hAnsi="Times New Roman"/>
          <w:sz w:val="28"/>
          <w:szCs w:val="28"/>
        </w:rPr>
        <w:t>общность мотивов (мотив одиночества, сострадания, фольклорные, героические мотивы и т.п.);</w:t>
      </w:r>
    </w:p>
    <w:p w:rsidR="003342CA" w:rsidRPr="002D33B0" w:rsidRDefault="003342CA" w:rsidP="00020FAC">
      <w:pPr>
        <w:pStyle w:val="a3"/>
        <w:numPr>
          <w:ilvl w:val="0"/>
          <w:numId w:val="20"/>
        </w:numPr>
        <w:spacing w:after="0" w:line="240" w:lineRule="auto"/>
        <w:ind w:left="0" w:hanging="357"/>
        <w:jc w:val="both"/>
        <w:rPr>
          <w:rFonts w:ascii="Times New Roman" w:hAnsi="Times New Roman"/>
          <w:sz w:val="28"/>
          <w:szCs w:val="28"/>
        </w:rPr>
      </w:pPr>
      <w:r w:rsidRPr="002D33B0">
        <w:rPr>
          <w:rFonts w:ascii="Times New Roman" w:hAnsi="Times New Roman"/>
          <w:sz w:val="28"/>
          <w:szCs w:val="28"/>
        </w:rPr>
        <w:t xml:space="preserve"> близость проблематики (проблема чести и долга, проблема нравственного выбора в сложной, экстремальной ситуации, философская проблематика и т.п.);</w:t>
      </w:r>
    </w:p>
    <w:p w:rsidR="003342CA" w:rsidRPr="002D33B0" w:rsidRDefault="003342CA" w:rsidP="00020FAC">
      <w:pPr>
        <w:pStyle w:val="a3"/>
        <w:numPr>
          <w:ilvl w:val="0"/>
          <w:numId w:val="20"/>
        </w:numPr>
        <w:spacing w:after="0" w:line="240" w:lineRule="auto"/>
        <w:ind w:left="0" w:hanging="357"/>
        <w:jc w:val="both"/>
        <w:rPr>
          <w:rFonts w:ascii="Times New Roman" w:hAnsi="Times New Roman"/>
          <w:sz w:val="28"/>
          <w:szCs w:val="28"/>
        </w:rPr>
      </w:pPr>
      <w:r w:rsidRPr="002D33B0">
        <w:rPr>
          <w:rFonts w:ascii="Times New Roman" w:hAnsi="Times New Roman"/>
          <w:sz w:val="28"/>
          <w:szCs w:val="28"/>
        </w:rPr>
        <w:t xml:space="preserve"> сходство сюжетных ситуаций (идейные столкновения представителей разных поколений, дуэль, её причины и последствия и т.п.);</w:t>
      </w:r>
    </w:p>
    <w:p w:rsidR="003342CA" w:rsidRPr="002D33B0" w:rsidRDefault="003342CA" w:rsidP="00020FAC">
      <w:pPr>
        <w:pStyle w:val="a3"/>
        <w:numPr>
          <w:ilvl w:val="0"/>
          <w:numId w:val="20"/>
        </w:numPr>
        <w:spacing w:after="0" w:line="240" w:lineRule="auto"/>
        <w:ind w:left="0" w:hanging="357"/>
        <w:jc w:val="both"/>
        <w:rPr>
          <w:rFonts w:ascii="Times New Roman" w:hAnsi="Times New Roman"/>
          <w:sz w:val="28"/>
          <w:szCs w:val="28"/>
        </w:rPr>
      </w:pPr>
      <w:r w:rsidRPr="002D33B0">
        <w:rPr>
          <w:rFonts w:ascii="Times New Roman" w:hAnsi="Times New Roman"/>
          <w:sz w:val="28"/>
          <w:szCs w:val="28"/>
        </w:rPr>
        <w:t xml:space="preserve"> образные переклички (образ родной земли, образ матери, образ времени, эпохи и т.п.);</w:t>
      </w:r>
    </w:p>
    <w:p w:rsidR="003342CA" w:rsidRPr="002D33B0" w:rsidRDefault="003342CA" w:rsidP="00020FAC">
      <w:pPr>
        <w:pStyle w:val="a3"/>
        <w:numPr>
          <w:ilvl w:val="0"/>
          <w:numId w:val="20"/>
        </w:numPr>
        <w:spacing w:after="0" w:line="240" w:lineRule="auto"/>
        <w:ind w:left="0" w:hanging="357"/>
        <w:jc w:val="both"/>
        <w:rPr>
          <w:rFonts w:ascii="Times New Roman" w:hAnsi="Times New Roman"/>
          <w:sz w:val="28"/>
          <w:szCs w:val="28"/>
        </w:rPr>
      </w:pPr>
      <w:r w:rsidRPr="002D33B0">
        <w:rPr>
          <w:rFonts w:ascii="Times New Roman" w:hAnsi="Times New Roman"/>
          <w:sz w:val="28"/>
          <w:szCs w:val="28"/>
        </w:rPr>
        <w:t xml:space="preserve"> сходство или контраст на уровне системы персонажей (тип «лишнего человека», люди подвига, </w:t>
      </w:r>
      <w:proofErr w:type="spellStart"/>
      <w:r w:rsidRPr="002D33B0">
        <w:rPr>
          <w:rFonts w:ascii="Times New Roman" w:hAnsi="Times New Roman"/>
          <w:sz w:val="28"/>
          <w:szCs w:val="28"/>
        </w:rPr>
        <w:t>герои­праведники</w:t>
      </w:r>
      <w:proofErr w:type="spellEnd"/>
      <w:r w:rsidRPr="002D33B0">
        <w:rPr>
          <w:rFonts w:ascii="Times New Roman" w:hAnsi="Times New Roman"/>
          <w:sz w:val="28"/>
          <w:szCs w:val="28"/>
        </w:rPr>
        <w:t xml:space="preserve"> и т.п.);</w:t>
      </w:r>
    </w:p>
    <w:p w:rsidR="003342CA" w:rsidRPr="002D33B0" w:rsidRDefault="003342CA" w:rsidP="00020FAC">
      <w:pPr>
        <w:pStyle w:val="a3"/>
        <w:numPr>
          <w:ilvl w:val="0"/>
          <w:numId w:val="20"/>
        </w:numPr>
        <w:spacing w:after="0" w:line="240" w:lineRule="auto"/>
        <w:ind w:left="0" w:hanging="357"/>
        <w:jc w:val="both"/>
        <w:rPr>
          <w:rFonts w:ascii="Times New Roman" w:hAnsi="Times New Roman"/>
          <w:sz w:val="28"/>
          <w:szCs w:val="28"/>
        </w:rPr>
      </w:pPr>
      <w:r w:rsidRPr="002D33B0">
        <w:rPr>
          <w:rFonts w:ascii="Times New Roman" w:hAnsi="Times New Roman"/>
          <w:sz w:val="28"/>
          <w:szCs w:val="28"/>
        </w:rPr>
        <w:t>общность способов изображения действительности (сатирическое изображение жизни, соотнесённость мгновения и вечности в лирическом произведении и т.п.).</w:t>
      </w:r>
    </w:p>
    <w:p w:rsidR="003342CA" w:rsidRPr="002D33B0" w:rsidRDefault="003342CA" w:rsidP="00020FAC">
      <w:pPr>
        <w:ind w:firstLine="360"/>
        <w:jc w:val="both"/>
        <w:rPr>
          <w:sz w:val="28"/>
          <w:szCs w:val="28"/>
        </w:rPr>
      </w:pPr>
      <w:r w:rsidRPr="002D33B0">
        <w:rPr>
          <w:sz w:val="28"/>
          <w:szCs w:val="28"/>
        </w:rPr>
        <w:t>Простого перечисления оснований для сравнения недостаточно для того, чтобы выполнить поставленную задачу на должном уровне. Выбрав материал для межтекстового сопоставления, необходимо выделить в нём то существенное, что необходимо для полноценного анализа, и следовать содержащейся в задании установке.</w:t>
      </w:r>
    </w:p>
    <w:p w:rsidR="00673787" w:rsidRPr="002D33B0" w:rsidRDefault="003342CA" w:rsidP="00020FAC">
      <w:pPr>
        <w:ind w:firstLine="360"/>
        <w:jc w:val="both"/>
        <w:rPr>
          <w:b/>
          <w:sz w:val="28"/>
          <w:szCs w:val="28"/>
        </w:rPr>
      </w:pPr>
      <w:r w:rsidRPr="002D33B0">
        <w:rPr>
          <w:b/>
          <w:sz w:val="28"/>
          <w:szCs w:val="28"/>
        </w:rPr>
        <w:t>Задание высокой степени сложности (17.1–17.</w:t>
      </w:r>
      <w:r w:rsidR="00673787" w:rsidRPr="002D33B0">
        <w:rPr>
          <w:b/>
          <w:sz w:val="28"/>
          <w:szCs w:val="28"/>
        </w:rPr>
        <w:t>5</w:t>
      </w:r>
      <w:r w:rsidRPr="002D33B0">
        <w:rPr>
          <w:b/>
          <w:sz w:val="28"/>
          <w:szCs w:val="28"/>
        </w:rPr>
        <w:t>)</w:t>
      </w:r>
      <w:r w:rsidR="00673787" w:rsidRPr="002D33B0">
        <w:rPr>
          <w:b/>
          <w:sz w:val="28"/>
          <w:szCs w:val="28"/>
        </w:rPr>
        <w:t>.</w:t>
      </w:r>
    </w:p>
    <w:p w:rsidR="003342CA" w:rsidRPr="002D33B0" w:rsidRDefault="00673787" w:rsidP="00020FAC">
      <w:pPr>
        <w:ind w:firstLine="360"/>
        <w:jc w:val="both"/>
        <w:rPr>
          <w:sz w:val="28"/>
          <w:szCs w:val="28"/>
        </w:rPr>
      </w:pPr>
      <w:r w:rsidRPr="002D33B0">
        <w:rPr>
          <w:sz w:val="28"/>
          <w:szCs w:val="28"/>
        </w:rPr>
        <w:t>Это</w:t>
      </w:r>
      <w:r w:rsidR="00580B5F">
        <w:rPr>
          <w:sz w:val="28"/>
          <w:szCs w:val="28"/>
        </w:rPr>
        <w:t xml:space="preserve"> </w:t>
      </w:r>
      <w:r w:rsidRPr="002D33B0">
        <w:rPr>
          <w:sz w:val="28"/>
          <w:szCs w:val="28"/>
        </w:rPr>
        <w:t>задание</w:t>
      </w:r>
      <w:r w:rsidR="003342CA" w:rsidRPr="002D33B0">
        <w:rPr>
          <w:sz w:val="28"/>
          <w:szCs w:val="28"/>
        </w:rPr>
        <w:t xml:space="preserve"> требует написания развернутого аргументированного ответа в жанре сочинения</w:t>
      </w:r>
      <w:r w:rsidRPr="002D33B0">
        <w:rPr>
          <w:sz w:val="28"/>
          <w:szCs w:val="28"/>
        </w:rPr>
        <w:t xml:space="preserve"> минимальным </w:t>
      </w:r>
      <w:r w:rsidR="003342CA" w:rsidRPr="002D33B0">
        <w:rPr>
          <w:sz w:val="28"/>
          <w:szCs w:val="28"/>
        </w:rPr>
        <w:t xml:space="preserve">объемом </w:t>
      </w:r>
      <w:r w:rsidR="00D21FE7" w:rsidRPr="002D33B0">
        <w:rPr>
          <w:sz w:val="28"/>
          <w:szCs w:val="28"/>
        </w:rPr>
        <w:t>более</w:t>
      </w:r>
      <w:r w:rsidR="003342CA" w:rsidRPr="002D33B0">
        <w:rPr>
          <w:sz w:val="28"/>
          <w:szCs w:val="28"/>
        </w:rPr>
        <w:t xml:space="preserve"> 200 слов. По всем критериям средний процент выполнения в 202</w:t>
      </w:r>
      <w:r w:rsidRPr="002D33B0">
        <w:rPr>
          <w:sz w:val="28"/>
          <w:szCs w:val="28"/>
        </w:rPr>
        <w:t>2</w:t>
      </w:r>
      <w:r w:rsidR="003342CA" w:rsidRPr="002D33B0">
        <w:rPr>
          <w:sz w:val="28"/>
          <w:szCs w:val="28"/>
        </w:rPr>
        <w:t xml:space="preserve"> году –</w:t>
      </w:r>
      <w:r w:rsidRPr="002D33B0">
        <w:rPr>
          <w:sz w:val="28"/>
          <w:szCs w:val="28"/>
        </w:rPr>
        <w:t xml:space="preserve"> 74,</w:t>
      </w:r>
      <w:r w:rsidR="00424A89">
        <w:rPr>
          <w:sz w:val="28"/>
          <w:szCs w:val="28"/>
        </w:rPr>
        <w:t>5 %</w:t>
      </w:r>
      <w:r w:rsidRPr="002D33B0">
        <w:rPr>
          <w:sz w:val="28"/>
          <w:szCs w:val="28"/>
        </w:rPr>
        <w:t xml:space="preserve"> (2021 -</w:t>
      </w:r>
      <w:r w:rsidR="003342CA" w:rsidRPr="002D33B0">
        <w:rPr>
          <w:sz w:val="28"/>
          <w:szCs w:val="28"/>
        </w:rPr>
        <w:t xml:space="preserve"> 64 %</w:t>
      </w:r>
      <w:r w:rsidRPr="002D33B0">
        <w:rPr>
          <w:sz w:val="28"/>
          <w:szCs w:val="28"/>
        </w:rPr>
        <w:t xml:space="preserve">), т.е. </w:t>
      </w:r>
      <w:r w:rsidR="00D21FE7" w:rsidRPr="002D33B0">
        <w:rPr>
          <w:sz w:val="28"/>
          <w:szCs w:val="28"/>
        </w:rPr>
        <w:t>н</w:t>
      </w:r>
      <w:r w:rsidRPr="002D33B0">
        <w:rPr>
          <w:sz w:val="28"/>
          <w:szCs w:val="28"/>
        </w:rPr>
        <w:t>аблюдается явная тенденция к улучшению.</w:t>
      </w:r>
    </w:p>
    <w:p w:rsidR="003342CA" w:rsidRPr="002D33B0" w:rsidRDefault="003342CA" w:rsidP="00020FAC">
      <w:pPr>
        <w:ind w:firstLine="360"/>
        <w:jc w:val="both"/>
        <w:rPr>
          <w:sz w:val="28"/>
          <w:szCs w:val="28"/>
        </w:rPr>
      </w:pPr>
      <w:r w:rsidRPr="002D33B0">
        <w:rPr>
          <w:sz w:val="28"/>
          <w:szCs w:val="28"/>
        </w:rPr>
        <w:t>Первый критерий «Соответствие сочинения теме и ее раскрытие» – самый важный</w:t>
      </w:r>
      <w:r w:rsidR="00673787" w:rsidRPr="002D33B0">
        <w:rPr>
          <w:sz w:val="28"/>
          <w:szCs w:val="28"/>
        </w:rPr>
        <w:t xml:space="preserve">: </w:t>
      </w:r>
      <w:r w:rsidRPr="002D33B0">
        <w:rPr>
          <w:sz w:val="28"/>
          <w:szCs w:val="28"/>
        </w:rPr>
        <w:t>средний процент выполнения –</w:t>
      </w:r>
      <w:r w:rsidR="00673787" w:rsidRPr="002D33B0">
        <w:rPr>
          <w:sz w:val="28"/>
          <w:szCs w:val="28"/>
        </w:rPr>
        <w:t xml:space="preserve"> 7</w:t>
      </w:r>
      <w:r w:rsidR="00580B5F">
        <w:rPr>
          <w:sz w:val="28"/>
          <w:szCs w:val="28"/>
        </w:rPr>
        <w:t>1 %</w:t>
      </w:r>
      <w:r w:rsidR="00673787" w:rsidRPr="002D33B0">
        <w:rPr>
          <w:sz w:val="28"/>
          <w:szCs w:val="28"/>
        </w:rPr>
        <w:t xml:space="preserve"> (2021 -</w:t>
      </w:r>
      <w:r w:rsidRPr="002D33B0">
        <w:rPr>
          <w:sz w:val="28"/>
          <w:szCs w:val="28"/>
        </w:rPr>
        <w:t xml:space="preserve"> 59 %</w:t>
      </w:r>
      <w:r w:rsidR="00673787" w:rsidRPr="002D33B0">
        <w:rPr>
          <w:sz w:val="28"/>
          <w:szCs w:val="28"/>
        </w:rPr>
        <w:t xml:space="preserve">, </w:t>
      </w:r>
      <w:r w:rsidRPr="002D33B0">
        <w:rPr>
          <w:sz w:val="28"/>
          <w:szCs w:val="28"/>
        </w:rPr>
        <w:t>2020 год – 67 %).</w:t>
      </w:r>
      <w:r w:rsidR="00673787" w:rsidRPr="002D33B0">
        <w:rPr>
          <w:sz w:val="28"/>
          <w:szCs w:val="28"/>
        </w:rPr>
        <w:t xml:space="preserve"> Это самый высокий результат за последние три года, т.е. только 2</w:t>
      </w:r>
      <w:r w:rsidR="00424A89">
        <w:rPr>
          <w:sz w:val="28"/>
          <w:szCs w:val="28"/>
        </w:rPr>
        <w:t>9 %</w:t>
      </w:r>
      <w:r w:rsidR="00673787" w:rsidRPr="002D33B0">
        <w:rPr>
          <w:sz w:val="28"/>
          <w:szCs w:val="28"/>
        </w:rPr>
        <w:t xml:space="preserve"> не справились с этим заданием или не приступали к его выполнению. </w:t>
      </w:r>
    </w:p>
    <w:p w:rsidR="003342CA" w:rsidRPr="002D33B0" w:rsidRDefault="003342CA" w:rsidP="00020FAC">
      <w:pPr>
        <w:ind w:firstLine="360"/>
        <w:jc w:val="both"/>
        <w:rPr>
          <w:sz w:val="28"/>
          <w:szCs w:val="28"/>
        </w:rPr>
      </w:pPr>
      <w:r w:rsidRPr="002D33B0">
        <w:rPr>
          <w:sz w:val="28"/>
          <w:szCs w:val="28"/>
        </w:rPr>
        <w:t>По второму критерию «Привлечение текста произведения для аргументации» средний процент выполнения –</w:t>
      </w:r>
      <w:r w:rsidR="00673787" w:rsidRPr="002D33B0">
        <w:rPr>
          <w:sz w:val="28"/>
          <w:szCs w:val="28"/>
        </w:rPr>
        <w:t xml:space="preserve"> 7</w:t>
      </w:r>
      <w:r w:rsidR="00580B5F">
        <w:rPr>
          <w:sz w:val="28"/>
          <w:szCs w:val="28"/>
        </w:rPr>
        <w:t>2 %</w:t>
      </w:r>
      <w:r w:rsidR="00673787" w:rsidRPr="002D33B0">
        <w:rPr>
          <w:sz w:val="28"/>
          <w:szCs w:val="28"/>
        </w:rPr>
        <w:t xml:space="preserve"> (2021 -</w:t>
      </w:r>
      <w:r w:rsidRPr="002D33B0">
        <w:rPr>
          <w:sz w:val="28"/>
          <w:szCs w:val="28"/>
        </w:rPr>
        <w:t xml:space="preserve"> 62 %</w:t>
      </w:r>
      <w:r w:rsidR="00673787" w:rsidRPr="002D33B0">
        <w:rPr>
          <w:sz w:val="28"/>
          <w:szCs w:val="28"/>
        </w:rPr>
        <w:t>), т.е. выпускники продемонстрировали хорошее знание текста художественных произведений</w:t>
      </w:r>
      <w:r w:rsidR="008A1F31" w:rsidRPr="002D33B0">
        <w:rPr>
          <w:sz w:val="28"/>
          <w:szCs w:val="28"/>
        </w:rPr>
        <w:t xml:space="preserve">, сумели проанализировать его на уровне важных фрагментов, </w:t>
      </w:r>
      <w:proofErr w:type="spellStart"/>
      <w:r w:rsidR="008A1F31" w:rsidRPr="002D33B0">
        <w:rPr>
          <w:sz w:val="28"/>
          <w:szCs w:val="28"/>
        </w:rPr>
        <w:t>микротем</w:t>
      </w:r>
      <w:proofErr w:type="spellEnd"/>
      <w:r w:rsidR="008A1F31" w:rsidRPr="002D33B0">
        <w:rPr>
          <w:sz w:val="28"/>
          <w:szCs w:val="28"/>
        </w:rPr>
        <w:t>, деталей и</w:t>
      </w:r>
      <w:r w:rsidR="006F146C" w:rsidRPr="002D33B0">
        <w:rPr>
          <w:sz w:val="28"/>
          <w:szCs w:val="28"/>
        </w:rPr>
        <w:t xml:space="preserve"> </w:t>
      </w:r>
      <w:r w:rsidR="008A1F31" w:rsidRPr="002D33B0">
        <w:rPr>
          <w:sz w:val="28"/>
          <w:szCs w:val="28"/>
        </w:rPr>
        <w:t>т.д.</w:t>
      </w:r>
      <w:r w:rsidR="00673787" w:rsidRPr="002D33B0">
        <w:rPr>
          <w:sz w:val="28"/>
          <w:szCs w:val="28"/>
        </w:rPr>
        <w:t xml:space="preserve"> </w:t>
      </w:r>
    </w:p>
    <w:p w:rsidR="003342CA" w:rsidRPr="002D33B0" w:rsidRDefault="003342CA" w:rsidP="00020FAC">
      <w:pPr>
        <w:ind w:firstLine="360"/>
        <w:jc w:val="both"/>
        <w:rPr>
          <w:sz w:val="28"/>
          <w:szCs w:val="28"/>
        </w:rPr>
      </w:pPr>
      <w:r w:rsidRPr="002D33B0">
        <w:rPr>
          <w:sz w:val="28"/>
          <w:szCs w:val="28"/>
        </w:rPr>
        <w:t>По третьему критерию, связанному с использованием теоретико-литературных понятий</w:t>
      </w:r>
      <w:r w:rsidR="00A70F1D">
        <w:rPr>
          <w:sz w:val="28"/>
          <w:szCs w:val="28"/>
        </w:rPr>
        <w:t>,</w:t>
      </w:r>
      <w:r w:rsidRPr="002D33B0">
        <w:rPr>
          <w:sz w:val="28"/>
          <w:szCs w:val="28"/>
        </w:rPr>
        <w:t xml:space="preserve"> средний процент выполнения – </w:t>
      </w:r>
      <w:r w:rsidR="008A1F31" w:rsidRPr="002D33B0">
        <w:rPr>
          <w:sz w:val="28"/>
          <w:szCs w:val="28"/>
        </w:rPr>
        <w:t>7</w:t>
      </w:r>
      <w:r w:rsidR="00424A89">
        <w:rPr>
          <w:sz w:val="28"/>
          <w:szCs w:val="28"/>
        </w:rPr>
        <w:t>0 %</w:t>
      </w:r>
      <w:r w:rsidR="008A1F31" w:rsidRPr="002D33B0">
        <w:rPr>
          <w:sz w:val="28"/>
          <w:szCs w:val="28"/>
        </w:rPr>
        <w:t xml:space="preserve"> (2021 - </w:t>
      </w:r>
      <w:r w:rsidRPr="002D33B0">
        <w:rPr>
          <w:sz w:val="28"/>
          <w:szCs w:val="28"/>
        </w:rPr>
        <w:t>71 %</w:t>
      </w:r>
      <w:r w:rsidR="008A1F31" w:rsidRPr="002D33B0">
        <w:rPr>
          <w:sz w:val="28"/>
          <w:szCs w:val="28"/>
        </w:rPr>
        <w:t>)</w:t>
      </w:r>
      <w:r w:rsidRPr="002D33B0">
        <w:rPr>
          <w:sz w:val="28"/>
          <w:szCs w:val="28"/>
        </w:rPr>
        <w:t>.</w:t>
      </w:r>
      <w:r w:rsidR="008A1F31" w:rsidRPr="002D33B0">
        <w:rPr>
          <w:sz w:val="28"/>
          <w:szCs w:val="28"/>
        </w:rPr>
        <w:t xml:space="preserve"> Увеличение количества баллов по этому критерию, к сожалению, не привело к увеличению качества использования теоретико-литературных понятий в целях раскрытия темы сочинения. Выпускникам сложно делать литературоведческие термины органической частью своего текста.</w:t>
      </w:r>
    </w:p>
    <w:p w:rsidR="003342CA" w:rsidRPr="002D33B0" w:rsidRDefault="003342CA" w:rsidP="00020FAC">
      <w:pPr>
        <w:ind w:firstLine="360"/>
        <w:jc w:val="both"/>
        <w:rPr>
          <w:sz w:val="28"/>
          <w:szCs w:val="28"/>
        </w:rPr>
      </w:pPr>
      <w:r w:rsidRPr="002D33B0">
        <w:rPr>
          <w:sz w:val="28"/>
          <w:szCs w:val="28"/>
        </w:rPr>
        <w:t>По критерию «Композиционная цельность и логичность» средний процент выполнения –</w:t>
      </w:r>
      <w:r w:rsidR="008A1F31" w:rsidRPr="002D33B0">
        <w:rPr>
          <w:sz w:val="28"/>
          <w:szCs w:val="28"/>
        </w:rPr>
        <w:t>7</w:t>
      </w:r>
      <w:r w:rsidR="00424A89">
        <w:rPr>
          <w:sz w:val="28"/>
          <w:szCs w:val="28"/>
        </w:rPr>
        <w:t>9 %</w:t>
      </w:r>
      <w:r w:rsidR="008A1F31" w:rsidRPr="002D33B0">
        <w:rPr>
          <w:sz w:val="28"/>
          <w:szCs w:val="28"/>
        </w:rPr>
        <w:t xml:space="preserve"> (2021 -</w:t>
      </w:r>
      <w:r w:rsidR="00580B5F">
        <w:rPr>
          <w:sz w:val="28"/>
          <w:szCs w:val="28"/>
        </w:rPr>
        <w:t xml:space="preserve"> </w:t>
      </w:r>
      <w:r w:rsidRPr="002D33B0">
        <w:rPr>
          <w:sz w:val="28"/>
          <w:szCs w:val="28"/>
        </w:rPr>
        <w:t>71 %).</w:t>
      </w:r>
      <w:r w:rsidR="008A1F31" w:rsidRPr="002D33B0">
        <w:rPr>
          <w:sz w:val="28"/>
          <w:szCs w:val="28"/>
        </w:rPr>
        <w:t xml:space="preserve"> Увеличение процента говорит о том, что сочинения этого года отличались композиционной цельностью и логичностью, не имеют необоснованных повторов и нарушений внутри смысловых частей.</w:t>
      </w:r>
    </w:p>
    <w:p w:rsidR="003342CA" w:rsidRPr="002D33B0" w:rsidRDefault="008A1F31" w:rsidP="00020FAC">
      <w:pPr>
        <w:ind w:firstLine="360"/>
        <w:jc w:val="both"/>
        <w:rPr>
          <w:sz w:val="28"/>
          <w:szCs w:val="28"/>
        </w:rPr>
      </w:pPr>
      <w:r w:rsidRPr="002D33B0">
        <w:rPr>
          <w:sz w:val="28"/>
          <w:szCs w:val="28"/>
        </w:rPr>
        <w:t xml:space="preserve">В 2021 году задание 12 оценивается также и </w:t>
      </w:r>
      <w:proofErr w:type="gramStart"/>
      <w:r w:rsidRPr="002D33B0">
        <w:rPr>
          <w:sz w:val="28"/>
          <w:szCs w:val="28"/>
        </w:rPr>
        <w:t>по</w:t>
      </w:r>
      <w:proofErr w:type="gramEnd"/>
      <w:r w:rsidRPr="002D33B0">
        <w:rPr>
          <w:sz w:val="28"/>
          <w:szCs w:val="28"/>
        </w:rPr>
        <w:t xml:space="preserve"> </w:t>
      </w:r>
      <w:proofErr w:type="gramStart"/>
      <w:r w:rsidRPr="002D33B0">
        <w:rPr>
          <w:sz w:val="28"/>
          <w:szCs w:val="28"/>
        </w:rPr>
        <w:t>критерием</w:t>
      </w:r>
      <w:proofErr w:type="gramEnd"/>
      <w:r w:rsidRPr="002D33B0">
        <w:rPr>
          <w:sz w:val="28"/>
          <w:szCs w:val="28"/>
        </w:rPr>
        <w:t xml:space="preserve"> соответствия</w:t>
      </w:r>
      <w:r w:rsidR="00580B5F">
        <w:rPr>
          <w:sz w:val="28"/>
          <w:szCs w:val="28"/>
        </w:rPr>
        <w:t xml:space="preserve"> </w:t>
      </w:r>
      <w:r w:rsidRPr="002D33B0">
        <w:rPr>
          <w:sz w:val="28"/>
          <w:szCs w:val="28"/>
        </w:rPr>
        <w:t>языковым нормам. Наряду с традиционными речевыми нормами – 5</w:t>
      </w:r>
      <w:r w:rsidR="00424A89">
        <w:rPr>
          <w:sz w:val="28"/>
          <w:szCs w:val="28"/>
        </w:rPr>
        <w:t>4 %</w:t>
      </w:r>
      <w:r w:rsidRPr="002D33B0">
        <w:rPr>
          <w:sz w:val="28"/>
          <w:szCs w:val="28"/>
        </w:rPr>
        <w:t xml:space="preserve"> (2021 -</w:t>
      </w:r>
      <w:r w:rsidR="003342CA" w:rsidRPr="002D33B0">
        <w:rPr>
          <w:sz w:val="28"/>
          <w:szCs w:val="28"/>
        </w:rPr>
        <w:t xml:space="preserve"> 56 %</w:t>
      </w:r>
      <w:r w:rsidRPr="002D33B0">
        <w:rPr>
          <w:sz w:val="28"/>
          <w:szCs w:val="28"/>
        </w:rPr>
        <w:t>), работа оценивалась с позиций орфографических нормы – 7</w:t>
      </w:r>
      <w:r w:rsidR="00424A89">
        <w:rPr>
          <w:sz w:val="28"/>
          <w:szCs w:val="28"/>
        </w:rPr>
        <w:t>7 %</w:t>
      </w:r>
      <w:r w:rsidRPr="002D33B0">
        <w:rPr>
          <w:sz w:val="28"/>
          <w:szCs w:val="28"/>
        </w:rPr>
        <w:t>, пунктуационных – 6</w:t>
      </w:r>
      <w:r w:rsidR="00580B5F">
        <w:rPr>
          <w:sz w:val="28"/>
          <w:szCs w:val="28"/>
        </w:rPr>
        <w:t>1 %</w:t>
      </w:r>
      <w:r w:rsidRPr="002D33B0">
        <w:rPr>
          <w:sz w:val="28"/>
          <w:szCs w:val="28"/>
        </w:rPr>
        <w:t xml:space="preserve"> и грамматических – 8</w:t>
      </w:r>
      <w:r w:rsidR="00580B5F">
        <w:rPr>
          <w:sz w:val="28"/>
          <w:szCs w:val="28"/>
        </w:rPr>
        <w:t>2 %</w:t>
      </w:r>
      <w:r w:rsidRPr="002D33B0">
        <w:rPr>
          <w:sz w:val="28"/>
          <w:szCs w:val="28"/>
        </w:rPr>
        <w:t>.</w:t>
      </w:r>
      <w:r w:rsidR="00726BB1" w:rsidRPr="002D33B0">
        <w:rPr>
          <w:sz w:val="28"/>
          <w:szCs w:val="28"/>
        </w:rPr>
        <w:t xml:space="preserve"> По-прежнему уровень речевой культуры </w:t>
      </w:r>
      <w:proofErr w:type="gramStart"/>
      <w:r w:rsidR="00726BB1" w:rsidRPr="002D33B0">
        <w:rPr>
          <w:sz w:val="28"/>
          <w:szCs w:val="28"/>
        </w:rPr>
        <w:t>не намного превышает</w:t>
      </w:r>
      <w:proofErr w:type="gramEnd"/>
      <w:r w:rsidR="00726BB1" w:rsidRPr="002D33B0">
        <w:rPr>
          <w:sz w:val="28"/>
          <w:szCs w:val="28"/>
        </w:rPr>
        <w:t xml:space="preserve"> 6</w:t>
      </w:r>
      <w:r w:rsidR="00424A89">
        <w:rPr>
          <w:sz w:val="28"/>
          <w:szCs w:val="28"/>
        </w:rPr>
        <w:t>0 %</w:t>
      </w:r>
      <w:r w:rsidR="00726BB1" w:rsidRPr="002D33B0">
        <w:rPr>
          <w:sz w:val="28"/>
          <w:szCs w:val="28"/>
        </w:rPr>
        <w:t xml:space="preserve">, а в этом году на </w:t>
      </w:r>
      <w:r w:rsidR="00580B5F">
        <w:rPr>
          <w:sz w:val="28"/>
          <w:szCs w:val="28"/>
        </w:rPr>
        <w:t xml:space="preserve"> 2 %</w:t>
      </w:r>
      <w:r w:rsidR="00726BB1" w:rsidRPr="002D33B0">
        <w:rPr>
          <w:sz w:val="28"/>
          <w:szCs w:val="28"/>
        </w:rPr>
        <w:t xml:space="preserve"> ниже. Самый лучший результат представлен на грамматическом и орфографическом уровне.</w:t>
      </w:r>
    </w:p>
    <w:p w:rsidR="003342CA" w:rsidRPr="002D33B0" w:rsidRDefault="003342CA" w:rsidP="00020FAC">
      <w:pPr>
        <w:ind w:firstLine="360"/>
        <w:jc w:val="both"/>
        <w:rPr>
          <w:sz w:val="28"/>
          <w:szCs w:val="28"/>
        </w:rPr>
      </w:pPr>
      <w:r w:rsidRPr="002D33B0">
        <w:rPr>
          <w:sz w:val="28"/>
          <w:szCs w:val="28"/>
        </w:rPr>
        <w:t xml:space="preserve">Таким образом, менее </w:t>
      </w:r>
      <w:r w:rsidR="00726BB1" w:rsidRPr="002D33B0">
        <w:rPr>
          <w:sz w:val="28"/>
          <w:szCs w:val="28"/>
        </w:rPr>
        <w:t>80</w:t>
      </w:r>
      <w:r w:rsidRPr="002D33B0">
        <w:rPr>
          <w:sz w:val="28"/>
          <w:szCs w:val="28"/>
        </w:rPr>
        <w:t xml:space="preserve"> % работ раскрывают заданную тему глубоко, многосторонне, не искажая авторскую позицию. </w:t>
      </w:r>
      <w:r w:rsidR="00726BB1" w:rsidRPr="002D33B0">
        <w:rPr>
          <w:sz w:val="28"/>
          <w:szCs w:val="28"/>
        </w:rPr>
        <w:t>2</w:t>
      </w:r>
      <w:r w:rsidR="00424A89">
        <w:rPr>
          <w:sz w:val="28"/>
          <w:szCs w:val="28"/>
        </w:rPr>
        <w:t>9 %</w:t>
      </w:r>
      <w:r w:rsidR="00726BB1" w:rsidRPr="002D33B0">
        <w:rPr>
          <w:sz w:val="28"/>
          <w:szCs w:val="28"/>
        </w:rPr>
        <w:t xml:space="preserve"> сочинений</w:t>
      </w:r>
      <w:r w:rsidR="00580B5F">
        <w:rPr>
          <w:sz w:val="28"/>
          <w:szCs w:val="28"/>
        </w:rPr>
        <w:t xml:space="preserve"> </w:t>
      </w:r>
      <w:r w:rsidR="00726BB1" w:rsidRPr="002D33B0">
        <w:rPr>
          <w:sz w:val="28"/>
          <w:szCs w:val="28"/>
        </w:rPr>
        <w:t xml:space="preserve">(2021 - </w:t>
      </w:r>
      <w:r w:rsidRPr="002D33B0">
        <w:rPr>
          <w:sz w:val="28"/>
          <w:szCs w:val="28"/>
        </w:rPr>
        <w:t>41 % сочинений</w:t>
      </w:r>
      <w:r w:rsidR="00726BB1" w:rsidRPr="002D33B0">
        <w:rPr>
          <w:sz w:val="28"/>
          <w:szCs w:val="28"/>
        </w:rPr>
        <w:t>)</w:t>
      </w:r>
      <w:r w:rsidRPr="002D33B0">
        <w:rPr>
          <w:sz w:val="28"/>
          <w:szCs w:val="28"/>
        </w:rPr>
        <w:t xml:space="preserve"> недостаточно полно и многопланово представляют выбранную тему, искаженно передают авторский замысел или вовсе уходят от темы. </w:t>
      </w:r>
      <w:r w:rsidR="00726BB1" w:rsidRPr="002D33B0">
        <w:rPr>
          <w:sz w:val="28"/>
          <w:szCs w:val="28"/>
        </w:rPr>
        <w:t xml:space="preserve">Многие односторонне представляют материал, уходят в пересказ. </w:t>
      </w:r>
      <w:r w:rsidRPr="002D33B0">
        <w:rPr>
          <w:sz w:val="28"/>
          <w:szCs w:val="28"/>
        </w:rPr>
        <w:t xml:space="preserve">Возможно, некоторые выпускники нерационально используют экзаменационное время, в последнюю </w:t>
      </w:r>
      <w:proofErr w:type="gramStart"/>
      <w:r w:rsidRPr="002D33B0">
        <w:rPr>
          <w:sz w:val="28"/>
          <w:szCs w:val="28"/>
        </w:rPr>
        <w:t>очередь</w:t>
      </w:r>
      <w:proofErr w:type="gramEnd"/>
      <w:r w:rsidRPr="002D33B0">
        <w:rPr>
          <w:sz w:val="28"/>
          <w:szCs w:val="28"/>
        </w:rPr>
        <w:t xml:space="preserve"> обращаясь к заданию №</w:t>
      </w:r>
      <w:r w:rsidR="00A70F1D">
        <w:rPr>
          <w:sz w:val="28"/>
          <w:szCs w:val="28"/>
        </w:rPr>
        <w:t xml:space="preserve"> </w:t>
      </w:r>
      <w:r w:rsidRPr="002D33B0">
        <w:rPr>
          <w:sz w:val="28"/>
          <w:szCs w:val="28"/>
        </w:rPr>
        <w:t>1</w:t>
      </w:r>
      <w:r w:rsidR="00726BB1" w:rsidRPr="002D33B0">
        <w:rPr>
          <w:sz w:val="28"/>
          <w:szCs w:val="28"/>
        </w:rPr>
        <w:t>2</w:t>
      </w:r>
      <w:r w:rsidRPr="002D33B0">
        <w:rPr>
          <w:sz w:val="28"/>
          <w:szCs w:val="28"/>
        </w:rPr>
        <w:t>, качественно выполнить которое они просто</w:t>
      </w:r>
      <w:r w:rsidR="00726BB1" w:rsidRPr="002D33B0">
        <w:rPr>
          <w:sz w:val="28"/>
          <w:szCs w:val="28"/>
        </w:rPr>
        <w:t xml:space="preserve"> </w:t>
      </w:r>
      <w:r w:rsidRPr="002D33B0">
        <w:rPr>
          <w:sz w:val="28"/>
          <w:szCs w:val="28"/>
        </w:rPr>
        <w:t xml:space="preserve">не успевают. </w:t>
      </w:r>
      <w:proofErr w:type="gramStart"/>
      <w:r w:rsidRPr="002D33B0">
        <w:rPr>
          <w:sz w:val="28"/>
          <w:szCs w:val="28"/>
        </w:rPr>
        <w:t>Иногда экзаменуемые недооценивают сложность и объемность выбранной темы, что ведет к ее подмене или одностороннему раскрытию.</w:t>
      </w:r>
      <w:proofErr w:type="gramEnd"/>
      <w:r w:rsidRPr="002D33B0">
        <w:rPr>
          <w:sz w:val="28"/>
          <w:szCs w:val="28"/>
        </w:rPr>
        <w:t xml:space="preserve"> Привлекаемый в сочинениях текст нередко представлен на уровне пересказа</w:t>
      </w:r>
      <w:r w:rsidR="00726BB1" w:rsidRPr="002D33B0">
        <w:rPr>
          <w:sz w:val="28"/>
          <w:szCs w:val="28"/>
        </w:rPr>
        <w:t xml:space="preserve"> по сюжету</w:t>
      </w:r>
      <w:r w:rsidRPr="002D33B0">
        <w:rPr>
          <w:sz w:val="28"/>
          <w:szCs w:val="28"/>
        </w:rPr>
        <w:t xml:space="preserve"> или общих рассуждений, обращение к тексту не всегда может служить материалом для аргументации тезисов работы, допускаются фактические ошибки.</w:t>
      </w:r>
      <w:r w:rsidR="00726BB1" w:rsidRPr="002D33B0">
        <w:rPr>
          <w:sz w:val="28"/>
          <w:szCs w:val="28"/>
        </w:rPr>
        <w:t xml:space="preserve"> </w:t>
      </w:r>
      <w:r w:rsidRPr="002D33B0">
        <w:rPr>
          <w:sz w:val="28"/>
          <w:szCs w:val="28"/>
        </w:rPr>
        <w:t>Недостаточно успешно и уместно экзаменуемые используют в работе литературоведческие понятия, в некоторых термины просто отсутствуют или носят формальный характер.</w:t>
      </w:r>
    </w:p>
    <w:p w:rsidR="003342CA" w:rsidRPr="002D33B0" w:rsidRDefault="003342CA" w:rsidP="00020FAC">
      <w:pPr>
        <w:ind w:firstLine="360"/>
        <w:jc w:val="both"/>
        <w:rPr>
          <w:i/>
          <w:sz w:val="28"/>
          <w:szCs w:val="28"/>
        </w:rPr>
      </w:pPr>
      <w:r w:rsidRPr="002D33B0">
        <w:rPr>
          <w:i/>
          <w:sz w:val="28"/>
          <w:szCs w:val="28"/>
        </w:rPr>
        <w:t>Пути преодоления типичных ошибочных ответов.</w:t>
      </w:r>
    </w:p>
    <w:p w:rsidR="003342CA" w:rsidRPr="002D33B0" w:rsidRDefault="00726BB1" w:rsidP="00020FAC">
      <w:pPr>
        <w:ind w:firstLine="360"/>
        <w:jc w:val="both"/>
        <w:rPr>
          <w:sz w:val="28"/>
          <w:szCs w:val="28"/>
        </w:rPr>
      </w:pPr>
      <w:r w:rsidRPr="002D33B0">
        <w:rPr>
          <w:sz w:val="28"/>
          <w:szCs w:val="28"/>
        </w:rPr>
        <w:t>Для успешного выполнения задания высокого уровня сложности №</w:t>
      </w:r>
      <w:r w:rsidR="00A70F1D">
        <w:rPr>
          <w:sz w:val="28"/>
          <w:szCs w:val="28"/>
        </w:rPr>
        <w:t xml:space="preserve"> </w:t>
      </w:r>
      <w:r w:rsidRPr="002D33B0">
        <w:rPr>
          <w:sz w:val="28"/>
          <w:szCs w:val="28"/>
        </w:rPr>
        <w:t xml:space="preserve">12 необходима системная подготовка в написании развернутого </w:t>
      </w:r>
      <w:r w:rsidR="001D5041" w:rsidRPr="002D33B0">
        <w:rPr>
          <w:sz w:val="28"/>
          <w:szCs w:val="28"/>
        </w:rPr>
        <w:t>а</w:t>
      </w:r>
      <w:r w:rsidRPr="002D33B0">
        <w:rPr>
          <w:sz w:val="28"/>
          <w:szCs w:val="28"/>
        </w:rPr>
        <w:t>ргументированного ответа в жанре сочинения основанная на самостоятельном создании оригинального текста, исключающего элементы компиляции. Кроме того, следует отрабатывать составление плана к такому сочинению, что позволяет удерживаться в рамках темы и видеть ее различные аспекты.</w:t>
      </w:r>
      <w:r w:rsidR="006F146C" w:rsidRPr="002D33B0">
        <w:rPr>
          <w:sz w:val="28"/>
          <w:szCs w:val="28"/>
        </w:rPr>
        <w:t xml:space="preserve"> </w:t>
      </w:r>
      <w:proofErr w:type="gramStart"/>
      <w:r w:rsidR="006F146C" w:rsidRPr="002D33B0">
        <w:rPr>
          <w:sz w:val="28"/>
          <w:szCs w:val="28"/>
        </w:rPr>
        <w:t>Также необходимо активизировать практику уместного и грамотного включения литературоведческих терминов в создаваемых текста, анализировать предложенные темы с точки зрения использования терминологии.</w:t>
      </w:r>
      <w:proofErr w:type="gramEnd"/>
      <w:r w:rsidR="00580B5F">
        <w:rPr>
          <w:sz w:val="28"/>
          <w:szCs w:val="28"/>
        </w:rPr>
        <w:t xml:space="preserve"> </w:t>
      </w:r>
      <w:r w:rsidR="003342CA" w:rsidRPr="002D33B0">
        <w:rPr>
          <w:sz w:val="28"/>
          <w:szCs w:val="28"/>
        </w:rPr>
        <w:t>Как и в развернутых ответах на вопрос, в сочинениях невысок уровень речевой грамотности. Поэтому в системе подготовки к ЕГЭ по литературе,</w:t>
      </w:r>
    </w:p>
    <w:p w:rsidR="003342CA" w:rsidRPr="002D33B0" w:rsidRDefault="003342CA" w:rsidP="00020FAC">
      <w:pPr>
        <w:jc w:val="both"/>
        <w:rPr>
          <w:sz w:val="28"/>
          <w:szCs w:val="28"/>
        </w:rPr>
      </w:pPr>
      <w:r w:rsidRPr="002D33B0">
        <w:rPr>
          <w:sz w:val="28"/>
          <w:szCs w:val="28"/>
        </w:rPr>
        <w:t>в практике написания сочинений по предмету в школе следует уделить особое внимание анализу речевых ошибок обучающихся.</w:t>
      </w:r>
      <w:r w:rsidR="00667DB6" w:rsidRPr="002D33B0">
        <w:rPr>
          <w:sz w:val="28"/>
          <w:szCs w:val="28"/>
        </w:rPr>
        <w:t xml:space="preserve"> </w:t>
      </w:r>
    </w:p>
    <w:p w:rsidR="003342CA" w:rsidRPr="002D33B0" w:rsidRDefault="00FE2FCA" w:rsidP="00020FAC">
      <w:pPr>
        <w:ind w:firstLine="708"/>
        <w:jc w:val="both"/>
        <w:rPr>
          <w:b/>
          <w:sz w:val="28"/>
          <w:szCs w:val="28"/>
        </w:rPr>
      </w:pPr>
      <w:r>
        <w:rPr>
          <w:b/>
          <w:sz w:val="28"/>
          <w:szCs w:val="28"/>
        </w:rPr>
        <w:t>2.2.4.</w:t>
      </w:r>
      <w:r w:rsidR="005A0A4C">
        <w:rPr>
          <w:b/>
          <w:sz w:val="28"/>
          <w:szCs w:val="28"/>
        </w:rPr>
        <w:t xml:space="preserve"> </w:t>
      </w:r>
      <w:r w:rsidR="003342CA" w:rsidRPr="002D33B0">
        <w:rPr>
          <w:b/>
          <w:sz w:val="28"/>
          <w:szCs w:val="28"/>
        </w:rPr>
        <w:t>Выполнение заданий участниками ЕГЭ по группам образовательной подготовки.</w:t>
      </w:r>
    </w:p>
    <w:p w:rsidR="003342CA" w:rsidRPr="002D33B0" w:rsidRDefault="003342CA" w:rsidP="00020FAC">
      <w:pPr>
        <w:ind w:firstLine="708"/>
        <w:jc w:val="both"/>
        <w:rPr>
          <w:sz w:val="28"/>
          <w:szCs w:val="28"/>
        </w:rPr>
      </w:pPr>
      <w:r w:rsidRPr="002D33B0">
        <w:rPr>
          <w:sz w:val="28"/>
          <w:szCs w:val="28"/>
        </w:rPr>
        <w:t>Проанализированные результаты выполнения заданий по группам</w:t>
      </w:r>
    </w:p>
    <w:p w:rsidR="00667DB6" w:rsidRPr="002D33B0" w:rsidRDefault="003342CA" w:rsidP="00020FAC">
      <w:pPr>
        <w:jc w:val="both"/>
        <w:rPr>
          <w:sz w:val="28"/>
          <w:szCs w:val="28"/>
        </w:rPr>
      </w:pPr>
      <w:r w:rsidRPr="002D33B0">
        <w:rPr>
          <w:sz w:val="28"/>
          <w:szCs w:val="28"/>
        </w:rPr>
        <w:t xml:space="preserve">в балловом диапазоне позволяют сделать вывод, что процент справившихся соответствует общему уровню участников. </w:t>
      </w:r>
    </w:p>
    <w:p w:rsidR="003342CA" w:rsidRPr="002D33B0" w:rsidRDefault="003342CA" w:rsidP="00020FAC">
      <w:pPr>
        <w:ind w:firstLine="708"/>
        <w:jc w:val="both"/>
        <w:rPr>
          <w:sz w:val="28"/>
          <w:szCs w:val="28"/>
        </w:rPr>
      </w:pPr>
      <w:r w:rsidRPr="002D33B0">
        <w:rPr>
          <w:sz w:val="28"/>
          <w:szCs w:val="28"/>
        </w:rPr>
        <w:t xml:space="preserve">Так, в группе не преодолевших минимальный балл, базовые задания </w:t>
      </w:r>
      <w:r w:rsidR="00A82B98">
        <w:rPr>
          <w:sz w:val="28"/>
          <w:szCs w:val="28"/>
        </w:rPr>
        <w:t>№</w:t>
      </w:r>
      <w:r w:rsidR="00A70F1D">
        <w:rPr>
          <w:sz w:val="28"/>
          <w:szCs w:val="28"/>
        </w:rPr>
        <w:t xml:space="preserve"> </w:t>
      </w:r>
      <w:r w:rsidRPr="002D33B0">
        <w:rPr>
          <w:sz w:val="28"/>
          <w:szCs w:val="28"/>
        </w:rPr>
        <w:t>1–</w:t>
      </w:r>
      <w:r w:rsidR="00667DB6" w:rsidRPr="002D33B0">
        <w:rPr>
          <w:sz w:val="28"/>
          <w:szCs w:val="28"/>
        </w:rPr>
        <w:t>4</w:t>
      </w:r>
      <w:r w:rsidR="00580B5F">
        <w:rPr>
          <w:sz w:val="28"/>
          <w:szCs w:val="28"/>
        </w:rPr>
        <w:t xml:space="preserve"> </w:t>
      </w:r>
      <w:r w:rsidRPr="002D33B0">
        <w:rPr>
          <w:sz w:val="28"/>
          <w:szCs w:val="28"/>
        </w:rPr>
        <w:t xml:space="preserve">выполнены на </w:t>
      </w:r>
      <w:r w:rsidR="00667DB6" w:rsidRPr="002D33B0">
        <w:rPr>
          <w:sz w:val="28"/>
          <w:szCs w:val="28"/>
        </w:rPr>
        <w:t>25</w:t>
      </w:r>
      <w:r w:rsidRPr="002D33B0">
        <w:rPr>
          <w:sz w:val="28"/>
          <w:szCs w:val="28"/>
        </w:rPr>
        <w:t xml:space="preserve"> %, </w:t>
      </w:r>
      <w:r w:rsidR="00A82B98">
        <w:rPr>
          <w:sz w:val="28"/>
          <w:szCs w:val="28"/>
        </w:rPr>
        <w:t>№</w:t>
      </w:r>
      <w:r w:rsidR="00A70F1D">
        <w:rPr>
          <w:sz w:val="28"/>
          <w:szCs w:val="28"/>
        </w:rPr>
        <w:t xml:space="preserve"> </w:t>
      </w:r>
      <w:r w:rsidR="00667DB6" w:rsidRPr="002D33B0">
        <w:rPr>
          <w:sz w:val="28"/>
          <w:szCs w:val="28"/>
        </w:rPr>
        <w:t>7- 9</w:t>
      </w:r>
      <w:r w:rsidRPr="002D33B0">
        <w:rPr>
          <w:sz w:val="28"/>
          <w:szCs w:val="28"/>
        </w:rPr>
        <w:t xml:space="preserve"> – </w:t>
      </w:r>
      <w:r w:rsidR="00667DB6" w:rsidRPr="002D33B0">
        <w:rPr>
          <w:sz w:val="28"/>
          <w:szCs w:val="28"/>
        </w:rPr>
        <w:t>6</w:t>
      </w:r>
      <w:r w:rsidR="00424A89">
        <w:rPr>
          <w:sz w:val="28"/>
          <w:szCs w:val="28"/>
        </w:rPr>
        <w:t>6 %</w:t>
      </w:r>
      <w:r w:rsidRPr="002D33B0">
        <w:rPr>
          <w:sz w:val="28"/>
          <w:szCs w:val="28"/>
        </w:rPr>
        <w:t xml:space="preserve">; в группе от минимального балла до 60 баллов – </w:t>
      </w:r>
      <w:r w:rsidR="00667DB6" w:rsidRPr="002D33B0">
        <w:rPr>
          <w:sz w:val="28"/>
          <w:szCs w:val="28"/>
        </w:rPr>
        <w:t>70</w:t>
      </w:r>
      <w:r w:rsidRPr="002D33B0">
        <w:rPr>
          <w:sz w:val="28"/>
          <w:szCs w:val="28"/>
        </w:rPr>
        <w:t xml:space="preserve"> % и 7</w:t>
      </w:r>
      <w:r w:rsidR="00667DB6" w:rsidRPr="002D33B0">
        <w:rPr>
          <w:sz w:val="28"/>
          <w:szCs w:val="28"/>
        </w:rPr>
        <w:t>7</w:t>
      </w:r>
      <w:r w:rsidRPr="002D33B0">
        <w:rPr>
          <w:sz w:val="28"/>
          <w:szCs w:val="28"/>
        </w:rPr>
        <w:t xml:space="preserve"> %, в группе от </w:t>
      </w:r>
      <w:r w:rsidR="00667DB6" w:rsidRPr="002D33B0">
        <w:rPr>
          <w:sz w:val="28"/>
          <w:szCs w:val="28"/>
        </w:rPr>
        <w:t>6</w:t>
      </w:r>
      <w:r w:rsidRPr="002D33B0">
        <w:rPr>
          <w:sz w:val="28"/>
          <w:szCs w:val="28"/>
        </w:rPr>
        <w:t xml:space="preserve">1 до 80 баллов – </w:t>
      </w:r>
      <w:r w:rsidR="00667DB6" w:rsidRPr="002D33B0">
        <w:rPr>
          <w:sz w:val="28"/>
          <w:szCs w:val="28"/>
        </w:rPr>
        <w:t>86,25</w:t>
      </w:r>
      <w:r w:rsidRPr="002D33B0">
        <w:rPr>
          <w:sz w:val="28"/>
          <w:szCs w:val="28"/>
        </w:rPr>
        <w:t xml:space="preserve"> % и 8</w:t>
      </w:r>
      <w:r w:rsidR="00667DB6" w:rsidRPr="002D33B0">
        <w:rPr>
          <w:sz w:val="28"/>
          <w:szCs w:val="28"/>
        </w:rPr>
        <w:t>8,3</w:t>
      </w:r>
      <w:r w:rsidRPr="002D33B0">
        <w:rPr>
          <w:sz w:val="28"/>
          <w:szCs w:val="28"/>
        </w:rPr>
        <w:t xml:space="preserve"> %; в группе от 81 до 100 баллов – </w:t>
      </w:r>
      <w:r w:rsidR="00667DB6" w:rsidRPr="002D33B0">
        <w:rPr>
          <w:sz w:val="28"/>
          <w:szCs w:val="28"/>
        </w:rPr>
        <w:t>96</w:t>
      </w:r>
      <w:r w:rsidRPr="002D33B0">
        <w:rPr>
          <w:sz w:val="28"/>
          <w:szCs w:val="28"/>
        </w:rPr>
        <w:t xml:space="preserve"> % и 9</w:t>
      </w:r>
      <w:r w:rsidR="00667DB6" w:rsidRPr="002D33B0">
        <w:rPr>
          <w:sz w:val="28"/>
          <w:szCs w:val="28"/>
        </w:rPr>
        <w:t>7</w:t>
      </w:r>
      <w:r w:rsidRPr="002D33B0">
        <w:rPr>
          <w:sz w:val="28"/>
          <w:szCs w:val="28"/>
        </w:rPr>
        <w:t xml:space="preserve"> %. Данные цифры </w:t>
      </w:r>
      <w:proofErr w:type="gramStart"/>
      <w:r w:rsidRPr="002D33B0">
        <w:rPr>
          <w:sz w:val="28"/>
          <w:szCs w:val="28"/>
        </w:rPr>
        <w:t>свидетельствуют</w:t>
      </w:r>
      <w:proofErr w:type="gramEnd"/>
      <w:r w:rsidRPr="002D33B0">
        <w:rPr>
          <w:sz w:val="28"/>
          <w:szCs w:val="28"/>
        </w:rPr>
        <w:t xml:space="preserve"> прежде всего о соответствующем уровне теоретической подготовки по литературе, знании истории литературы</w:t>
      </w:r>
      <w:r w:rsidR="00667DB6" w:rsidRPr="002D33B0">
        <w:rPr>
          <w:sz w:val="28"/>
          <w:szCs w:val="28"/>
        </w:rPr>
        <w:t xml:space="preserve"> </w:t>
      </w:r>
      <w:r w:rsidRPr="002D33B0">
        <w:rPr>
          <w:sz w:val="28"/>
          <w:szCs w:val="28"/>
        </w:rPr>
        <w:t>и внимательном чтении художественного текста. Причем наблюдается</w:t>
      </w:r>
      <w:r w:rsidR="00EA1F79" w:rsidRPr="002D33B0">
        <w:rPr>
          <w:sz w:val="28"/>
          <w:szCs w:val="28"/>
        </w:rPr>
        <w:t xml:space="preserve"> одна и та же тенденция </w:t>
      </w:r>
      <w:r w:rsidRPr="002D33B0">
        <w:rPr>
          <w:sz w:val="28"/>
          <w:szCs w:val="28"/>
        </w:rPr>
        <w:t>в группах, как и в результатах всего массива экзаменуемых</w:t>
      </w:r>
      <w:r w:rsidR="00580B5F">
        <w:rPr>
          <w:sz w:val="28"/>
          <w:szCs w:val="28"/>
        </w:rPr>
        <w:t xml:space="preserve"> </w:t>
      </w:r>
      <w:r w:rsidR="00EA1F79" w:rsidRPr="002D33B0">
        <w:rPr>
          <w:sz w:val="28"/>
          <w:szCs w:val="28"/>
        </w:rPr>
        <w:t xml:space="preserve">- </w:t>
      </w:r>
      <w:r w:rsidRPr="002D33B0">
        <w:rPr>
          <w:sz w:val="28"/>
          <w:szCs w:val="28"/>
        </w:rPr>
        <w:t>менее успешное выполнение заданий по фрагменту из текста</w:t>
      </w:r>
      <w:r w:rsidR="00EA1F79" w:rsidRPr="002D33B0">
        <w:rPr>
          <w:sz w:val="28"/>
          <w:szCs w:val="28"/>
        </w:rPr>
        <w:t xml:space="preserve">, чем </w:t>
      </w:r>
      <w:r w:rsidRPr="002D33B0">
        <w:rPr>
          <w:sz w:val="28"/>
          <w:szCs w:val="28"/>
        </w:rPr>
        <w:t>по лирическому произведению</w:t>
      </w:r>
      <w:r w:rsidR="00EA1F79" w:rsidRPr="002D33B0">
        <w:rPr>
          <w:sz w:val="28"/>
          <w:szCs w:val="28"/>
        </w:rPr>
        <w:t>. Закономерно, что самые высокие результаты</w:t>
      </w:r>
      <w:r w:rsidR="00580B5F">
        <w:rPr>
          <w:sz w:val="28"/>
          <w:szCs w:val="28"/>
        </w:rPr>
        <w:t xml:space="preserve"> </w:t>
      </w:r>
      <w:r w:rsidR="00EA1F79" w:rsidRPr="002D33B0">
        <w:rPr>
          <w:sz w:val="28"/>
          <w:szCs w:val="28"/>
        </w:rPr>
        <w:t>в</w:t>
      </w:r>
      <w:r w:rsidR="00580B5F">
        <w:rPr>
          <w:sz w:val="28"/>
          <w:szCs w:val="28"/>
        </w:rPr>
        <w:t xml:space="preserve"> </w:t>
      </w:r>
      <w:r w:rsidR="00EA1F79" w:rsidRPr="002D33B0">
        <w:rPr>
          <w:sz w:val="28"/>
          <w:szCs w:val="28"/>
        </w:rPr>
        <w:t xml:space="preserve">группе от 81 до 100 баллов: в первом блоке заданий только </w:t>
      </w:r>
      <w:r w:rsidR="00424A89">
        <w:rPr>
          <w:sz w:val="28"/>
          <w:szCs w:val="28"/>
        </w:rPr>
        <w:t>4 %</w:t>
      </w:r>
      <w:r w:rsidR="00EA1F79" w:rsidRPr="002D33B0">
        <w:rPr>
          <w:sz w:val="28"/>
          <w:szCs w:val="28"/>
        </w:rPr>
        <w:t xml:space="preserve"> допустили ошибки, во втором – </w:t>
      </w:r>
      <w:r w:rsidR="00424A89">
        <w:rPr>
          <w:sz w:val="28"/>
          <w:szCs w:val="28"/>
        </w:rPr>
        <w:t>3 %</w:t>
      </w:r>
      <w:r w:rsidR="00EA1F79" w:rsidRPr="002D33B0">
        <w:rPr>
          <w:sz w:val="28"/>
          <w:szCs w:val="28"/>
        </w:rPr>
        <w:t xml:space="preserve">. </w:t>
      </w:r>
    </w:p>
    <w:p w:rsidR="003342CA" w:rsidRPr="002D33B0" w:rsidRDefault="003342CA" w:rsidP="00020FAC">
      <w:pPr>
        <w:ind w:firstLine="708"/>
        <w:jc w:val="both"/>
        <w:rPr>
          <w:sz w:val="28"/>
          <w:szCs w:val="28"/>
        </w:rPr>
      </w:pPr>
      <w:proofErr w:type="gramStart"/>
      <w:r w:rsidRPr="002D33B0">
        <w:rPr>
          <w:sz w:val="28"/>
          <w:szCs w:val="28"/>
        </w:rPr>
        <w:t>С заданиями повышенного уровня сложности выделенные группы справились с той же закономерностью: задание №</w:t>
      </w:r>
      <w:r w:rsidR="00A70F1D">
        <w:rPr>
          <w:sz w:val="28"/>
          <w:szCs w:val="28"/>
        </w:rPr>
        <w:t xml:space="preserve"> </w:t>
      </w:r>
      <w:r w:rsidR="0062549A" w:rsidRPr="002D33B0">
        <w:rPr>
          <w:sz w:val="28"/>
          <w:szCs w:val="28"/>
        </w:rPr>
        <w:t>5</w:t>
      </w:r>
      <w:r w:rsidRPr="002D33B0">
        <w:rPr>
          <w:sz w:val="28"/>
          <w:szCs w:val="28"/>
        </w:rPr>
        <w:t xml:space="preserve"> – </w:t>
      </w:r>
      <w:r w:rsidR="0062549A" w:rsidRPr="002D33B0">
        <w:rPr>
          <w:sz w:val="28"/>
          <w:szCs w:val="28"/>
        </w:rPr>
        <w:t>2</w:t>
      </w:r>
      <w:r w:rsidR="00424A89">
        <w:rPr>
          <w:sz w:val="28"/>
          <w:szCs w:val="28"/>
        </w:rPr>
        <w:t>5 %</w:t>
      </w:r>
      <w:r w:rsidR="0062549A" w:rsidRPr="002D33B0">
        <w:rPr>
          <w:sz w:val="28"/>
          <w:szCs w:val="28"/>
        </w:rPr>
        <w:t xml:space="preserve"> (2021 - </w:t>
      </w:r>
      <w:r w:rsidRPr="002D33B0">
        <w:rPr>
          <w:sz w:val="28"/>
          <w:szCs w:val="28"/>
        </w:rPr>
        <w:t>26 %</w:t>
      </w:r>
      <w:r w:rsidR="0062549A" w:rsidRPr="002D33B0">
        <w:rPr>
          <w:sz w:val="28"/>
          <w:szCs w:val="28"/>
        </w:rPr>
        <w:t>)</w:t>
      </w:r>
      <w:r w:rsidRPr="002D33B0">
        <w:rPr>
          <w:sz w:val="28"/>
          <w:szCs w:val="28"/>
        </w:rPr>
        <w:t xml:space="preserve">, </w:t>
      </w:r>
      <w:r w:rsidR="0062549A" w:rsidRPr="002D33B0">
        <w:rPr>
          <w:sz w:val="28"/>
          <w:szCs w:val="28"/>
        </w:rPr>
        <w:t>72,</w:t>
      </w:r>
      <w:r w:rsidR="00424A89">
        <w:rPr>
          <w:sz w:val="28"/>
          <w:szCs w:val="28"/>
        </w:rPr>
        <w:t>6 %</w:t>
      </w:r>
      <w:r w:rsidR="0062549A" w:rsidRPr="002D33B0">
        <w:rPr>
          <w:sz w:val="28"/>
          <w:szCs w:val="28"/>
        </w:rPr>
        <w:t xml:space="preserve"> (2021 - </w:t>
      </w:r>
      <w:r w:rsidRPr="002D33B0">
        <w:rPr>
          <w:sz w:val="28"/>
          <w:szCs w:val="28"/>
        </w:rPr>
        <w:t>79 %</w:t>
      </w:r>
      <w:r w:rsidR="0062549A" w:rsidRPr="002D33B0">
        <w:rPr>
          <w:sz w:val="28"/>
          <w:szCs w:val="28"/>
        </w:rPr>
        <w:t>)</w:t>
      </w:r>
      <w:r w:rsidRPr="002D33B0">
        <w:rPr>
          <w:sz w:val="28"/>
          <w:szCs w:val="28"/>
        </w:rPr>
        <w:t xml:space="preserve">, </w:t>
      </w:r>
      <w:r w:rsidR="0062549A" w:rsidRPr="002D33B0">
        <w:rPr>
          <w:sz w:val="28"/>
          <w:szCs w:val="28"/>
        </w:rPr>
        <w:t>9</w:t>
      </w:r>
      <w:r w:rsidR="00424A89">
        <w:rPr>
          <w:sz w:val="28"/>
          <w:szCs w:val="28"/>
        </w:rPr>
        <w:t>6 %</w:t>
      </w:r>
      <w:r w:rsidR="0062549A" w:rsidRPr="002D33B0">
        <w:rPr>
          <w:sz w:val="28"/>
          <w:szCs w:val="28"/>
        </w:rPr>
        <w:t xml:space="preserve"> (2021 - </w:t>
      </w:r>
      <w:r w:rsidRPr="002D33B0">
        <w:rPr>
          <w:sz w:val="28"/>
          <w:szCs w:val="28"/>
        </w:rPr>
        <w:t>91 %</w:t>
      </w:r>
      <w:r w:rsidR="0062549A" w:rsidRPr="002D33B0">
        <w:rPr>
          <w:sz w:val="28"/>
          <w:szCs w:val="28"/>
        </w:rPr>
        <w:t>)</w:t>
      </w:r>
      <w:r w:rsidRPr="002D33B0">
        <w:rPr>
          <w:sz w:val="28"/>
          <w:szCs w:val="28"/>
        </w:rPr>
        <w:t xml:space="preserve">, </w:t>
      </w:r>
      <w:r w:rsidR="0062549A" w:rsidRPr="002D33B0">
        <w:rPr>
          <w:sz w:val="28"/>
          <w:szCs w:val="28"/>
        </w:rPr>
        <w:t>9</w:t>
      </w:r>
      <w:r w:rsidR="00424A89">
        <w:rPr>
          <w:sz w:val="28"/>
          <w:szCs w:val="28"/>
        </w:rPr>
        <w:t>9 %</w:t>
      </w:r>
      <w:r w:rsidR="0062549A" w:rsidRPr="002D33B0">
        <w:rPr>
          <w:sz w:val="28"/>
          <w:szCs w:val="28"/>
        </w:rPr>
        <w:t xml:space="preserve"> (2021 - </w:t>
      </w:r>
      <w:r w:rsidRPr="002D33B0">
        <w:rPr>
          <w:sz w:val="28"/>
          <w:szCs w:val="28"/>
        </w:rPr>
        <w:t>98 %</w:t>
      </w:r>
      <w:r w:rsidR="0062549A" w:rsidRPr="002D33B0">
        <w:rPr>
          <w:sz w:val="28"/>
          <w:szCs w:val="28"/>
        </w:rPr>
        <w:t>)</w:t>
      </w:r>
      <w:r w:rsidRPr="002D33B0">
        <w:rPr>
          <w:sz w:val="28"/>
          <w:szCs w:val="28"/>
        </w:rPr>
        <w:t>; задание №</w:t>
      </w:r>
      <w:r w:rsidR="00A70F1D">
        <w:rPr>
          <w:sz w:val="28"/>
          <w:szCs w:val="28"/>
        </w:rPr>
        <w:t xml:space="preserve"> </w:t>
      </w:r>
      <w:r w:rsidR="0062549A" w:rsidRPr="002D33B0">
        <w:rPr>
          <w:sz w:val="28"/>
          <w:szCs w:val="28"/>
        </w:rPr>
        <w:t>6</w:t>
      </w:r>
      <w:r w:rsidRPr="002D33B0">
        <w:rPr>
          <w:sz w:val="28"/>
          <w:szCs w:val="28"/>
        </w:rPr>
        <w:t xml:space="preserve"> – </w:t>
      </w:r>
      <w:r w:rsidR="00424A89">
        <w:rPr>
          <w:sz w:val="28"/>
          <w:szCs w:val="28"/>
        </w:rPr>
        <w:t>0 %</w:t>
      </w:r>
      <w:r w:rsidR="0062549A" w:rsidRPr="002D33B0">
        <w:rPr>
          <w:sz w:val="28"/>
          <w:szCs w:val="28"/>
        </w:rPr>
        <w:t xml:space="preserve"> (2021 - </w:t>
      </w:r>
      <w:r w:rsidRPr="002D33B0">
        <w:rPr>
          <w:sz w:val="28"/>
          <w:szCs w:val="28"/>
        </w:rPr>
        <w:t>5 %</w:t>
      </w:r>
      <w:r w:rsidR="0062549A" w:rsidRPr="002D33B0">
        <w:rPr>
          <w:sz w:val="28"/>
          <w:szCs w:val="28"/>
        </w:rPr>
        <w:t>)</w:t>
      </w:r>
      <w:r w:rsidRPr="002D33B0">
        <w:rPr>
          <w:sz w:val="28"/>
          <w:szCs w:val="28"/>
        </w:rPr>
        <w:t xml:space="preserve">, </w:t>
      </w:r>
      <w:r w:rsidR="0062549A" w:rsidRPr="002D33B0">
        <w:rPr>
          <w:sz w:val="28"/>
          <w:szCs w:val="28"/>
        </w:rPr>
        <w:t xml:space="preserve">64,3 (2021 - </w:t>
      </w:r>
      <w:r w:rsidRPr="002D33B0">
        <w:rPr>
          <w:sz w:val="28"/>
          <w:szCs w:val="28"/>
        </w:rPr>
        <w:t>36 %</w:t>
      </w:r>
      <w:r w:rsidR="0062549A" w:rsidRPr="002D33B0">
        <w:rPr>
          <w:sz w:val="28"/>
          <w:szCs w:val="28"/>
        </w:rPr>
        <w:t>)</w:t>
      </w:r>
      <w:r w:rsidRPr="002D33B0">
        <w:rPr>
          <w:sz w:val="28"/>
          <w:szCs w:val="28"/>
        </w:rPr>
        <w:t xml:space="preserve">, </w:t>
      </w:r>
      <w:r w:rsidR="006F0C60" w:rsidRPr="002D33B0">
        <w:rPr>
          <w:sz w:val="28"/>
          <w:szCs w:val="28"/>
        </w:rPr>
        <w:t xml:space="preserve">85, </w:t>
      </w:r>
      <w:r w:rsidR="00424A89">
        <w:rPr>
          <w:sz w:val="28"/>
          <w:szCs w:val="28"/>
        </w:rPr>
        <w:t>3 %</w:t>
      </w:r>
      <w:r w:rsidR="006F0C60" w:rsidRPr="002D33B0">
        <w:rPr>
          <w:sz w:val="28"/>
          <w:szCs w:val="28"/>
        </w:rPr>
        <w:t xml:space="preserve"> (2021 - </w:t>
      </w:r>
      <w:r w:rsidRPr="002D33B0">
        <w:rPr>
          <w:sz w:val="28"/>
          <w:szCs w:val="28"/>
        </w:rPr>
        <w:t>76 %</w:t>
      </w:r>
      <w:r w:rsidR="006F0C60" w:rsidRPr="002D33B0">
        <w:rPr>
          <w:sz w:val="28"/>
          <w:szCs w:val="28"/>
        </w:rPr>
        <w:t>)</w:t>
      </w:r>
      <w:r w:rsidRPr="002D33B0">
        <w:rPr>
          <w:sz w:val="28"/>
          <w:szCs w:val="28"/>
        </w:rPr>
        <w:t xml:space="preserve">, </w:t>
      </w:r>
      <w:r w:rsidR="006F0C60" w:rsidRPr="002D33B0">
        <w:rPr>
          <w:sz w:val="28"/>
          <w:szCs w:val="28"/>
        </w:rPr>
        <w:t>97,</w:t>
      </w:r>
      <w:r w:rsidR="00424A89">
        <w:rPr>
          <w:sz w:val="28"/>
          <w:szCs w:val="28"/>
        </w:rPr>
        <w:t>6 %</w:t>
      </w:r>
      <w:r w:rsidR="006F0C60" w:rsidRPr="002D33B0">
        <w:rPr>
          <w:sz w:val="28"/>
          <w:szCs w:val="28"/>
        </w:rPr>
        <w:t xml:space="preserve"> (2021 - </w:t>
      </w:r>
      <w:r w:rsidRPr="002D33B0">
        <w:rPr>
          <w:sz w:val="28"/>
          <w:szCs w:val="28"/>
        </w:rPr>
        <w:t>96 %</w:t>
      </w:r>
      <w:r w:rsidR="006F0C60" w:rsidRPr="002D33B0">
        <w:rPr>
          <w:sz w:val="28"/>
          <w:szCs w:val="28"/>
        </w:rPr>
        <w:t>)</w:t>
      </w:r>
      <w:r w:rsidRPr="002D33B0">
        <w:rPr>
          <w:sz w:val="28"/>
          <w:szCs w:val="28"/>
        </w:rPr>
        <w:t xml:space="preserve">; задание </w:t>
      </w:r>
      <w:r w:rsidR="00000A35">
        <w:rPr>
          <w:sz w:val="28"/>
          <w:szCs w:val="28"/>
        </w:rPr>
        <w:t>№ 1</w:t>
      </w:r>
      <w:r w:rsidR="006F0C60" w:rsidRPr="002D33B0">
        <w:rPr>
          <w:sz w:val="28"/>
          <w:szCs w:val="28"/>
        </w:rPr>
        <w:t>0</w:t>
      </w:r>
      <w:r w:rsidRPr="002D33B0">
        <w:rPr>
          <w:sz w:val="28"/>
          <w:szCs w:val="28"/>
        </w:rPr>
        <w:t xml:space="preserve"> – </w:t>
      </w:r>
      <w:r w:rsidR="006F0C60" w:rsidRPr="002D33B0">
        <w:rPr>
          <w:sz w:val="28"/>
          <w:szCs w:val="28"/>
        </w:rPr>
        <w:t>5</w:t>
      </w:r>
      <w:r w:rsidR="00424A89">
        <w:rPr>
          <w:sz w:val="28"/>
          <w:szCs w:val="28"/>
        </w:rPr>
        <w:t>0 %</w:t>
      </w:r>
      <w:r w:rsidR="006F0C60" w:rsidRPr="002D33B0">
        <w:rPr>
          <w:sz w:val="28"/>
          <w:szCs w:val="28"/>
        </w:rPr>
        <w:t xml:space="preserve"> (2021 - </w:t>
      </w:r>
      <w:r w:rsidRPr="002D33B0">
        <w:rPr>
          <w:sz w:val="28"/>
          <w:szCs w:val="28"/>
        </w:rPr>
        <w:t>14 %</w:t>
      </w:r>
      <w:r w:rsidR="006F0C60" w:rsidRPr="002D33B0">
        <w:rPr>
          <w:sz w:val="28"/>
          <w:szCs w:val="28"/>
        </w:rPr>
        <w:t>)</w:t>
      </w:r>
      <w:r w:rsidRPr="002D33B0">
        <w:rPr>
          <w:sz w:val="28"/>
          <w:szCs w:val="28"/>
        </w:rPr>
        <w:t xml:space="preserve">, </w:t>
      </w:r>
      <w:r w:rsidR="006F0C60" w:rsidRPr="002D33B0">
        <w:rPr>
          <w:sz w:val="28"/>
          <w:szCs w:val="28"/>
        </w:rPr>
        <w:t>7</w:t>
      </w:r>
      <w:r w:rsidR="00424A89">
        <w:rPr>
          <w:sz w:val="28"/>
          <w:szCs w:val="28"/>
        </w:rPr>
        <w:t>7 %</w:t>
      </w:r>
      <w:r w:rsidR="006F0C60" w:rsidRPr="002D33B0">
        <w:rPr>
          <w:sz w:val="28"/>
          <w:szCs w:val="28"/>
        </w:rPr>
        <w:t xml:space="preserve"> (2021 - </w:t>
      </w:r>
      <w:r w:rsidRPr="002D33B0">
        <w:rPr>
          <w:sz w:val="28"/>
          <w:szCs w:val="28"/>
        </w:rPr>
        <w:t>70 %</w:t>
      </w:r>
      <w:r w:rsidR="006F0C60" w:rsidRPr="002D33B0">
        <w:rPr>
          <w:sz w:val="28"/>
          <w:szCs w:val="28"/>
        </w:rPr>
        <w:t>)</w:t>
      </w:r>
      <w:r w:rsidRPr="002D33B0">
        <w:rPr>
          <w:sz w:val="28"/>
          <w:szCs w:val="28"/>
        </w:rPr>
        <w:t xml:space="preserve">, </w:t>
      </w:r>
      <w:r w:rsidR="006F0C60" w:rsidRPr="002D33B0">
        <w:rPr>
          <w:sz w:val="28"/>
          <w:szCs w:val="28"/>
        </w:rPr>
        <w:t xml:space="preserve">93, </w:t>
      </w:r>
      <w:r w:rsidR="00424A89">
        <w:rPr>
          <w:sz w:val="28"/>
          <w:szCs w:val="28"/>
        </w:rPr>
        <w:t>6 %</w:t>
      </w:r>
      <w:r w:rsidR="006F0C60" w:rsidRPr="002D33B0">
        <w:rPr>
          <w:sz w:val="28"/>
          <w:szCs w:val="28"/>
        </w:rPr>
        <w:t xml:space="preserve"> (2021 - </w:t>
      </w:r>
      <w:r w:rsidRPr="002D33B0">
        <w:rPr>
          <w:sz w:val="28"/>
          <w:szCs w:val="28"/>
        </w:rPr>
        <w:t>90 %</w:t>
      </w:r>
      <w:r w:rsidR="006F0C60" w:rsidRPr="002D33B0">
        <w:rPr>
          <w:sz w:val="28"/>
          <w:szCs w:val="28"/>
        </w:rPr>
        <w:t>)</w:t>
      </w:r>
      <w:r w:rsidRPr="002D33B0">
        <w:rPr>
          <w:sz w:val="28"/>
          <w:szCs w:val="28"/>
        </w:rPr>
        <w:t xml:space="preserve">, </w:t>
      </w:r>
      <w:r w:rsidR="006F0C60" w:rsidRPr="002D33B0">
        <w:rPr>
          <w:sz w:val="28"/>
          <w:szCs w:val="28"/>
        </w:rPr>
        <w:t>9</w:t>
      </w:r>
      <w:r w:rsidR="00424A89">
        <w:rPr>
          <w:sz w:val="28"/>
          <w:szCs w:val="28"/>
        </w:rPr>
        <w:t>9 %</w:t>
      </w:r>
      <w:r w:rsidR="006F0C60" w:rsidRPr="002D33B0">
        <w:rPr>
          <w:sz w:val="28"/>
          <w:szCs w:val="28"/>
        </w:rPr>
        <w:t xml:space="preserve"> (2021 - </w:t>
      </w:r>
      <w:r w:rsidRPr="002D33B0">
        <w:rPr>
          <w:sz w:val="28"/>
          <w:szCs w:val="28"/>
        </w:rPr>
        <w:t>98 %</w:t>
      </w:r>
      <w:r w:rsidR="006F0C60" w:rsidRPr="002D33B0">
        <w:rPr>
          <w:sz w:val="28"/>
          <w:szCs w:val="28"/>
        </w:rPr>
        <w:t>)</w:t>
      </w:r>
      <w:r w:rsidRPr="002D33B0">
        <w:rPr>
          <w:sz w:val="28"/>
          <w:szCs w:val="28"/>
        </w:rPr>
        <w:t>;</w:t>
      </w:r>
      <w:proofErr w:type="gramEnd"/>
      <w:r w:rsidRPr="002D33B0">
        <w:rPr>
          <w:sz w:val="28"/>
          <w:szCs w:val="28"/>
        </w:rPr>
        <w:t xml:space="preserve"> задание №</w:t>
      </w:r>
      <w:r w:rsidR="00A70F1D">
        <w:rPr>
          <w:sz w:val="28"/>
          <w:szCs w:val="28"/>
        </w:rPr>
        <w:t xml:space="preserve"> </w:t>
      </w:r>
      <w:r w:rsidRPr="002D33B0">
        <w:rPr>
          <w:sz w:val="28"/>
          <w:szCs w:val="28"/>
        </w:rPr>
        <w:t>1</w:t>
      </w:r>
      <w:r w:rsidR="006F0C60" w:rsidRPr="002D33B0">
        <w:rPr>
          <w:sz w:val="28"/>
          <w:szCs w:val="28"/>
        </w:rPr>
        <w:t>1</w:t>
      </w:r>
      <w:r w:rsidRPr="002D33B0">
        <w:rPr>
          <w:sz w:val="28"/>
          <w:szCs w:val="28"/>
        </w:rPr>
        <w:t xml:space="preserve"> – </w:t>
      </w:r>
      <w:r w:rsidR="006F0C60" w:rsidRPr="002D33B0">
        <w:rPr>
          <w:sz w:val="28"/>
          <w:szCs w:val="28"/>
        </w:rPr>
        <w:t>5</w:t>
      </w:r>
      <w:r w:rsidR="00424A89">
        <w:rPr>
          <w:sz w:val="28"/>
          <w:szCs w:val="28"/>
        </w:rPr>
        <w:t>0 %</w:t>
      </w:r>
      <w:r w:rsidR="006F0C60" w:rsidRPr="002D33B0">
        <w:rPr>
          <w:sz w:val="28"/>
          <w:szCs w:val="28"/>
        </w:rPr>
        <w:t xml:space="preserve"> (2021 - </w:t>
      </w:r>
      <w:r w:rsidRPr="002D33B0">
        <w:rPr>
          <w:sz w:val="28"/>
          <w:szCs w:val="28"/>
        </w:rPr>
        <w:t>0 %</w:t>
      </w:r>
      <w:r w:rsidR="006F0C60" w:rsidRPr="002D33B0">
        <w:rPr>
          <w:sz w:val="28"/>
          <w:szCs w:val="28"/>
        </w:rPr>
        <w:t>)</w:t>
      </w:r>
      <w:r w:rsidRPr="002D33B0">
        <w:rPr>
          <w:sz w:val="28"/>
          <w:szCs w:val="28"/>
        </w:rPr>
        <w:t xml:space="preserve">, </w:t>
      </w:r>
      <w:r w:rsidR="006F0C60" w:rsidRPr="002D33B0">
        <w:rPr>
          <w:sz w:val="28"/>
          <w:szCs w:val="28"/>
        </w:rPr>
        <w:t>50,</w:t>
      </w:r>
      <w:r w:rsidR="00424A89">
        <w:rPr>
          <w:sz w:val="28"/>
          <w:szCs w:val="28"/>
        </w:rPr>
        <w:t>6 %</w:t>
      </w:r>
      <w:r w:rsidR="006F0C60" w:rsidRPr="002D33B0">
        <w:rPr>
          <w:sz w:val="28"/>
          <w:szCs w:val="28"/>
        </w:rPr>
        <w:t xml:space="preserve"> (2021 - </w:t>
      </w:r>
      <w:r w:rsidRPr="002D33B0">
        <w:rPr>
          <w:sz w:val="28"/>
          <w:szCs w:val="28"/>
        </w:rPr>
        <w:t>26 %</w:t>
      </w:r>
      <w:r w:rsidR="006F0C60" w:rsidRPr="002D33B0">
        <w:rPr>
          <w:sz w:val="28"/>
          <w:szCs w:val="28"/>
        </w:rPr>
        <w:t>)</w:t>
      </w:r>
      <w:r w:rsidRPr="002D33B0">
        <w:rPr>
          <w:sz w:val="28"/>
          <w:szCs w:val="28"/>
        </w:rPr>
        <w:t xml:space="preserve">, </w:t>
      </w:r>
      <w:r w:rsidR="006F0C60" w:rsidRPr="002D33B0">
        <w:rPr>
          <w:sz w:val="28"/>
          <w:szCs w:val="28"/>
        </w:rPr>
        <w:t>87,</w:t>
      </w:r>
      <w:r w:rsidR="00424A89">
        <w:rPr>
          <w:sz w:val="28"/>
          <w:szCs w:val="28"/>
        </w:rPr>
        <w:t>6 %</w:t>
      </w:r>
      <w:r w:rsidR="006F0C60" w:rsidRPr="002D33B0">
        <w:rPr>
          <w:sz w:val="28"/>
          <w:szCs w:val="28"/>
        </w:rPr>
        <w:t xml:space="preserve"> (2021 - </w:t>
      </w:r>
      <w:r w:rsidRPr="002D33B0">
        <w:rPr>
          <w:sz w:val="28"/>
          <w:szCs w:val="28"/>
        </w:rPr>
        <w:t>70 %</w:t>
      </w:r>
      <w:r w:rsidR="006F0C60" w:rsidRPr="002D33B0">
        <w:rPr>
          <w:sz w:val="28"/>
          <w:szCs w:val="28"/>
        </w:rPr>
        <w:t>)</w:t>
      </w:r>
      <w:r w:rsidRPr="002D33B0">
        <w:rPr>
          <w:sz w:val="28"/>
          <w:szCs w:val="28"/>
        </w:rPr>
        <w:t xml:space="preserve">, </w:t>
      </w:r>
      <w:r w:rsidR="006F0C60" w:rsidRPr="002D33B0">
        <w:rPr>
          <w:sz w:val="28"/>
          <w:szCs w:val="28"/>
        </w:rPr>
        <w:t>97,</w:t>
      </w:r>
      <w:r w:rsidR="00424A89">
        <w:rPr>
          <w:sz w:val="28"/>
          <w:szCs w:val="28"/>
        </w:rPr>
        <w:t>6 %</w:t>
      </w:r>
      <w:r w:rsidR="006F0C60" w:rsidRPr="002D33B0">
        <w:rPr>
          <w:sz w:val="28"/>
          <w:szCs w:val="28"/>
        </w:rPr>
        <w:t xml:space="preserve"> (2021 - </w:t>
      </w:r>
      <w:r w:rsidRPr="002D33B0">
        <w:rPr>
          <w:sz w:val="28"/>
          <w:szCs w:val="28"/>
        </w:rPr>
        <w:t>95 %</w:t>
      </w:r>
      <w:r w:rsidR="006F0C60" w:rsidRPr="002D33B0">
        <w:rPr>
          <w:sz w:val="28"/>
          <w:szCs w:val="28"/>
        </w:rPr>
        <w:t>)</w:t>
      </w:r>
      <w:r w:rsidRPr="002D33B0">
        <w:rPr>
          <w:sz w:val="28"/>
          <w:szCs w:val="28"/>
        </w:rPr>
        <w:t xml:space="preserve">. Для тех, кто не преодолел баллового порога или достиг только 60 баллов, здесь наибольшую трудность представляли задания на сопоставление, т.к. это предполагает более высокий уровень филологической мотивации и эрудиции, владение механизмами сравнительного анализа, наличие умений строить сопоставительный текст аргументированно. Например, с заданием </w:t>
      </w:r>
      <w:r w:rsidR="00A82B98">
        <w:rPr>
          <w:sz w:val="28"/>
          <w:szCs w:val="28"/>
        </w:rPr>
        <w:t>№</w:t>
      </w:r>
      <w:r w:rsidR="00A70F1D">
        <w:rPr>
          <w:sz w:val="28"/>
          <w:szCs w:val="28"/>
        </w:rPr>
        <w:t xml:space="preserve"> </w:t>
      </w:r>
      <w:r w:rsidR="001D5041" w:rsidRPr="002D33B0">
        <w:rPr>
          <w:sz w:val="28"/>
          <w:szCs w:val="28"/>
        </w:rPr>
        <w:t>6</w:t>
      </w:r>
      <w:r w:rsidRPr="002D33B0">
        <w:rPr>
          <w:sz w:val="28"/>
          <w:szCs w:val="28"/>
        </w:rPr>
        <w:t xml:space="preserve"> из первой группы не справился никто. Группа</w:t>
      </w:r>
      <w:r w:rsidR="001D5041" w:rsidRPr="002D33B0">
        <w:rPr>
          <w:sz w:val="28"/>
          <w:szCs w:val="28"/>
        </w:rPr>
        <w:t xml:space="preserve"> </w:t>
      </w:r>
      <w:r w:rsidRPr="002D33B0">
        <w:rPr>
          <w:sz w:val="28"/>
          <w:szCs w:val="28"/>
        </w:rPr>
        <w:t>с наивысшим количеством баллов все задания без исключения выполнила более чем на 9</w:t>
      </w:r>
      <w:r w:rsidR="001D5041" w:rsidRPr="002D33B0">
        <w:rPr>
          <w:sz w:val="28"/>
          <w:szCs w:val="28"/>
        </w:rPr>
        <w:t>5</w:t>
      </w:r>
      <w:r w:rsidRPr="002D33B0">
        <w:rPr>
          <w:sz w:val="28"/>
          <w:szCs w:val="28"/>
        </w:rPr>
        <w:t xml:space="preserve"> %.</w:t>
      </w:r>
    </w:p>
    <w:p w:rsidR="003342CA" w:rsidRPr="002D33B0" w:rsidRDefault="003342CA" w:rsidP="00020FAC">
      <w:pPr>
        <w:ind w:firstLine="708"/>
        <w:jc w:val="both"/>
        <w:rPr>
          <w:sz w:val="28"/>
          <w:szCs w:val="28"/>
        </w:rPr>
      </w:pPr>
      <w:proofErr w:type="gramStart"/>
      <w:r w:rsidRPr="002D33B0">
        <w:rPr>
          <w:sz w:val="28"/>
          <w:szCs w:val="28"/>
        </w:rPr>
        <w:t>Зада</w:t>
      </w:r>
      <w:r w:rsidR="00A82B98">
        <w:rPr>
          <w:sz w:val="28"/>
          <w:szCs w:val="28"/>
        </w:rPr>
        <w:t xml:space="preserve">ния высокого уровня сложности </w:t>
      </w:r>
      <w:r w:rsidR="00000A35">
        <w:rPr>
          <w:sz w:val="28"/>
          <w:szCs w:val="28"/>
        </w:rPr>
        <w:t>№ 1</w:t>
      </w:r>
      <w:r w:rsidR="001D5041" w:rsidRPr="002D33B0">
        <w:rPr>
          <w:sz w:val="28"/>
          <w:szCs w:val="28"/>
        </w:rPr>
        <w:t>2</w:t>
      </w:r>
      <w:r w:rsidRPr="002D33B0">
        <w:rPr>
          <w:sz w:val="28"/>
          <w:szCs w:val="28"/>
        </w:rPr>
        <w:t xml:space="preserve"> также позволяют увидеть общую картину готовности различных групп к написанию сочинения:</w:t>
      </w:r>
      <w:r w:rsidR="001D5041" w:rsidRPr="002D33B0">
        <w:rPr>
          <w:sz w:val="28"/>
          <w:szCs w:val="28"/>
        </w:rPr>
        <w:t xml:space="preserve"> </w:t>
      </w:r>
      <w:r w:rsidRPr="002D33B0">
        <w:rPr>
          <w:sz w:val="28"/>
          <w:szCs w:val="28"/>
        </w:rPr>
        <w:t xml:space="preserve">не преодолевшие барьера не справились с работой или не приступали к ней (0 % выполнения), </w:t>
      </w:r>
      <w:r w:rsidR="001D5041" w:rsidRPr="002D33B0">
        <w:rPr>
          <w:sz w:val="28"/>
          <w:szCs w:val="28"/>
        </w:rPr>
        <w:t>5</w:t>
      </w:r>
      <w:r w:rsidR="00424A89">
        <w:rPr>
          <w:sz w:val="28"/>
          <w:szCs w:val="28"/>
        </w:rPr>
        <w:t>5</w:t>
      </w:r>
      <w:r w:rsidR="00A70F1D">
        <w:rPr>
          <w:sz w:val="28"/>
          <w:szCs w:val="28"/>
        </w:rPr>
        <w:t>,5</w:t>
      </w:r>
      <w:r w:rsidR="00424A89">
        <w:rPr>
          <w:sz w:val="28"/>
          <w:szCs w:val="28"/>
        </w:rPr>
        <w:t xml:space="preserve"> %</w:t>
      </w:r>
      <w:r w:rsidR="001D5041" w:rsidRPr="002D33B0">
        <w:rPr>
          <w:sz w:val="28"/>
          <w:szCs w:val="28"/>
        </w:rPr>
        <w:t xml:space="preserve">(2021 - </w:t>
      </w:r>
      <w:r w:rsidRPr="002D33B0">
        <w:rPr>
          <w:sz w:val="28"/>
          <w:szCs w:val="28"/>
        </w:rPr>
        <w:t>38 %</w:t>
      </w:r>
      <w:r w:rsidR="001D5041" w:rsidRPr="002D33B0">
        <w:rPr>
          <w:sz w:val="28"/>
          <w:szCs w:val="28"/>
        </w:rPr>
        <w:t>)</w:t>
      </w:r>
      <w:r w:rsidRPr="002D33B0">
        <w:rPr>
          <w:sz w:val="28"/>
          <w:szCs w:val="28"/>
        </w:rPr>
        <w:t xml:space="preserve"> – группа от минимального до 60 баллов, </w:t>
      </w:r>
      <w:r w:rsidR="001D5041" w:rsidRPr="002D33B0">
        <w:rPr>
          <w:sz w:val="28"/>
          <w:szCs w:val="28"/>
        </w:rPr>
        <w:t>85,</w:t>
      </w:r>
      <w:r w:rsidR="00424A89">
        <w:rPr>
          <w:sz w:val="28"/>
          <w:szCs w:val="28"/>
        </w:rPr>
        <w:t>3 %</w:t>
      </w:r>
      <w:r w:rsidR="001D5041" w:rsidRPr="002D33B0">
        <w:rPr>
          <w:sz w:val="28"/>
          <w:szCs w:val="28"/>
        </w:rPr>
        <w:t xml:space="preserve"> (2021 - </w:t>
      </w:r>
      <w:r w:rsidRPr="002D33B0">
        <w:rPr>
          <w:sz w:val="28"/>
          <w:szCs w:val="28"/>
        </w:rPr>
        <w:t>75 %</w:t>
      </w:r>
      <w:r w:rsidR="001D5041" w:rsidRPr="002D33B0">
        <w:rPr>
          <w:sz w:val="28"/>
          <w:szCs w:val="28"/>
        </w:rPr>
        <w:t>)</w:t>
      </w:r>
      <w:r w:rsidRPr="002D33B0">
        <w:rPr>
          <w:sz w:val="28"/>
          <w:szCs w:val="28"/>
        </w:rPr>
        <w:t xml:space="preserve"> – группа от 61 до 80 баллов,</w:t>
      </w:r>
      <w:r w:rsidR="001D5041" w:rsidRPr="002D33B0">
        <w:rPr>
          <w:sz w:val="28"/>
          <w:szCs w:val="28"/>
        </w:rPr>
        <w:t>9</w:t>
      </w:r>
      <w:r w:rsidR="00424A89">
        <w:rPr>
          <w:sz w:val="28"/>
          <w:szCs w:val="28"/>
        </w:rPr>
        <w:t>5 %</w:t>
      </w:r>
      <w:r w:rsidR="001D5041" w:rsidRPr="002D33B0">
        <w:rPr>
          <w:sz w:val="28"/>
          <w:szCs w:val="28"/>
        </w:rPr>
        <w:t xml:space="preserve"> (2021 -</w:t>
      </w:r>
      <w:r w:rsidRPr="002D33B0">
        <w:rPr>
          <w:sz w:val="28"/>
          <w:szCs w:val="28"/>
        </w:rPr>
        <w:t xml:space="preserve"> 92 %</w:t>
      </w:r>
      <w:r w:rsidR="001D5041" w:rsidRPr="002D33B0">
        <w:rPr>
          <w:sz w:val="28"/>
          <w:szCs w:val="28"/>
        </w:rPr>
        <w:t>)</w:t>
      </w:r>
      <w:r w:rsidRPr="002D33B0">
        <w:rPr>
          <w:sz w:val="28"/>
          <w:szCs w:val="28"/>
        </w:rPr>
        <w:t xml:space="preserve"> – группа от 81 до 100 баллов.</w:t>
      </w:r>
      <w:proofErr w:type="gramEnd"/>
      <w:r w:rsidRPr="002D33B0">
        <w:rPr>
          <w:sz w:val="28"/>
          <w:szCs w:val="28"/>
        </w:rPr>
        <w:t xml:space="preserve"> Сохраняется тенденция в работе группы с 81-100 баллами: все задания выполнены более чем на </w:t>
      </w:r>
      <w:r w:rsidR="001D5041" w:rsidRPr="002D33B0">
        <w:rPr>
          <w:sz w:val="28"/>
          <w:szCs w:val="28"/>
        </w:rPr>
        <w:t>90</w:t>
      </w:r>
      <w:r w:rsidRPr="002D33B0">
        <w:rPr>
          <w:sz w:val="28"/>
          <w:szCs w:val="28"/>
        </w:rPr>
        <w:t xml:space="preserve"> %, кроме оценивания речевой грамотности – 8</w:t>
      </w:r>
      <w:r w:rsidR="00424A89">
        <w:rPr>
          <w:sz w:val="28"/>
          <w:szCs w:val="28"/>
        </w:rPr>
        <w:t>9 %</w:t>
      </w:r>
      <w:r w:rsidR="001D5041" w:rsidRPr="002D33B0">
        <w:rPr>
          <w:sz w:val="28"/>
          <w:szCs w:val="28"/>
        </w:rPr>
        <w:t xml:space="preserve"> и пунктуационной грамотности – 8</w:t>
      </w:r>
      <w:r w:rsidR="00424A89">
        <w:rPr>
          <w:sz w:val="28"/>
          <w:szCs w:val="28"/>
        </w:rPr>
        <w:t>9 %</w:t>
      </w:r>
      <w:r w:rsidRPr="002D33B0">
        <w:rPr>
          <w:sz w:val="28"/>
          <w:szCs w:val="28"/>
        </w:rPr>
        <w:t>, но это проблема является всеобщей</w:t>
      </w:r>
      <w:r w:rsidR="001D5041" w:rsidRPr="002D33B0">
        <w:rPr>
          <w:sz w:val="28"/>
          <w:szCs w:val="28"/>
        </w:rPr>
        <w:t xml:space="preserve"> </w:t>
      </w:r>
      <w:r w:rsidRPr="002D33B0">
        <w:rPr>
          <w:sz w:val="28"/>
          <w:szCs w:val="28"/>
        </w:rPr>
        <w:t>и по всем заданиям, где осуществляется такое оценивание.</w:t>
      </w:r>
    </w:p>
    <w:p w:rsidR="003342CA" w:rsidRPr="002D33B0" w:rsidRDefault="003342CA" w:rsidP="00020FAC">
      <w:pPr>
        <w:ind w:firstLine="708"/>
        <w:jc w:val="both"/>
        <w:rPr>
          <w:i/>
          <w:sz w:val="28"/>
          <w:szCs w:val="28"/>
        </w:rPr>
      </w:pPr>
      <w:r w:rsidRPr="002D33B0">
        <w:rPr>
          <w:i/>
          <w:sz w:val="28"/>
          <w:szCs w:val="28"/>
        </w:rPr>
        <w:t>Пути преодоления типичных ошибочных ответов</w:t>
      </w:r>
    </w:p>
    <w:p w:rsidR="003342CA" w:rsidRPr="002D33B0" w:rsidRDefault="003342CA" w:rsidP="00020FAC">
      <w:pPr>
        <w:ind w:firstLine="539"/>
        <w:jc w:val="both"/>
        <w:rPr>
          <w:sz w:val="28"/>
          <w:szCs w:val="28"/>
        </w:rPr>
      </w:pPr>
      <w:r w:rsidRPr="002D33B0">
        <w:rPr>
          <w:sz w:val="28"/>
          <w:szCs w:val="28"/>
        </w:rPr>
        <w:t xml:space="preserve">В результате следует указать, что особое внимание при подготовке к ЕГЭ по литературе нужно уделять </w:t>
      </w:r>
      <w:proofErr w:type="gramStart"/>
      <w:r w:rsidRPr="002D33B0">
        <w:rPr>
          <w:sz w:val="28"/>
          <w:szCs w:val="28"/>
        </w:rPr>
        <w:t>более системному</w:t>
      </w:r>
      <w:proofErr w:type="gramEnd"/>
      <w:r w:rsidRPr="002D33B0">
        <w:rPr>
          <w:sz w:val="28"/>
          <w:szCs w:val="28"/>
        </w:rPr>
        <w:t xml:space="preserve"> повторению истории и теории литературы, внимательному </w:t>
      </w:r>
      <w:proofErr w:type="spellStart"/>
      <w:r w:rsidRPr="002D33B0">
        <w:rPr>
          <w:sz w:val="28"/>
          <w:szCs w:val="28"/>
        </w:rPr>
        <w:t>перечитыванию</w:t>
      </w:r>
      <w:proofErr w:type="spellEnd"/>
      <w:r w:rsidRPr="002D33B0">
        <w:rPr>
          <w:sz w:val="28"/>
          <w:szCs w:val="28"/>
        </w:rPr>
        <w:t xml:space="preserve"> и прочтению художественных произведений, тренировке в написании развернутых ответов и детальному </w:t>
      </w:r>
      <w:proofErr w:type="spellStart"/>
      <w:r w:rsidRPr="002D33B0">
        <w:rPr>
          <w:sz w:val="28"/>
          <w:szCs w:val="28"/>
        </w:rPr>
        <w:t>критериальному</w:t>
      </w:r>
      <w:proofErr w:type="spellEnd"/>
      <w:r w:rsidRPr="002D33B0">
        <w:rPr>
          <w:sz w:val="28"/>
          <w:szCs w:val="28"/>
        </w:rPr>
        <w:t xml:space="preserve"> разбору таких работ.</w:t>
      </w:r>
    </w:p>
    <w:p w:rsidR="00B46154" w:rsidRPr="002D33B0" w:rsidRDefault="00351334" w:rsidP="005A0A4C">
      <w:pPr>
        <w:pStyle w:val="3"/>
        <w:numPr>
          <w:ilvl w:val="0"/>
          <w:numId w:val="0"/>
        </w:numPr>
        <w:spacing w:before="0"/>
        <w:ind w:left="-504" w:firstLine="1043"/>
        <w:jc w:val="both"/>
        <w:rPr>
          <w:rFonts w:ascii="Times New Roman" w:hAnsi="Times New Roman"/>
          <w:bCs w:val="0"/>
          <w:szCs w:val="28"/>
          <w:lang w:val="ru-RU"/>
        </w:rPr>
      </w:pPr>
      <w:r>
        <w:rPr>
          <w:rFonts w:ascii="Times New Roman" w:hAnsi="Times New Roman"/>
          <w:bCs w:val="0"/>
          <w:szCs w:val="28"/>
          <w:lang w:val="ru-RU"/>
        </w:rPr>
        <w:t>2.</w:t>
      </w:r>
      <w:r w:rsidR="00FE2FCA">
        <w:rPr>
          <w:rFonts w:ascii="Times New Roman" w:hAnsi="Times New Roman"/>
          <w:bCs w:val="0"/>
          <w:szCs w:val="28"/>
          <w:lang w:val="ru-RU"/>
        </w:rPr>
        <w:t>2</w:t>
      </w:r>
      <w:r>
        <w:rPr>
          <w:rFonts w:ascii="Times New Roman" w:hAnsi="Times New Roman"/>
          <w:bCs w:val="0"/>
          <w:szCs w:val="28"/>
          <w:lang w:val="ru-RU"/>
        </w:rPr>
        <w:t>.</w:t>
      </w:r>
      <w:r w:rsidR="00FE2FCA">
        <w:rPr>
          <w:rFonts w:ascii="Times New Roman" w:hAnsi="Times New Roman"/>
          <w:bCs w:val="0"/>
          <w:szCs w:val="28"/>
          <w:lang w:val="ru-RU"/>
        </w:rPr>
        <w:t xml:space="preserve">5. </w:t>
      </w:r>
      <w:r>
        <w:rPr>
          <w:rFonts w:ascii="Times New Roman" w:hAnsi="Times New Roman"/>
          <w:bCs w:val="0"/>
          <w:szCs w:val="28"/>
          <w:lang w:val="ru-RU"/>
        </w:rPr>
        <w:t xml:space="preserve"> </w:t>
      </w:r>
      <w:r w:rsidR="007E61D8" w:rsidRPr="002D33B0">
        <w:rPr>
          <w:rFonts w:ascii="Times New Roman" w:hAnsi="Times New Roman"/>
          <w:bCs w:val="0"/>
          <w:szCs w:val="28"/>
          <w:lang w:val="ru-RU"/>
        </w:rPr>
        <w:t xml:space="preserve">Анализ </w:t>
      </w:r>
      <w:proofErr w:type="spellStart"/>
      <w:r w:rsidR="007E61D8" w:rsidRPr="002D33B0">
        <w:rPr>
          <w:rFonts w:ascii="Times New Roman" w:hAnsi="Times New Roman"/>
          <w:bCs w:val="0"/>
          <w:szCs w:val="28"/>
          <w:lang w:val="ru-RU"/>
        </w:rPr>
        <w:t>метапредметных</w:t>
      </w:r>
      <w:proofErr w:type="spellEnd"/>
      <w:r w:rsidR="007E61D8" w:rsidRPr="002D33B0">
        <w:rPr>
          <w:rFonts w:ascii="Times New Roman" w:hAnsi="Times New Roman"/>
          <w:bCs w:val="0"/>
          <w:szCs w:val="28"/>
          <w:lang w:val="ru-RU"/>
        </w:rPr>
        <w:t xml:space="preserve"> результатов обучения, повлиявших на выполнение заданий КИМ</w:t>
      </w:r>
    </w:p>
    <w:p w:rsidR="00285E78" w:rsidRPr="002D33B0" w:rsidRDefault="00285E78" w:rsidP="002D33B0">
      <w:pPr>
        <w:pStyle w:val="s1"/>
        <w:shd w:val="clear" w:color="auto" w:fill="FFFFFF"/>
        <w:spacing w:before="0" w:beforeAutospacing="0" w:after="0" w:afterAutospacing="0"/>
        <w:ind w:firstLine="708"/>
        <w:jc w:val="both"/>
        <w:rPr>
          <w:sz w:val="28"/>
          <w:szCs w:val="28"/>
        </w:rPr>
      </w:pPr>
      <w:r w:rsidRPr="002D33B0">
        <w:rPr>
          <w:sz w:val="28"/>
          <w:szCs w:val="28"/>
        </w:rPr>
        <w:t xml:space="preserve">Согласно ФГОС СОО, </w:t>
      </w:r>
      <w:r w:rsidR="00A763D1" w:rsidRPr="002D33B0">
        <w:rPr>
          <w:sz w:val="28"/>
          <w:szCs w:val="28"/>
        </w:rPr>
        <w:t xml:space="preserve">при изучении предметов </w:t>
      </w:r>
      <w:r w:rsidRPr="002D33B0">
        <w:rPr>
          <w:sz w:val="28"/>
          <w:szCs w:val="28"/>
        </w:rPr>
        <w:t xml:space="preserve">должны быть достигнуты не только предметные, но и </w:t>
      </w:r>
      <w:proofErr w:type="spellStart"/>
      <w:r w:rsidRPr="002D33B0">
        <w:rPr>
          <w:sz w:val="28"/>
          <w:szCs w:val="28"/>
        </w:rPr>
        <w:t>метапредметные</w:t>
      </w:r>
      <w:proofErr w:type="spellEnd"/>
      <w:r w:rsidRPr="002D33B0">
        <w:rPr>
          <w:sz w:val="28"/>
          <w:szCs w:val="28"/>
        </w:rPr>
        <w:t xml:space="preserve"> результаты, в том числе: </w:t>
      </w:r>
    </w:p>
    <w:p w:rsidR="00285E78" w:rsidRPr="002D33B0" w:rsidRDefault="00285E78" w:rsidP="002D33B0">
      <w:pPr>
        <w:pStyle w:val="s1"/>
        <w:shd w:val="clear" w:color="auto" w:fill="FFFFFF"/>
        <w:spacing w:before="0" w:beforeAutospacing="0" w:after="0" w:afterAutospacing="0"/>
        <w:jc w:val="both"/>
        <w:rPr>
          <w:sz w:val="28"/>
          <w:szCs w:val="28"/>
        </w:rPr>
      </w:pPr>
      <w:r w:rsidRPr="002D33B0">
        <w:rPr>
          <w:sz w:val="28"/>
          <w:szCs w:val="28"/>
        </w:rPr>
        <w:t>- владение навыками познавательной, учебно-исследовательской и проектной деятельности, навыками разрешения проблем;</w:t>
      </w:r>
    </w:p>
    <w:p w:rsidR="00285E78" w:rsidRPr="002D33B0" w:rsidRDefault="00285E78" w:rsidP="002D33B0">
      <w:pPr>
        <w:pStyle w:val="s1"/>
        <w:shd w:val="clear" w:color="auto" w:fill="FFFFFF"/>
        <w:spacing w:before="0" w:beforeAutospacing="0" w:after="0" w:afterAutospacing="0"/>
        <w:jc w:val="both"/>
        <w:rPr>
          <w:sz w:val="28"/>
          <w:szCs w:val="28"/>
        </w:rPr>
      </w:pPr>
      <w:r w:rsidRPr="002D33B0">
        <w:rPr>
          <w:sz w:val="28"/>
          <w:szCs w:val="28"/>
        </w:rPr>
        <w:t>- способность и готовность к самостоятельному поиску методов решения практических задач, применению различных методов познания;</w:t>
      </w:r>
    </w:p>
    <w:p w:rsidR="00285E78" w:rsidRPr="002D33B0" w:rsidRDefault="00285E78" w:rsidP="002D33B0">
      <w:pPr>
        <w:pStyle w:val="s1"/>
        <w:shd w:val="clear" w:color="auto" w:fill="FFFFFF"/>
        <w:spacing w:before="0" w:beforeAutospacing="0" w:after="0" w:afterAutospacing="0"/>
        <w:jc w:val="both"/>
        <w:rPr>
          <w:sz w:val="28"/>
          <w:szCs w:val="28"/>
        </w:rPr>
      </w:pPr>
      <w:r w:rsidRPr="002D33B0">
        <w:rPr>
          <w:sz w:val="28"/>
          <w:szCs w:val="28"/>
        </w:rPr>
        <w:t>- готовность и способность к самостоятельной информационно-познавательной деятельности,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285E78" w:rsidRPr="002D33B0" w:rsidRDefault="00285E78" w:rsidP="002D33B0">
      <w:pPr>
        <w:pStyle w:val="s1"/>
        <w:shd w:val="clear" w:color="auto" w:fill="FFFFFF"/>
        <w:spacing w:before="0" w:beforeAutospacing="0" w:after="0" w:afterAutospacing="0"/>
        <w:jc w:val="both"/>
        <w:rPr>
          <w:sz w:val="28"/>
          <w:szCs w:val="28"/>
        </w:rPr>
      </w:pPr>
      <w:r w:rsidRPr="002D33B0">
        <w:rPr>
          <w:sz w:val="28"/>
          <w:szCs w:val="28"/>
        </w:rPr>
        <w:t>- владение языковыми средствами - умение ясно, логично и точно излагать свою точку зрения, использовать адекватные языковые средства;</w:t>
      </w:r>
    </w:p>
    <w:p w:rsidR="00285E78" w:rsidRPr="002D33B0" w:rsidRDefault="00285E78" w:rsidP="002D33B0">
      <w:pPr>
        <w:pStyle w:val="s1"/>
        <w:shd w:val="clear" w:color="auto" w:fill="FFFFFF"/>
        <w:spacing w:before="0" w:beforeAutospacing="0" w:after="0" w:afterAutospacing="0"/>
        <w:jc w:val="both"/>
        <w:rPr>
          <w:sz w:val="28"/>
          <w:szCs w:val="28"/>
        </w:rPr>
      </w:pPr>
      <w:r w:rsidRPr="002D33B0">
        <w:rPr>
          <w:sz w:val="28"/>
          <w:szCs w:val="28"/>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285E78" w:rsidRPr="002D33B0" w:rsidRDefault="00285E78" w:rsidP="002A0305">
      <w:pPr>
        <w:ind w:firstLine="708"/>
        <w:jc w:val="both"/>
        <w:rPr>
          <w:sz w:val="28"/>
          <w:szCs w:val="28"/>
        </w:rPr>
      </w:pPr>
      <w:r w:rsidRPr="002D33B0">
        <w:rPr>
          <w:sz w:val="28"/>
          <w:szCs w:val="28"/>
        </w:rPr>
        <w:t xml:space="preserve">Достижение этих результатов влияет </w:t>
      </w:r>
      <w:r w:rsidR="00A763D1" w:rsidRPr="002D33B0">
        <w:rPr>
          <w:sz w:val="28"/>
          <w:szCs w:val="28"/>
        </w:rPr>
        <w:t xml:space="preserve">как </w:t>
      </w:r>
      <w:r w:rsidRPr="002D33B0">
        <w:rPr>
          <w:sz w:val="28"/>
          <w:szCs w:val="28"/>
        </w:rPr>
        <w:t>на успешность освоения учебных предметов</w:t>
      </w:r>
      <w:r w:rsidR="00A763D1" w:rsidRPr="002D33B0">
        <w:rPr>
          <w:sz w:val="28"/>
          <w:szCs w:val="28"/>
        </w:rPr>
        <w:t>, так и на результаты ЕГЭ.</w:t>
      </w:r>
    </w:p>
    <w:p w:rsidR="00D3732E" w:rsidRPr="002D33B0" w:rsidRDefault="00D3732E" w:rsidP="002A0305">
      <w:pPr>
        <w:ind w:firstLine="708"/>
        <w:jc w:val="both"/>
        <w:rPr>
          <w:sz w:val="28"/>
          <w:szCs w:val="28"/>
        </w:rPr>
      </w:pPr>
      <w:r w:rsidRPr="002D33B0">
        <w:rPr>
          <w:sz w:val="28"/>
          <w:szCs w:val="28"/>
        </w:rPr>
        <w:t xml:space="preserve">Примерная программа отражает следующие </w:t>
      </w:r>
      <w:proofErr w:type="spellStart"/>
      <w:r w:rsidRPr="002D33B0">
        <w:rPr>
          <w:sz w:val="28"/>
          <w:szCs w:val="28"/>
        </w:rPr>
        <w:t>метапредметные</w:t>
      </w:r>
      <w:proofErr w:type="spellEnd"/>
      <w:r w:rsidRPr="002D33B0">
        <w:rPr>
          <w:sz w:val="28"/>
          <w:szCs w:val="28"/>
        </w:rPr>
        <w:t xml:space="preserve"> результаты освоения литературы на уровне основного общего образования:</w:t>
      </w:r>
    </w:p>
    <w:p w:rsidR="00312909" w:rsidRDefault="00D3732E" w:rsidP="002A0305">
      <w:pPr>
        <w:jc w:val="both"/>
        <w:rPr>
          <w:sz w:val="28"/>
          <w:szCs w:val="28"/>
        </w:rPr>
      </w:pPr>
      <w:r w:rsidRPr="002D33B0">
        <w:rPr>
          <w:sz w:val="28"/>
          <w:szCs w:val="28"/>
        </w:rPr>
        <w:t>-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312909" w:rsidRDefault="00D3732E" w:rsidP="002A0305">
      <w:pPr>
        <w:jc w:val="both"/>
        <w:rPr>
          <w:sz w:val="28"/>
          <w:szCs w:val="28"/>
        </w:rPr>
      </w:pPr>
      <w:r w:rsidRPr="002D33B0">
        <w:rPr>
          <w:sz w:val="28"/>
          <w:szCs w:val="28"/>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12909" w:rsidRDefault="00D3732E" w:rsidP="002A0305">
      <w:pPr>
        <w:jc w:val="both"/>
        <w:rPr>
          <w:sz w:val="28"/>
          <w:szCs w:val="28"/>
        </w:rPr>
      </w:pPr>
      <w:r w:rsidRPr="002D33B0">
        <w:rPr>
          <w:sz w:val="28"/>
          <w:szCs w:val="28"/>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12909" w:rsidRDefault="00D3732E" w:rsidP="002A0305">
      <w:pPr>
        <w:jc w:val="both"/>
        <w:rPr>
          <w:sz w:val="28"/>
          <w:szCs w:val="28"/>
        </w:rPr>
      </w:pPr>
      <w:r w:rsidRPr="002D33B0">
        <w:rPr>
          <w:sz w:val="28"/>
          <w:szCs w:val="28"/>
        </w:rPr>
        <w:t>- умение оценивать правильность выполнения учебной задачи, собственные возможности ее решения;</w:t>
      </w:r>
    </w:p>
    <w:p w:rsidR="00312909" w:rsidRDefault="00D3732E" w:rsidP="002A0305">
      <w:pPr>
        <w:jc w:val="both"/>
        <w:rPr>
          <w:sz w:val="28"/>
          <w:szCs w:val="28"/>
        </w:rPr>
      </w:pPr>
      <w:r w:rsidRPr="002D33B0">
        <w:rPr>
          <w:sz w:val="28"/>
          <w:szCs w:val="28"/>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312909" w:rsidRDefault="00D3732E" w:rsidP="002A0305">
      <w:pPr>
        <w:jc w:val="both"/>
        <w:rPr>
          <w:sz w:val="28"/>
          <w:szCs w:val="28"/>
        </w:rPr>
      </w:pPr>
      <w:r w:rsidRPr="002D33B0">
        <w:rPr>
          <w:sz w:val="28"/>
          <w:szCs w:val="28"/>
        </w:rPr>
        <w:t>умение определять понятия, создавать обобщения, устанавливать аналогии,</w:t>
      </w:r>
    </w:p>
    <w:p w:rsidR="00312909" w:rsidRDefault="00D3732E" w:rsidP="002A0305">
      <w:pPr>
        <w:jc w:val="both"/>
        <w:rPr>
          <w:sz w:val="28"/>
          <w:szCs w:val="28"/>
        </w:rPr>
      </w:pPr>
      <w:r w:rsidRPr="002D33B0">
        <w:rPr>
          <w:sz w:val="28"/>
          <w:szCs w:val="28"/>
        </w:rPr>
        <w:t xml:space="preserve">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2D33B0">
        <w:rPr>
          <w:sz w:val="28"/>
          <w:szCs w:val="28"/>
        </w:rPr>
        <w:t>логическое рассуждение</w:t>
      </w:r>
      <w:proofErr w:type="gramEnd"/>
      <w:r w:rsidRPr="002D33B0">
        <w:rPr>
          <w:sz w:val="28"/>
          <w:szCs w:val="28"/>
        </w:rPr>
        <w:t>, умозаключение (индуктивное, дедуктивное и по аналогии) и делать выводы;</w:t>
      </w:r>
    </w:p>
    <w:p w:rsidR="00312909" w:rsidRDefault="00D3732E" w:rsidP="002A0305">
      <w:pPr>
        <w:jc w:val="both"/>
        <w:rPr>
          <w:sz w:val="28"/>
          <w:szCs w:val="28"/>
        </w:rPr>
      </w:pPr>
      <w:r w:rsidRPr="002D33B0">
        <w:rPr>
          <w:sz w:val="28"/>
          <w:szCs w:val="28"/>
        </w:rPr>
        <w:t>- умение создавать, применять и преобразовывать знаки и символы, модели и схемы для решения учебных и познавательных задач;</w:t>
      </w:r>
    </w:p>
    <w:p w:rsidR="00312909" w:rsidRDefault="00285E78" w:rsidP="002A0305">
      <w:pPr>
        <w:jc w:val="both"/>
        <w:rPr>
          <w:sz w:val="28"/>
          <w:szCs w:val="28"/>
        </w:rPr>
      </w:pPr>
      <w:r w:rsidRPr="002D33B0">
        <w:rPr>
          <w:sz w:val="28"/>
          <w:szCs w:val="28"/>
        </w:rPr>
        <w:t xml:space="preserve">- </w:t>
      </w:r>
      <w:r w:rsidR="00D3732E" w:rsidRPr="002D33B0">
        <w:rPr>
          <w:sz w:val="28"/>
          <w:szCs w:val="28"/>
        </w:rPr>
        <w:t>смысловое чтение;</w:t>
      </w:r>
    </w:p>
    <w:p w:rsidR="00312909" w:rsidRDefault="00D3732E" w:rsidP="002A0305">
      <w:pPr>
        <w:jc w:val="both"/>
        <w:rPr>
          <w:sz w:val="28"/>
          <w:szCs w:val="28"/>
        </w:rPr>
      </w:pPr>
      <w:r w:rsidRPr="002D33B0">
        <w:rPr>
          <w:sz w:val="28"/>
          <w:szCs w:val="28"/>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85E78" w:rsidRPr="002D33B0" w:rsidRDefault="00D3732E" w:rsidP="002A0305">
      <w:pPr>
        <w:jc w:val="both"/>
        <w:rPr>
          <w:sz w:val="28"/>
          <w:szCs w:val="28"/>
        </w:rPr>
      </w:pPr>
      <w:r w:rsidRPr="002D33B0">
        <w:rPr>
          <w:sz w:val="28"/>
          <w:szCs w:val="28"/>
        </w:rPr>
        <w:t>- умение осознанно использовать речевые средства в соответствии с задачей коммуникации, для выражения своих чувств, мыслей и потребностей;</w:t>
      </w:r>
    </w:p>
    <w:p w:rsidR="00312909" w:rsidRDefault="00285E78" w:rsidP="002A0305">
      <w:pPr>
        <w:jc w:val="both"/>
        <w:rPr>
          <w:sz w:val="28"/>
          <w:szCs w:val="28"/>
        </w:rPr>
      </w:pPr>
      <w:r w:rsidRPr="002D33B0">
        <w:rPr>
          <w:sz w:val="28"/>
          <w:szCs w:val="28"/>
        </w:rPr>
        <w:t xml:space="preserve">- </w:t>
      </w:r>
      <w:r w:rsidR="00D3732E" w:rsidRPr="002D33B0">
        <w:rPr>
          <w:sz w:val="28"/>
          <w:szCs w:val="28"/>
        </w:rPr>
        <w:t>планирования и регуляции своей деятельности; владение устной и письменной речью; монологической контекстной речью;</w:t>
      </w:r>
    </w:p>
    <w:p w:rsidR="00D3732E" w:rsidRPr="002D33B0" w:rsidRDefault="00D3732E" w:rsidP="002A0305">
      <w:pPr>
        <w:jc w:val="both"/>
        <w:rPr>
          <w:sz w:val="28"/>
          <w:szCs w:val="28"/>
        </w:rPr>
      </w:pPr>
      <w:r w:rsidRPr="002D33B0">
        <w:rPr>
          <w:sz w:val="28"/>
          <w:szCs w:val="28"/>
        </w:rPr>
        <w:t>- формирование и развитие компетентности в области использования информационн</w:t>
      </w:r>
      <w:proofErr w:type="gramStart"/>
      <w:r w:rsidRPr="002D33B0">
        <w:rPr>
          <w:sz w:val="28"/>
          <w:szCs w:val="28"/>
        </w:rPr>
        <w:t>о-</w:t>
      </w:r>
      <w:proofErr w:type="gramEnd"/>
      <w:r w:rsidRPr="002D33B0">
        <w:rPr>
          <w:sz w:val="28"/>
          <w:szCs w:val="28"/>
        </w:rPr>
        <w:t xml:space="preserve"> коммуникационных технологий.</w:t>
      </w:r>
    </w:p>
    <w:p w:rsidR="00AB7B4C" w:rsidRPr="002D33B0" w:rsidRDefault="00AB7B4C" w:rsidP="002D33B0">
      <w:pPr>
        <w:ind w:firstLine="708"/>
        <w:jc w:val="both"/>
        <w:rPr>
          <w:sz w:val="28"/>
          <w:szCs w:val="28"/>
        </w:rPr>
      </w:pPr>
      <w:proofErr w:type="spellStart"/>
      <w:r w:rsidRPr="002D33B0">
        <w:rPr>
          <w:sz w:val="28"/>
          <w:szCs w:val="28"/>
        </w:rPr>
        <w:t>Метапредметное</w:t>
      </w:r>
      <w:proofErr w:type="spellEnd"/>
      <w:r w:rsidRPr="002D33B0">
        <w:rPr>
          <w:sz w:val="28"/>
          <w:szCs w:val="28"/>
        </w:rPr>
        <w:t xml:space="preserve"> умение – это умение овладевать системой знаний, операций и действий, обеспечивающих обработку полученной информации, ее понимание, включая умение структурировать, выделяя главную и второстепенную информацию, умение понимать основную идею, выстраивание последовательности действий, овладение основами ознакомительного, изучающего и поискового чтения.</w:t>
      </w:r>
    </w:p>
    <w:p w:rsidR="00AB7B4C" w:rsidRPr="002D33B0" w:rsidRDefault="00AB7B4C" w:rsidP="002D33B0">
      <w:pPr>
        <w:ind w:firstLine="708"/>
        <w:jc w:val="both"/>
        <w:rPr>
          <w:sz w:val="28"/>
          <w:szCs w:val="28"/>
        </w:rPr>
      </w:pPr>
      <w:r w:rsidRPr="002D33B0">
        <w:rPr>
          <w:sz w:val="28"/>
          <w:szCs w:val="28"/>
        </w:rPr>
        <w:t xml:space="preserve">Большое влияние на успешность выполнения заданий КИМ </w:t>
      </w:r>
      <w:r w:rsidR="00C26222" w:rsidRPr="002D33B0">
        <w:rPr>
          <w:sz w:val="28"/>
          <w:szCs w:val="28"/>
        </w:rPr>
        <w:t>ЕГЭ</w:t>
      </w:r>
      <w:r w:rsidRPr="002D33B0">
        <w:rPr>
          <w:sz w:val="28"/>
          <w:szCs w:val="28"/>
        </w:rPr>
        <w:t xml:space="preserve"> по литературе оказывает </w:t>
      </w:r>
      <w:proofErr w:type="spellStart"/>
      <w:r w:rsidRPr="002D33B0">
        <w:rPr>
          <w:sz w:val="28"/>
          <w:szCs w:val="28"/>
        </w:rPr>
        <w:t>сформированность</w:t>
      </w:r>
      <w:proofErr w:type="spellEnd"/>
      <w:r w:rsidRPr="002D33B0">
        <w:rPr>
          <w:sz w:val="28"/>
          <w:szCs w:val="28"/>
        </w:rPr>
        <w:t xml:space="preserve"> </w:t>
      </w:r>
      <w:proofErr w:type="spellStart"/>
      <w:r w:rsidRPr="002D33B0">
        <w:rPr>
          <w:sz w:val="28"/>
          <w:szCs w:val="28"/>
        </w:rPr>
        <w:t>метапредметных</w:t>
      </w:r>
      <w:proofErr w:type="spellEnd"/>
      <w:r w:rsidRPr="002D33B0">
        <w:rPr>
          <w:sz w:val="28"/>
          <w:szCs w:val="28"/>
        </w:rPr>
        <w:t xml:space="preserve"> результатов. </w:t>
      </w:r>
    </w:p>
    <w:p w:rsidR="00AB7B4C" w:rsidRPr="002D33B0" w:rsidRDefault="00AB7B4C" w:rsidP="00312909">
      <w:pPr>
        <w:ind w:firstLine="709"/>
        <w:jc w:val="both"/>
        <w:rPr>
          <w:sz w:val="28"/>
          <w:szCs w:val="28"/>
        </w:rPr>
      </w:pPr>
      <w:r w:rsidRPr="002D33B0">
        <w:rPr>
          <w:sz w:val="28"/>
          <w:szCs w:val="28"/>
        </w:rPr>
        <w:t>Экзаменационная работа</w:t>
      </w:r>
      <w:r w:rsidR="00580B5F">
        <w:rPr>
          <w:sz w:val="28"/>
          <w:szCs w:val="28"/>
        </w:rPr>
        <w:t xml:space="preserve"> </w:t>
      </w:r>
      <w:r w:rsidRPr="002D33B0">
        <w:rPr>
          <w:sz w:val="28"/>
          <w:szCs w:val="28"/>
        </w:rPr>
        <w:t>построена с учётом принципа вариативности: экзаменуемым предоставляется право выбора при выполнении</w:t>
      </w:r>
      <w:r w:rsidR="00C26222" w:rsidRPr="002D33B0">
        <w:rPr>
          <w:sz w:val="28"/>
          <w:szCs w:val="28"/>
        </w:rPr>
        <w:t xml:space="preserve"> заданий, предполагающих</w:t>
      </w:r>
      <w:r w:rsidRPr="002D33B0">
        <w:rPr>
          <w:sz w:val="28"/>
          <w:szCs w:val="28"/>
        </w:rPr>
        <w:t xml:space="preserve"> </w:t>
      </w:r>
      <w:r w:rsidR="00C26222" w:rsidRPr="002D33B0">
        <w:rPr>
          <w:sz w:val="28"/>
          <w:szCs w:val="28"/>
        </w:rPr>
        <w:t>развернутые ответы во</w:t>
      </w:r>
      <w:r w:rsidRPr="002D33B0">
        <w:rPr>
          <w:sz w:val="28"/>
          <w:szCs w:val="28"/>
        </w:rPr>
        <w:t xml:space="preserve"> всех содержательных блок</w:t>
      </w:r>
      <w:r w:rsidR="00C26222" w:rsidRPr="002D33B0">
        <w:rPr>
          <w:sz w:val="28"/>
          <w:szCs w:val="28"/>
        </w:rPr>
        <w:t>ах (</w:t>
      </w:r>
      <w:r w:rsidR="00000A35">
        <w:rPr>
          <w:sz w:val="28"/>
          <w:szCs w:val="28"/>
        </w:rPr>
        <w:t>№ 5</w:t>
      </w:r>
      <w:r w:rsidR="00C26222" w:rsidRPr="002D33B0">
        <w:rPr>
          <w:sz w:val="28"/>
          <w:szCs w:val="28"/>
        </w:rPr>
        <w:t xml:space="preserve">.1 или </w:t>
      </w:r>
      <w:r w:rsidR="00285E78" w:rsidRPr="002D33B0">
        <w:rPr>
          <w:sz w:val="28"/>
          <w:szCs w:val="28"/>
        </w:rPr>
        <w:t xml:space="preserve">5.2, </w:t>
      </w:r>
      <w:r w:rsidR="00000A35">
        <w:rPr>
          <w:sz w:val="28"/>
          <w:szCs w:val="28"/>
        </w:rPr>
        <w:t>№ 1</w:t>
      </w:r>
      <w:r w:rsidR="00285E78" w:rsidRPr="002D33B0">
        <w:rPr>
          <w:sz w:val="28"/>
          <w:szCs w:val="28"/>
        </w:rPr>
        <w:t xml:space="preserve">0.1 или 10.2, задание </w:t>
      </w:r>
      <w:r w:rsidR="00000A35">
        <w:rPr>
          <w:sz w:val="28"/>
          <w:szCs w:val="28"/>
        </w:rPr>
        <w:t>№ 1</w:t>
      </w:r>
      <w:r w:rsidR="00285E78" w:rsidRPr="002D33B0">
        <w:rPr>
          <w:sz w:val="28"/>
          <w:szCs w:val="28"/>
        </w:rPr>
        <w:t>2.1 – 12.5),</w:t>
      </w:r>
      <w:r w:rsidRPr="002D33B0">
        <w:rPr>
          <w:sz w:val="28"/>
          <w:szCs w:val="28"/>
        </w:rPr>
        <w:t xml:space="preserve"> исключ</w:t>
      </w:r>
      <w:r w:rsidR="00285E78" w:rsidRPr="002D33B0">
        <w:rPr>
          <w:sz w:val="28"/>
          <w:szCs w:val="28"/>
        </w:rPr>
        <w:t>ая задания с кратким ответом (</w:t>
      </w:r>
      <w:r w:rsidR="00000A35">
        <w:rPr>
          <w:sz w:val="28"/>
          <w:szCs w:val="28"/>
        </w:rPr>
        <w:t>№ 1</w:t>
      </w:r>
      <w:r w:rsidR="00285E78" w:rsidRPr="002D33B0">
        <w:rPr>
          <w:sz w:val="28"/>
          <w:szCs w:val="28"/>
        </w:rPr>
        <w:t xml:space="preserve">-4, </w:t>
      </w:r>
      <w:r w:rsidR="00000A35">
        <w:rPr>
          <w:sz w:val="28"/>
          <w:szCs w:val="28"/>
        </w:rPr>
        <w:t>№ 7</w:t>
      </w:r>
      <w:r w:rsidR="00285E78" w:rsidRPr="002D33B0">
        <w:rPr>
          <w:sz w:val="28"/>
          <w:szCs w:val="28"/>
        </w:rPr>
        <w:t>-9) и задания сопоставительного характера (</w:t>
      </w:r>
      <w:r w:rsidR="00000A35">
        <w:rPr>
          <w:sz w:val="28"/>
          <w:szCs w:val="28"/>
        </w:rPr>
        <w:t>№ 6</w:t>
      </w:r>
      <w:r w:rsidR="00285E78" w:rsidRPr="002D33B0">
        <w:rPr>
          <w:sz w:val="28"/>
          <w:szCs w:val="28"/>
        </w:rPr>
        <w:t xml:space="preserve"> и </w:t>
      </w:r>
      <w:r w:rsidR="00000A35">
        <w:rPr>
          <w:sz w:val="28"/>
          <w:szCs w:val="28"/>
        </w:rPr>
        <w:t>№ 1</w:t>
      </w:r>
      <w:r w:rsidR="00285E78" w:rsidRPr="002D33B0">
        <w:rPr>
          <w:sz w:val="28"/>
          <w:szCs w:val="28"/>
        </w:rPr>
        <w:t>1).</w:t>
      </w:r>
      <w:r w:rsidR="00580B5F">
        <w:rPr>
          <w:sz w:val="28"/>
          <w:szCs w:val="28"/>
        </w:rPr>
        <w:t xml:space="preserve"> </w:t>
      </w:r>
      <w:r w:rsidRPr="002D33B0">
        <w:rPr>
          <w:sz w:val="28"/>
          <w:szCs w:val="28"/>
        </w:rPr>
        <w:t>Недостаточный уровень владения основами самооценки, принятия решений и осуществления осознанного выбора в учебной и познавательной деятельности не позволяет адекватно оценить свои знания и</w:t>
      </w:r>
      <w:r w:rsidR="00580B5F">
        <w:rPr>
          <w:sz w:val="28"/>
          <w:szCs w:val="28"/>
        </w:rPr>
        <w:t xml:space="preserve"> </w:t>
      </w:r>
      <w:r w:rsidRPr="002D33B0">
        <w:rPr>
          <w:sz w:val="28"/>
          <w:szCs w:val="28"/>
        </w:rPr>
        <w:t>определиться с выбором</w:t>
      </w:r>
      <w:r w:rsidR="00580B5F">
        <w:rPr>
          <w:sz w:val="28"/>
          <w:szCs w:val="28"/>
        </w:rPr>
        <w:t xml:space="preserve"> </w:t>
      </w:r>
      <w:r w:rsidRPr="002D33B0">
        <w:rPr>
          <w:sz w:val="28"/>
          <w:szCs w:val="28"/>
        </w:rPr>
        <w:t xml:space="preserve">задания или темой сочинения, соответствующими уровню </w:t>
      </w:r>
      <w:r w:rsidR="00285E78" w:rsidRPr="002D33B0">
        <w:rPr>
          <w:sz w:val="28"/>
          <w:szCs w:val="28"/>
        </w:rPr>
        <w:t>собственных</w:t>
      </w:r>
      <w:r w:rsidRPr="002D33B0">
        <w:rPr>
          <w:sz w:val="28"/>
          <w:szCs w:val="28"/>
        </w:rPr>
        <w:t xml:space="preserve"> возможностей.</w:t>
      </w:r>
    </w:p>
    <w:p w:rsidR="00285E78" w:rsidRPr="002D33B0" w:rsidRDefault="00664474" w:rsidP="00312909">
      <w:pPr>
        <w:ind w:firstLine="709"/>
        <w:jc w:val="both"/>
        <w:rPr>
          <w:sz w:val="28"/>
          <w:szCs w:val="28"/>
        </w:rPr>
      </w:pPr>
      <w:r>
        <w:rPr>
          <w:sz w:val="28"/>
          <w:szCs w:val="28"/>
        </w:rPr>
        <w:t xml:space="preserve">При выполнении задания базового уровня № 3 выпускники на 38 % справились с ним, что свидетельствует о недостаточной степени </w:t>
      </w:r>
      <w:proofErr w:type="spellStart"/>
      <w:r>
        <w:rPr>
          <w:sz w:val="28"/>
          <w:szCs w:val="28"/>
        </w:rPr>
        <w:t>сформированности</w:t>
      </w:r>
      <w:proofErr w:type="spellEnd"/>
      <w:r>
        <w:rPr>
          <w:sz w:val="28"/>
          <w:szCs w:val="28"/>
        </w:rPr>
        <w:t xml:space="preserve"> такого </w:t>
      </w:r>
      <w:proofErr w:type="spellStart"/>
      <w:r>
        <w:rPr>
          <w:sz w:val="28"/>
          <w:szCs w:val="28"/>
        </w:rPr>
        <w:t>метапредметного</w:t>
      </w:r>
      <w:proofErr w:type="spellEnd"/>
      <w:r>
        <w:rPr>
          <w:sz w:val="28"/>
          <w:szCs w:val="28"/>
        </w:rPr>
        <w:t xml:space="preserve"> уровня как смысловое чтение, т.е. умение работать с информацией текста.  </w:t>
      </w:r>
      <w:proofErr w:type="gramStart"/>
      <w:r w:rsidR="00AB7B4C" w:rsidRPr="002D33B0">
        <w:rPr>
          <w:sz w:val="28"/>
          <w:szCs w:val="28"/>
        </w:rPr>
        <w:t>Поскольку все задания в структуре экзаменационной работы предполагают работу с художественным текстом и его анализ, большое влияние на качество выполнения заданий оказыва</w:t>
      </w:r>
      <w:r w:rsidR="00285E78" w:rsidRPr="002D33B0">
        <w:rPr>
          <w:sz w:val="28"/>
          <w:szCs w:val="28"/>
        </w:rPr>
        <w:t>ют навыки</w:t>
      </w:r>
      <w:r w:rsidR="00AB7B4C" w:rsidRPr="002D33B0">
        <w:rPr>
          <w:sz w:val="28"/>
          <w:szCs w:val="28"/>
        </w:rPr>
        <w:t xml:space="preserve"> </w:t>
      </w:r>
      <w:r w:rsidR="0046040D" w:rsidRPr="002D33B0">
        <w:rPr>
          <w:sz w:val="28"/>
          <w:szCs w:val="28"/>
        </w:rPr>
        <w:t xml:space="preserve">исследовательской работы и </w:t>
      </w:r>
      <w:r w:rsidR="00AB7B4C" w:rsidRPr="002D33B0">
        <w:rPr>
          <w:sz w:val="28"/>
          <w:szCs w:val="28"/>
        </w:rPr>
        <w:t>смыслово</w:t>
      </w:r>
      <w:r w:rsidR="00285E78" w:rsidRPr="002D33B0">
        <w:rPr>
          <w:sz w:val="28"/>
          <w:szCs w:val="28"/>
        </w:rPr>
        <w:t>го</w:t>
      </w:r>
      <w:r w:rsidR="00AB7B4C" w:rsidRPr="002D33B0">
        <w:rPr>
          <w:sz w:val="28"/>
          <w:szCs w:val="28"/>
        </w:rPr>
        <w:t xml:space="preserve"> чтени</w:t>
      </w:r>
      <w:r w:rsidR="00285E78" w:rsidRPr="002D33B0">
        <w:rPr>
          <w:sz w:val="28"/>
          <w:szCs w:val="28"/>
        </w:rPr>
        <w:t>я,</w:t>
      </w:r>
      <w:r w:rsidR="00AB7B4C" w:rsidRPr="002D33B0">
        <w:rPr>
          <w:sz w:val="28"/>
          <w:szCs w:val="28"/>
        </w:rPr>
        <w:t xml:space="preserve"> умение создавать обобщения, устанавливать аналогии, самостоятельно выбирать основания и критерии для сравнения, устанавливать причинно-следственные связи, строить логическое рассуждение, умозаключение (индуктивное, дедуктивное и по аналогии) и делать выводы.</w:t>
      </w:r>
      <w:proofErr w:type="gramEnd"/>
      <w:r w:rsidR="00AB7B4C" w:rsidRPr="002D33B0">
        <w:rPr>
          <w:sz w:val="28"/>
          <w:szCs w:val="28"/>
        </w:rPr>
        <w:t xml:space="preserve"> Например,</w:t>
      </w:r>
      <w:r w:rsidR="00580B5F">
        <w:rPr>
          <w:sz w:val="28"/>
          <w:szCs w:val="28"/>
        </w:rPr>
        <w:t xml:space="preserve"> </w:t>
      </w:r>
      <w:r w:rsidR="00AB7B4C" w:rsidRPr="002D33B0">
        <w:rPr>
          <w:sz w:val="28"/>
          <w:szCs w:val="28"/>
        </w:rPr>
        <w:t>в ряде работ снижение баллов по критерию «Соответствие ответа заданию» связано с неверным пониманием сути задания, вопроса или направления анализа.</w:t>
      </w:r>
    </w:p>
    <w:p w:rsidR="00AB7B4C" w:rsidRDefault="00AB7B4C" w:rsidP="00312909">
      <w:pPr>
        <w:ind w:firstLine="709"/>
        <w:jc w:val="both"/>
        <w:rPr>
          <w:sz w:val="28"/>
          <w:szCs w:val="28"/>
        </w:rPr>
      </w:pPr>
      <w:r w:rsidRPr="002D33B0">
        <w:rPr>
          <w:sz w:val="28"/>
          <w:szCs w:val="28"/>
        </w:rPr>
        <w:t xml:space="preserve">Очень важна роль </w:t>
      </w:r>
      <w:proofErr w:type="spellStart"/>
      <w:r w:rsidRPr="002D33B0">
        <w:rPr>
          <w:sz w:val="28"/>
          <w:szCs w:val="28"/>
        </w:rPr>
        <w:t>сформированности</w:t>
      </w:r>
      <w:proofErr w:type="spellEnd"/>
      <w:r w:rsidRPr="002D33B0">
        <w:rPr>
          <w:sz w:val="28"/>
          <w:szCs w:val="28"/>
        </w:rPr>
        <w:t xml:space="preserve"> </w:t>
      </w:r>
      <w:proofErr w:type="spellStart"/>
      <w:r w:rsidRPr="002D33B0">
        <w:rPr>
          <w:sz w:val="28"/>
          <w:szCs w:val="28"/>
        </w:rPr>
        <w:t>метапредметных</w:t>
      </w:r>
      <w:proofErr w:type="spellEnd"/>
      <w:r w:rsidRPr="002D33B0">
        <w:rPr>
          <w:sz w:val="28"/>
          <w:szCs w:val="28"/>
        </w:rPr>
        <w:t xml:space="preserve"> умений и при проведении сопоставительного анализа, т.к. сравнение произведений должно производиться в соответствии с поставленной задачей (указание сходства или различия, элементов сближающих произведения между собой). Поэтому очень </w:t>
      </w:r>
      <w:proofErr w:type="gramStart"/>
      <w:r w:rsidRPr="002D33B0">
        <w:rPr>
          <w:sz w:val="28"/>
          <w:szCs w:val="28"/>
        </w:rPr>
        <w:t>важно</w:t>
      </w:r>
      <w:proofErr w:type="gramEnd"/>
      <w:r w:rsidRPr="002D33B0">
        <w:rPr>
          <w:sz w:val="28"/>
          <w:szCs w:val="28"/>
        </w:rPr>
        <w:t xml:space="preserve"> прежде всего научить </w:t>
      </w:r>
      <w:r w:rsidR="00285E78" w:rsidRPr="002D33B0">
        <w:rPr>
          <w:sz w:val="28"/>
          <w:szCs w:val="28"/>
        </w:rPr>
        <w:t>обучающихся</w:t>
      </w:r>
      <w:r w:rsidRPr="002D33B0">
        <w:rPr>
          <w:sz w:val="28"/>
          <w:szCs w:val="28"/>
        </w:rPr>
        <w:t xml:space="preserve"> правильно читать задание, отбирать нужный материал и анализировать его.</w:t>
      </w:r>
    </w:p>
    <w:p w:rsidR="0046040D" w:rsidRPr="002D33B0" w:rsidRDefault="0046040D" w:rsidP="002A0305">
      <w:pPr>
        <w:ind w:firstLine="709"/>
        <w:jc w:val="both"/>
        <w:rPr>
          <w:sz w:val="28"/>
          <w:szCs w:val="28"/>
        </w:rPr>
      </w:pPr>
      <w:r w:rsidRPr="002D33B0">
        <w:rPr>
          <w:sz w:val="28"/>
          <w:szCs w:val="28"/>
        </w:rPr>
        <w:t xml:space="preserve">Важным </w:t>
      </w:r>
      <w:proofErr w:type="spellStart"/>
      <w:r w:rsidRPr="002D33B0">
        <w:rPr>
          <w:sz w:val="28"/>
          <w:szCs w:val="28"/>
        </w:rPr>
        <w:t>метапредметным</w:t>
      </w:r>
      <w:proofErr w:type="spellEnd"/>
      <w:r w:rsidRPr="002D33B0">
        <w:rPr>
          <w:sz w:val="28"/>
          <w:szCs w:val="28"/>
        </w:rPr>
        <w:t xml:space="preserve"> умением является </w:t>
      </w:r>
      <w:proofErr w:type="gramStart"/>
      <w:r w:rsidRPr="002D33B0">
        <w:rPr>
          <w:sz w:val="28"/>
          <w:szCs w:val="28"/>
        </w:rPr>
        <w:t>осознанное</w:t>
      </w:r>
      <w:proofErr w:type="gramEnd"/>
      <w:r w:rsidRPr="002D33B0">
        <w:rPr>
          <w:sz w:val="28"/>
          <w:szCs w:val="28"/>
        </w:rPr>
        <w:t xml:space="preserve"> использовать речевые средства в соответствии с задачей коммуникации, для выражения своих чувств, мыслей и потребностей. О недостаточности этого умения свидетельствует традиционная проблемная зона экзаменуемых – соблюдение речевых норм. В этом году ситуация не изменилась</w:t>
      </w:r>
      <w:r w:rsidR="00F70857">
        <w:rPr>
          <w:sz w:val="28"/>
          <w:szCs w:val="28"/>
        </w:rPr>
        <w:t>: задание № 12 критерий 5 «Соблюдение речевых норм» - 38 %.</w:t>
      </w:r>
      <w:r w:rsidRPr="002D33B0">
        <w:rPr>
          <w:sz w:val="28"/>
          <w:szCs w:val="28"/>
        </w:rPr>
        <w:t xml:space="preserve"> </w:t>
      </w:r>
    </w:p>
    <w:p w:rsidR="0046040D" w:rsidRPr="002D33B0" w:rsidRDefault="0046040D" w:rsidP="002D33B0">
      <w:pPr>
        <w:ind w:firstLine="708"/>
        <w:jc w:val="both"/>
        <w:rPr>
          <w:sz w:val="28"/>
          <w:szCs w:val="28"/>
        </w:rPr>
      </w:pPr>
      <w:r w:rsidRPr="002D33B0">
        <w:rPr>
          <w:sz w:val="28"/>
          <w:szCs w:val="28"/>
        </w:rPr>
        <w:t>Одной из причин предыдущей проблемы и многих других</w:t>
      </w:r>
      <w:r w:rsidR="00580B5F">
        <w:rPr>
          <w:sz w:val="28"/>
          <w:szCs w:val="28"/>
        </w:rPr>
        <w:t xml:space="preserve"> </w:t>
      </w:r>
      <w:r w:rsidRPr="002D33B0">
        <w:rPr>
          <w:sz w:val="28"/>
          <w:szCs w:val="28"/>
        </w:rPr>
        <w:t>в работах</w:t>
      </w:r>
      <w:r w:rsidR="00580B5F">
        <w:rPr>
          <w:sz w:val="28"/>
          <w:szCs w:val="28"/>
        </w:rPr>
        <w:t xml:space="preserve"> </w:t>
      </w:r>
      <w:r w:rsidRPr="002D33B0">
        <w:rPr>
          <w:sz w:val="28"/>
          <w:szCs w:val="28"/>
        </w:rPr>
        <w:t xml:space="preserve">является недостаточная развитость такого </w:t>
      </w:r>
      <w:proofErr w:type="spellStart"/>
      <w:r w:rsidRPr="002D33B0">
        <w:rPr>
          <w:sz w:val="28"/>
          <w:szCs w:val="28"/>
        </w:rPr>
        <w:t>метапредметного</w:t>
      </w:r>
      <w:proofErr w:type="spellEnd"/>
      <w:r w:rsidRPr="002D33B0">
        <w:rPr>
          <w:sz w:val="28"/>
          <w:szCs w:val="28"/>
        </w:rPr>
        <w:t xml:space="preserve"> навыка </w:t>
      </w:r>
      <w:r w:rsidR="00A763D1" w:rsidRPr="002D33B0">
        <w:rPr>
          <w:sz w:val="28"/>
          <w:szCs w:val="28"/>
        </w:rPr>
        <w:t xml:space="preserve">как </w:t>
      </w:r>
      <w:r w:rsidRPr="002D33B0">
        <w:rPr>
          <w:sz w:val="28"/>
          <w:szCs w:val="28"/>
        </w:rPr>
        <w:t>познавательная рефлексия, осознани</w:t>
      </w:r>
      <w:r w:rsidR="00A763D1" w:rsidRPr="002D33B0">
        <w:rPr>
          <w:sz w:val="28"/>
          <w:szCs w:val="28"/>
        </w:rPr>
        <w:t>е</w:t>
      </w:r>
      <w:r w:rsidRPr="002D33B0">
        <w:rPr>
          <w:sz w:val="28"/>
          <w:szCs w:val="28"/>
        </w:rPr>
        <w:t xml:space="preserve"> совершаемых действий и мыслительных процессов, их результатов и оснований. Выпускники не всегда могут и успевают провести самоанализ выполненных заданий, что могло бы привести к устранению недочетов. </w:t>
      </w:r>
    </w:p>
    <w:p w:rsidR="00776CF0" w:rsidRPr="002D33B0" w:rsidRDefault="00776CF0" w:rsidP="002D33B0">
      <w:pPr>
        <w:ind w:firstLine="709"/>
        <w:jc w:val="both"/>
        <w:rPr>
          <w:sz w:val="28"/>
          <w:szCs w:val="28"/>
        </w:rPr>
      </w:pPr>
      <w:r w:rsidRPr="002D33B0">
        <w:rPr>
          <w:sz w:val="28"/>
          <w:szCs w:val="28"/>
        </w:rPr>
        <w:t xml:space="preserve">Названные типичные ошибки при выполнении заданий КИМ </w:t>
      </w:r>
      <w:proofErr w:type="gramStart"/>
      <w:r w:rsidRPr="002D33B0">
        <w:rPr>
          <w:sz w:val="28"/>
          <w:szCs w:val="28"/>
        </w:rPr>
        <w:t>могут</w:t>
      </w:r>
      <w:proofErr w:type="gramEnd"/>
      <w:r w:rsidRPr="002D33B0">
        <w:rPr>
          <w:sz w:val="28"/>
          <w:szCs w:val="28"/>
        </w:rPr>
        <w:t xml:space="preserve"> обусловлены недостаточной </w:t>
      </w:r>
      <w:proofErr w:type="spellStart"/>
      <w:r w:rsidRPr="002D33B0">
        <w:rPr>
          <w:sz w:val="28"/>
          <w:szCs w:val="28"/>
        </w:rPr>
        <w:t>сформированностью</w:t>
      </w:r>
      <w:proofErr w:type="spellEnd"/>
      <w:r w:rsidRPr="002D33B0">
        <w:rPr>
          <w:sz w:val="28"/>
          <w:szCs w:val="28"/>
        </w:rPr>
        <w:t xml:space="preserve"> </w:t>
      </w:r>
      <w:proofErr w:type="spellStart"/>
      <w:r w:rsidRPr="002D33B0">
        <w:rPr>
          <w:sz w:val="28"/>
          <w:szCs w:val="28"/>
        </w:rPr>
        <w:t>метапредметных</w:t>
      </w:r>
      <w:proofErr w:type="spellEnd"/>
      <w:r w:rsidRPr="002D33B0">
        <w:rPr>
          <w:sz w:val="28"/>
          <w:szCs w:val="28"/>
        </w:rPr>
        <w:t xml:space="preserve"> результатов по предмету и нуждаются в системной корректировке в процессе изучения курса литературы.</w:t>
      </w:r>
      <w:r w:rsidR="00F70857">
        <w:rPr>
          <w:sz w:val="28"/>
          <w:szCs w:val="28"/>
        </w:rPr>
        <w:t xml:space="preserve"> </w:t>
      </w:r>
    </w:p>
    <w:p w:rsidR="005060D9" w:rsidRPr="002D33B0" w:rsidRDefault="00D751CC" w:rsidP="00FE2FCA">
      <w:pPr>
        <w:pStyle w:val="3"/>
        <w:numPr>
          <w:ilvl w:val="0"/>
          <w:numId w:val="0"/>
        </w:numPr>
        <w:spacing w:before="0"/>
        <w:ind w:left="-504" w:firstLine="1212"/>
        <w:rPr>
          <w:rFonts w:ascii="Times New Roman" w:hAnsi="Times New Roman"/>
          <w:b w:val="0"/>
          <w:bCs w:val="0"/>
          <w:szCs w:val="28"/>
        </w:rPr>
      </w:pPr>
      <w:r>
        <w:rPr>
          <w:rFonts w:ascii="Times New Roman" w:hAnsi="Times New Roman"/>
          <w:bCs w:val="0"/>
          <w:szCs w:val="28"/>
          <w:lang w:val="ru-RU"/>
        </w:rPr>
        <w:t>2.</w:t>
      </w:r>
      <w:r w:rsidR="00FE2FCA">
        <w:rPr>
          <w:rFonts w:ascii="Times New Roman" w:hAnsi="Times New Roman"/>
          <w:bCs w:val="0"/>
          <w:szCs w:val="28"/>
          <w:lang w:val="ru-RU"/>
        </w:rPr>
        <w:t>2.6</w:t>
      </w:r>
      <w:r>
        <w:rPr>
          <w:rFonts w:ascii="Times New Roman" w:hAnsi="Times New Roman"/>
          <w:bCs w:val="0"/>
          <w:szCs w:val="28"/>
          <w:lang w:val="ru-RU"/>
        </w:rPr>
        <w:t xml:space="preserve">. </w:t>
      </w:r>
      <w:r w:rsidR="00776CF0" w:rsidRPr="002D33B0">
        <w:rPr>
          <w:rFonts w:ascii="Times New Roman" w:hAnsi="Times New Roman"/>
          <w:bCs w:val="0"/>
          <w:szCs w:val="28"/>
          <w:lang w:val="ru-RU"/>
        </w:rPr>
        <w:t>ВЫВОДЫ</w:t>
      </w:r>
      <w:r w:rsidR="00914ADF" w:rsidRPr="002D33B0">
        <w:rPr>
          <w:rFonts w:ascii="Times New Roman" w:hAnsi="Times New Roman"/>
          <w:bCs w:val="0"/>
          <w:szCs w:val="28"/>
        </w:rPr>
        <w:t xml:space="preserve"> об итогах анализа выполнения заданий, групп </w:t>
      </w:r>
      <w:r w:rsidR="005A0A4C">
        <w:rPr>
          <w:rFonts w:ascii="Times New Roman" w:hAnsi="Times New Roman"/>
          <w:bCs w:val="0"/>
          <w:szCs w:val="28"/>
          <w:lang w:val="ru-RU"/>
        </w:rPr>
        <w:t>з</w:t>
      </w:r>
      <w:proofErr w:type="spellStart"/>
      <w:r w:rsidR="00914ADF" w:rsidRPr="002D33B0">
        <w:rPr>
          <w:rFonts w:ascii="Times New Roman" w:hAnsi="Times New Roman"/>
          <w:bCs w:val="0"/>
          <w:szCs w:val="28"/>
        </w:rPr>
        <w:t>аданий</w:t>
      </w:r>
      <w:proofErr w:type="spellEnd"/>
      <w:r w:rsidR="00381450" w:rsidRPr="002D33B0">
        <w:rPr>
          <w:rFonts w:ascii="Times New Roman" w:hAnsi="Times New Roman"/>
          <w:b w:val="0"/>
          <w:bCs w:val="0"/>
          <w:szCs w:val="28"/>
        </w:rPr>
        <w:t>:</w:t>
      </w:r>
      <w:r w:rsidR="005060D9" w:rsidRPr="002D33B0">
        <w:rPr>
          <w:rFonts w:ascii="Times New Roman" w:hAnsi="Times New Roman"/>
          <w:b w:val="0"/>
          <w:bCs w:val="0"/>
          <w:szCs w:val="28"/>
        </w:rPr>
        <w:t xml:space="preserve"> </w:t>
      </w:r>
    </w:p>
    <w:p w:rsidR="00776CF0" w:rsidRPr="002D33B0" w:rsidRDefault="00776CF0" w:rsidP="002A0305">
      <w:pPr>
        <w:ind w:firstLine="708"/>
        <w:jc w:val="both"/>
        <w:rPr>
          <w:sz w:val="28"/>
          <w:szCs w:val="28"/>
        </w:rPr>
      </w:pPr>
      <w:r w:rsidRPr="002D33B0">
        <w:rPr>
          <w:sz w:val="28"/>
          <w:szCs w:val="28"/>
        </w:rPr>
        <w:t>Проведённый анализ результатов ГИА по литературе в Орловской области в 2022 году свидетельствует о хорошем знании предмета выпускниками региона.</w:t>
      </w:r>
    </w:p>
    <w:p w:rsidR="00776CF0" w:rsidRPr="002D33B0" w:rsidRDefault="00776CF0" w:rsidP="002A0305">
      <w:pPr>
        <w:ind w:firstLine="708"/>
        <w:jc w:val="both"/>
        <w:rPr>
          <w:sz w:val="28"/>
          <w:szCs w:val="28"/>
        </w:rPr>
      </w:pPr>
      <w:r w:rsidRPr="002D33B0">
        <w:rPr>
          <w:sz w:val="28"/>
          <w:szCs w:val="28"/>
        </w:rPr>
        <w:t xml:space="preserve">Элементы содержания/умений и видов деятельности, усвоение которых </w:t>
      </w:r>
      <w:r w:rsidRPr="00D751CC">
        <w:rPr>
          <w:b/>
          <w:sz w:val="28"/>
          <w:szCs w:val="28"/>
        </w:rPr>
        <w:t xml:space="preserve">можно </w:t>
      </w:r>
      <w:r w:rsidRPr="002D33B0">
        <w:rPr>
          <w:i/>
          <w:sz w:val="28"/>
          <w:szCs w:val="28"/>
        </w:rPr>
        <w:t>считать достаточными</w:t>
      </w:r>
      <w:r w:rsidRPr="002D33B0">
        <w:rPr>
          <w:sz w:val="28"/>
          <w:szCs w:val="28"/>
        </w:rPr>
        <w:t>:</w:t>
      </w:r>
    </w:p>
    <w:p w:rsidR="00776CF0" w:rsidRPr="002D33B0" w:rsidRDefault="00776CF0" w:rsidP="002A0305">
      <w:pPr>
        <w:jc w:val="both"/>
        <w:rPr>
          <w:sz w:val="28"/>
          <w:szCs w:val="28"/>
        </w:rPr>
      </w:pPr>
      <w:r w:rsidRPr="002D33B0">
        <w:rPr>
          <w:sz w:val="28"/>
          <w:szCs w:val="28"/>
        </w:rPr>
        <w:t>-</w:t>
      </w:r>
      <w:r w:rsidR="00580B5F">
        <w:rPr>
          <w:sz w:val="28"/>
          <w:szCs w:val="28"/>
        </w:rPr>
        <w:t xml:space="preserve"> </w:t>
      </w:r>
      <w:r w:rsidRPr="002D33B0">
        <w:rPr>
          <w:sz w:val="28"/>
          <w:szCs w:val="28"/>
        </w:rPr>
        <w:t>знание истории и теории литературы;</w:t>
      </w:r>
    </w:p>
    <w:p w:rsidR="00776CF0" w:rsidRPr="002D33B0" w:rsidRDefault="00776CF0" w:rsidP="002A0305">
      <w:pPr>
        <w:jc w:val="both"/>
        <w:rPr>
          <w:sz w:val="28"/>
          <w:szCs w:val="28"/>
        </w:rPr>
      </w:pPr>
      <w:r w:rsidRPr="002D33B0">
        <w:rPr>
          <w:sz w:val="28"/>
          <w:szCs w:val="28"/>
        </w:rPr>
        <w:t>- умение соотносить предлагаемое произведение с эпохой, творчеством автора, владение теорией литературы;</w:t>
      </w:r>
    </w:p>
    <w:p w:rsidR="00776CF0" w:rsidRPr="002D33B0" w:rsidRDefault="00776CF0" w:rsidP="002A0305">
      <w:pPr>
        <w:jc w:val="both"/>
        <w:rPr>
          <w:sz w:val="28"/>
          <w:szCs w:val="28"/>
        </w:rPr>
      </w:pPr>
      <w:r w:rsidRPr="002D33B0">
        <w:rPr>
          <w:sz w:val="28"/>
          <w:szCs w:val="28"/>
        </w:rPr>
        <w:t>- умение анализировать и интерпретировать литературное произведение, выявлять авторскую позицию;</w:t>
      </w:r>
    </w:p>
    <w:p w:rsidR="00776CF0" w:rsidRPr="002D33B0" w:rsidRDefault="00776CF0" w:rsidP="002A0305">
      <w:pPr>
        <w:jc w:val="both"/>
        <w:rPr>
          <w:sz w:val="28"/>
          <w:szCs w:val="28"/>
        </w:rPr>
      </w:pPr>
      <w:r w:rsidRPr="002D33B0">
        <w:rPr>
          <w:sz w:val="28"/>
          <w:szCs w:val="28"/>
        </w:rPr>
        <w:t>- умение привлекать те</w:t>
      </w:r>
      <w:proofErr w:type="gramStart"/>
      <w:r w:rsidRPr="002D33B0">
        <w:rPr>
          <w:sz w:val="28"/>
          <w:szCs w:val="28"/>
        </w:rPr>
        <w:t>кст дл</w:t>
      </w:r>
      <w:proofErr w:type="gramEnd"/>
      <w:r w:rsidRPr="002D33B0">
        <w:rPr>
          <w:sz w:val="28"/>
          <w:szCs w:val="28"/>
        </w:rPr>
        <w:t xml:space="preserve">я аргументации на уровне анализа фрагментов, образов, </w:t>
      </w:r>
      <w:proofErr w:type="spellStart"/>
      <w:r w:rsidRPr="002D33B0">
        <w:rPr>
          <w:sz w:val="28"/>
          <w:szCs w:val="28"/>
        </w:rPr>
        <w:t>микротем</w:t>
      </w:r>
      <w:proofErr w:type="spellEnd"/>
      <w:r w:rsidRPr="002D33B0">
        <w:rPr>
          <w:sz w:val="28"/>
          <w:szCs w:val="28"/>
        </w:rPr>
        <w:t>, деталей.</w:t>
      </w:r>
    </w:p>
    <w:p w:rsidR="00776CF0" w:rsidRPr="002D33B0" w:rsidRDefault="00776CF0" w:rsidP="002A0305">
      <w:pPr>
        <w:ind w:firstLine="708"/>
        <w:jc w:val="both"/>
        <w:rPr>
          <w:sz w:val="28"/>
          <w:szCs w:val="28"/>
        </w:rPr>
      </w:pPr>
      <w:r w:rsidRPr="002D33B0">
        <w:rPr>
          <w:sz w:val="28"/>
          <w:szCs w:val="28"/>
        </w:rPr>
        <w:t xml:space="preserve">Элементы содержания/умений и видов деятельности, усвоение которых </w:t>
      </w:r>
      <w:r w:rsidRPr="00D751CC">
        <w:rPr>
          <w:b/>
          <w:sz w:val="28"/>
          <w:szCs w:val="28"/>
        </w:rPr>
        <w:t>нельзя</w:t>
      </w:r>
      <w:r w:rsidRPr="002D33B0">
        <w:rPr>
          <w:sz w:val="28"/>
          <w:szCs w:val="28"/>
        </w:rPr>
        <w:t xml:space="preserve"> </w:t>
      </w:r>
      <w:r w:rsidRPr="002D33B0">
        <w:rPr>
          <w:i/>
          <w:sz w:val="28"/>
          <w:szCs w:val="28"/>
        </w:rPr>
        <w:t>считать достаточными</w:t>
      </w:r>
      <w:r w:rsidRPr="002D33B0">
        <w:rPr>
          <w:sz w:val="28"/>
          <w:szCs w:val="28"/>
        </w:rPr>
        <w:t>:</w:t>
      </w:r>
    </w:p>
    <w:p w:rsidR="00776CF0" w:rsidRPr="002D33B0" w:rsidRDefault="00776CF0" w:rsidP="002A0305">
      <w:pPr>
        <w:jc w:val="both"/>
        <w:rPr>
          <w:sz w:val="28"/>
          <w:szCs w:val="28"/>
        </w:rPr>
      </w:pPr>
      <w:r w:rsidRPr="002D33B0">
        <w:rPr>
          <w:sz w:val="28"/>
          <w:szCs w:val="28"/>
        </w:rPr>
        <w:t>- знание содержания текста, в том числе наизусть;</w:t>
      </w:r>
    </w:p>
    <w:p w:rsidR="00776CF0" w:rsidRPr="002D33B0" w:rsidRDefault="00776CF0" w:rsidP="002A0305">
      <w:pPr>
        <w:jc w:val="both"/>
        <w:rPr>
          <w:sz w:val="28"/>
          <w:szCs w:val="28"/>
        </w:rPr>
      </w:pPr>
      <w:r w:rsidRPr="002D33B0">
        <w:rPr>
          <w:sz w:val="28"/>
          <w:szCs w:val="28"/>
        </w:rPr>
        <w:t>-</w:t>
      </w:r>
      <w:r w:rsidR="00580B5F">
        <w:rPr>
          <w:sz w:val="28"/>
          <w:szCs w:val="28"/>
        </w:rPr>
        <w:t xml:space="preserve"> </w:t>
      </w:r>
      <w:r w:rsidRPr="002D33B0">
        <w:rPr>
          <w:sz w:val="28"/>
          <w:szCs w:val="28"/>
        </w:rPr>
        <w:t xml:space="preserve">умение сопоставлять литературные произведения, аргументированно формулировать свое отношение к </w:t>
      </w:r>
      <w:proofErr w:type="gramStart"/>
      <w:r w:rsidRPr="002D33B0">
        <w:rPr>
          <w:sz w:val="28"/>
          <w:szCs w:val="28"/>
        </w:rPr>
        <w:t>прочитанному</w:t>
      </w:r>
      <w:proofErr w:type="gramEnd"/>
      <w:r w:rsidRPr="002D33B0">
        <w:rPr>
          <w:sz w:val="28"/>
          <w:szCs w:val="28"/>
        </w:rPr>
        <w:t>;</w:t>
      </w:r>
    </w:p>
    <w:p w:rsidR="00776CF0" w:rsidRPr="002D33B0" w:rsidRDefault="00776CF0" w:rsidP="002A0305">
      <w:pPr>
        <w:jc w:val="both"/>
        <w:rPr>
          <w:sz w:val="28"/>
          <w:szCs w:val="28"/>
        </w:rPr>
      </w:pPr>
      <w:r w:rsidRPr="002D33B0">
        <w:rPr>
          <w:sz w:val="28"/>
          <w:szCs w:val="28"/>
        </w:rPr>
        <w:t>- умение глубоко раскрыть тему и убедительно рассуждать при написании сочинения;</w:t>
      </w:r>
    </w:p>
    <w:p w:rsidR="00776CF0" w:rsidRPr="002D33B0" w:rsidRDefault="00776CF0" w:rsidP="002A0305">
      <w:pPr>
        <w:jc w:val="both"/>
        <w:rPr>
          <w:sz w:val="28"/>
          <w:szCs w:val="28"/>
        </w:rPr>
      </w:pPr>
      <w:r w:rsidRPr="002D33B0">
        <w:rPr>
          <w:sz w:val="28"/>
          <w:szCs w:val="28"/>
        </w:rPr>
        <w:t>- умение привлекать те</w:t>
      </w:r>
      <w:proofErr w:type="gramStart"/>
      <w:r w:rsidRPr="002D33B0">
        <w:rPr>
          <w:sz w:val="28"/>
          <w:szCs w:val="28"/>
        </w:rPr>
        <w:t>кст пр</w:t>
      </w:r>
      <w:proofErr w:type="gramEnd"/>
      <w:r w:rsidRPr="002D33B0">
        <w:rPr>
          <w:sz w:val="28"/>
          <w:szCs w:val="28"/>
        </w:rPr>
        <w:t>оизведения для аргументации в сочинении;</w:t>
      </w:r>
    </w:p>
    <w:p w:rsidR="00776CF0" w:rsidRPr="002D33B0" w:rsidRDefault="00776CF0" w:rsidP="002A0305">
      <w:pPr>
        <w:jc w:val="both"/>
        <w:rPr>
          <w:sz w:val="28"/>
          <w:szCs w:val="28"/>
        </w:rPr>
      </w:pPr>
      <w:r w:rsidRPr="002D33B0">
        <w:rPr>
          <w:sz w:val="28"/>
          <w:szCs w:val="28"/>
        </w:rPr>
        <w:t xml:space="preserve">- использование в развернутом аргументированном ответе в жанре сочинения </w:t>
      </w:r>
      <w:proofErr w:type="gramStart"/>
      <w:r w:rsidRPr="002D33B0">
        <w:rPr>
          <w:sz w:val="28"/>
          <w:szCs w:val="28"/>
        </w:rPr>
        <w:t>соответствующих</w:t>
      </w:r>
      <w:proofErr w:type="gramEnd"/>
      <w:r w:rsidRPr="002D33B0">
        <w:rPr>
          <w:sz w:val="28"/>
          <w:szCs w:val="28"/>
        </w:rPr>
        <w:t xml:space="preserve"> теоретико-литературны</w:t>
      </w:r>
      <w:r w:rsidR="003E5F17" w:rsidRPr="002D33B0">
        <w:rPr>
          <w:sz w:val="28"/>
          <w:szCs w:val="28"/>
        </w:rPr>
        <w:t>е</w:t>
      </w:r>
      <w:r w:rsidRPr="002D33B0">
        <w:rPr>
          <w:sz w:val="28"/>
          <w:szCs w:val="28"/>
        </w:rPr>
        <w:t xml:space="preserve"> поняти</w:t>
      </w:r>
      <w:r w:rsidR="003E5F17" w:rsidRPr="002D33B0">
        <w:rPr>
          <w:sz w:val="28"/>
          <w:szCs w:val="28"/>
        </w:rPr>
        <w:t>я</w:t>
      </w:r>
      <w:r w:rsidRPr="002D33B0">
        <w:rPr>
          <w:sz w:val="28"/>
          <w:szCs w:val="28"/>
        </w:rPr>
        <w:t>;</w:t>
      </w:r>
      <w:r w:rsidR="00580B5F">
        <w:rPr>
          <w:sz w:val="28"/>
          <w:szCs w:val="28"/>
        </w:rPr>
        <w:t xml:space="preserve"> </w:t>
      </w:r>
    </w:p>
    <w:p w:rsidR="00776CF0" w:rsidRPr="002D33B0" w:rsidRDefault="00776CF0" w:rsidP="002A0305">
      <w:pPr>
        <w:jc w:val="both"/>
        <w:rPr>
          <w:sz w:val="28"/>
          <w:szCs w:val="28"/>
        </w:rPr>
      </w:pPr>
      <w:r w:rsidRPr="002D33B0">
        <w:rPr>
          <w:sz w:val="28"/>
          <w:szCs w:val="28"/>
        </w:rPr>
        <w:t>- следование нормам речи, умение создавать текст в соответствии</w:t>
      </w:r>
    </w:p>
    <w:p w:rsidR="00776CF0" w:rsidRPr="002D33B0" w:rsidRDefault="00776CF0" w:rsidP="002A0305">
      <w:pPr>
        <w:jc w:val="both"/>
        <w:rPr>
          <w:sz w:val="28"/>
          <w:szCs w:val="28"/>
        </w:rPr>
      </w:pPr>
      <w:r w:rsidRPr="002D33B0">
        <w:rPr>
          <w:sz w:val="28"/>
          <w:szCs w:val="28"/>
        </w:rPr>
        <w:t>с нормами речи</w:t>
      </w:r>
      <w:r w:rsidR="003E5F17" w:rsidRPr="002D33B0">
        <w:rPr>
          <w:sz w:val="28"/>
          <w:szCs w:val="28"/>
        </w:rPr>
        <w:t>, в том числе, пунктуационными</w:t>
      </w:r>
      <w:r w:rsidRPr="002D33B0">
        <w:rPr>
          <w:sz w:val="28"/>
          <w:szCs w:val="28"/>
        </w:rPr>
        <w:t>.</w:t>
      </w:r>
    </w:p>
    <w:p w:rsidR="00776CF0" w:rsidRPr="002D33B0" w:rsidRDefault="00776CF0" w:rsidP="002A0305">
      <w:pPr>
        <w:ind w:firstLine="708"/>
        <w:jc w:val="both"/>
        <w:rPr>
          <w:sz w:val="28"/>
          <w:szCs w:val="28"/>
        </w:rPr>
      </w:pPr>
      <w:r w:rsidRPr="002D33B0">
        <w:rPr>
          <w:sz w:val="28"/>
          <w:szCs w:val="28"/>
        </w:rPr>
        <w:t>Анализируя изменения успешности выполнения заданий разных лет</w:t>
      </w:r>
    </w:p>
    <w:p w:rsidR="00776CF0" w:rsidRPr="002D33B0" w:rsidRDefault="00776CF0" w:rsidP="002A0305">
      <w:pPr>
        <w:jc w:val="both"/>
        <w:rPr>
          <w:sz w:val="28"/>
          <w:szCs w:val="28"/>
        </w:rPr>
      </w:pPr>
      <w:r w:rsidRPr="002D33B0">
        <w:rPr>
          <w:sz w:val="28"/>
          <w:szCs w:val="28"/>
        </w:rPr>
        <w:t>по проверяемым знаниям и умениям, можно отметить, что в 2022 году представляются актуальными проблемы:</w:t>
      </w:r>
    </w:p>
    <w:p w:rsidR="00776CF0" w:rsidRPr="002D33B0" w:rsidRDefault="00776CF0" w:rsidP="002A0305">
      <w:pPr>
        <w:jc w:val="both"/>
        <w:rPr>
          <w:sz w:val="28"/>
          <w:szCs w:val="28"/>
        </w:rPr>
      </w:pPr>
      <w:r w:rsidRPr="002D33B0">
        <w:rPr>
          <w:sz w:val="28"/>
          <w:szCs w:val="28"/>
        </w:rPr>
        <w:t xml:space="preserve">на </w:t>
      </w:r>
      <w:r w:rsidRPr="002D33B0">
        <w:rPr>
          <w:i/>
          <w:sz w:val="28"/>
          <w:szCs w:val="28"/>
        </w:rPr>
        <w:t>базовом уровне заданий</w:t>
      </w:r>
    </w:p>
    <w:p w:rsidR="00776CF0" w:rsidRPr="002D33B0" w:rsidRDefault="00776CF0" w:rsidP="002A0305">
      <w:pPr>
        <w:jc w:val="both"/>
        <w:rPr>
          <w:sz w:val="28"/>
          <w:szCs w:val="28"/>
        </w:rPr>
      </w:pPr>
      <w:r w:rsidRPr="002D33B0">
        <w:rPr>
          <w:sz w:val="28"/>
          <w:szCs w:val="28"/>
        </w:rPr>
        <w:t>- сложности с воспроизведением деталей и элементов, связанных</w:t>
      </w:r>
    </w:p>
    <w:p w:rsidR="00776CF0" w:rsidRPr="002D33B0" w:rsidRDefault="00776CF0" w:rsidP="002A0305">
      <w:pPr>
        <w:jc w:val="both"/>
        <w:rPr>
          <w:sz w:val="28"/>
          <w:szCs w:val="28"/>
        </w:rPr>
      </w:pPr>
      <w:r w:rsidRPr="002D33B0">
        <w:rPr>
          <w:sz w:val="28"/>
          <w:szCs w:val="28"/>
        </w:rPr>
        <w:t>со знанием и запоминаем художественного текста (ошибки в соотнесении персонажей и произведений);</w:t>
      </w:r>
    </w:p>
    <w:p w:rsidR="00776CF0" w:rsidRPr="002D33B0" w:rsidRDefault="00776CF0" w:rsidP="002A0305">
      <w:pPr>
        <w:jc w:val="both"/>
        <w:rPr>
          <w:i/>
          <w:sz w:val="28"/>
          <w:szCs w:val="28"/>
        </w:rPr>
      </w:pPr>
      <w:r w:rsidRPr="002D33B0">
        <w:rPr>
          <w:sz w:val="28"/>
          <w:szCs w:val="28"/>
        </w:rPr>
        <w:t xml:space="preserve">на </w:t>
      </w:r>
      <w:r w:rsidRPr="002D33B0">
        <w:rPr>
          <w:i/>
          <w:sz w:val="28"/>
          <w:szCs w:val="28"/>
        </w:rPr>
        <w:t>повышенном уровне заданий</w:t>
      </w:r>
    </w:p>
    <w:p w:rsidR="00776CF0" w:rsidRPr="002D33B0" w:rsidRDefault="00776CF0" w:rsidP="002A0305">
      <w:pPr>
        <w:jc w:val="both"/>
        <w:rPr>
          <w:sz w:val="28"/>
          <w:szCs w:val="28"/>
        </w:rPr>
      </w:pPr>
      <w:r w:rsidRPr="002D33B0">
        <w:rPr>
          <w:sz w:val="28"/>
          <w:szCs w:val="28"/>
        </w:rPr>
        <w:t xml:space="preserve">- </w:t>
      </w:r>
      <w:proofErr w:type="gramStart"/>
      <w:r w:rsidRPr="002D33B0">
        <w:rPr>
          <w:sz w:val="28"/>
          <w:szCs w:val="28"/>
        </w:rPr>
        <w:t>недостаточная</w:t>
      </w:r>
      <w:proofErr w:type="gramEnd"/>
      <w:r w:rsidRPr="002D33B0">
        <w:rPr>
          <w:sz w:val="28"/>
          <w:szCs w:val="28"/>
        </w:rPr>
        <w:t xml:space="preserve"> </w:t>
      </w:r>
      <w:proofErr w:type="spellStart"/>
      <w:r w:rsidRPr="002D33B0">
        <w:rPr>
          <w:sz w:val="28"/>
          <w:szCs w:val="28"/>
        </w:rPr>
        <w:t>сформированность</w:t>
      </w:r>
      <w:proofErr w:type="spellEnd"/>
      <w:r w:rsidRPr="002D33B0">
        <w:rPr>
          <w:sz w:val="28"/>
          <w:szCs w:val="28"/>
        </w:rPr>
        <w:t xml:space="preserve"> умений и навыков, связанных</w:t>
      </w:r>
    </w:p>
    <w:p w:rsidR="00776CF0" w:rsidRPr="002D33B0" w:rsidRDefault="00776CF0" w:rsidP="002A0305">
      <w:pPr>
        <w:jc w:val="both"/>
        <w:rPr>
          <w:sz w:val="28"/>
          <w:szCs w:val="28"/>
        </w:rPr>
      </w:pPr>
      <w:proofErr w:type="gramStart"/>
      <w:r w:rsidRPr="002D33B0">
        <w:rPr>
          <w:sz w:val="28"/>
          <w:szCs w:val="28"/>
        </w:rPr>
        <w:t>с анализом художественного произведения, особенно лирического (понимание</w:t>
      </w:r>
      <w:proofErr w:type="gramEnd"/>
    </w:p>
    <w:p w:rsidR="00776CF0" w:rsidRPr="002D33B0" w:rsidRDefault="00776CF0" w:rsidP="002A0305">
      <w:pPr>
        <w:jc w:val="both"/>
        <w:rPr>
          <w:sz w:val="28"/>
          <w:szCs w:val="28"/>
        </w:rPr>
      </w:pPr>
      <w:r w:rsidRPr="002D33B0">
        <w:rPr>
          <w:sz w:val="28"/>
          <w:szCs w:val="28"/>
        </w:rPr>
        <w:t>и интерпретация художественного текста, сопоставление его с произведениями других авторов, создание собственного логически цельного речевого высказывания, ясно</w:t>
      </w:r>
      <w:r w:rsidR="003E5F17" w:rsidRPr="002D33B0">
        <w:rPr>
          <w:sz w:val="28"/>
          <w:szCs w:val="28"/>
        </w:rPr>
        <w:t>сть</w:t>
      </w:r>
      <w:r w:rsidRPr="002D33B0">
        <w:rPr>
          <w:sz w:val="28"/>
          <w:szCs w:val="28"/>
        </w:rPr>
        <w:t xml:space="preserve"> и точно</w:t>
      </w:r>
      <w:r w:rsidR="003E5F17" w:rsidRPr="002D33B0">
        <w:rPr>
          <w:sz w:val="28"/>
          <w:szCs w:val="28"/>
        </w:rPr>
        <w:t>сть</w:t>
      </w:r>
      <w:r w:rsidRPr="002D33B0">
        <w:rPr>
          <w:sz w:val="28"/>
          <w:szCs w:val="28"/>
        </w:rPr>
        <w:t xml:space="preserve"> выражения мысли);</w:t>
      </w:r>
    </w:p>
    <w:p w:rsidR="00776CF0" w:rsidRPr="002D33B0" w:rsidRDefault="00776CF0" w:rsidP="002A0305">
      <w:pPr>
        <w:jc w:val="both"/>
        <w:rPr>
          <w:sz w:val="28"/>
          <w:szCs w:val="28"/>
        </w:rPr>
      </w:pPr>
      <w:r w:rsidRPr="002D33B0">
        <w:rPr>
          <w:sz w:val="28"/>
          <w:szCs w:val="28"/>
        </w:rPr>
        <w:t>- качество владения приемами и методами сравнительного анализа текстов;</w:t>
      </w:r>
    </w:p>
    <w:p w:rsidR="00776CF0" w:rsidRPr="002D33B0" w:rsidRDefault="00776CF0" w:rsidP="002A0305">
      <w:pPr>
        <w:jc w:val="both"/>
        <w:rPr>
          <w:sz w:val="28"/>
          <w:szCs w:val="28"/>
        </w:rPr>
      </w:pPr>
      <w:r w:rsidRPr="002D33B0">
        <w:rPr>
          <w:sz w:val="28"/>
          <w:szCs w:val="28"/>
        </w:rPr>
        <w:t>- сложность в подборе контекста для сравнения лирических произведений, что является следствием невысокого уровня знания наизусть выпускниками поэтических текстов;</w:t>
      </w:r>
    </w:p>
    <w:p w:rsidR="00776CF0" w:rsidRPr="002D33B0" w:rsidRDefault="00776CF0" w:rsidP="002A0305">
      <w:pPr>
        <w:jc w:val="both"/>
        <w:rPr>
          <w:sz w:val="28"/>
          <w:szCs w:val="28"/>
        </w:rPr>
      </w:pPr>
      <w:r w:rsidRPr="002D33B0">
        <w:rPr>
          <w:sz w:val="28"/>
          <w:szCs w:val="28"/>
        </w:rPr>
        <w:t xml:space="preserve">- </w:t>
      </w:r>
      <w:proofErr w:type="gramStart"/>
      <w:r w:rsidRPr="002D33B0">
        <w:rPr>
          <w:sz w:val="28"/>
          <w:szCs w:val="28"/>
        </w:rPr>
        <w:t>неполная</w:t>
      </w:r>
      <w:proofErr w:type="gramEnd"/>
      <w:r w:rsidRPr="002D33B0">
        <w:rPr>
          <w:sz w:val="28"/>
          <w:szCs w:val="28"/>
        </w:rPr>
        <w:t xml:space="preserve"> </w:t>
      </w:r>
      <w:proofErr w:type="spellStart"/>
      <w:r w:rsidRPr="002D33B0">
        <w:rPr>
          <w:sz w:val="28"/>
          <w:szCs w:val="28"/>
        </w:rPr>
        <w:t>сформированность</w:t>
      </w:r>
      <w:proofErr w:type="spellEnd"/>
      <w:r w:rsidRPr="002D33B0">
        <w:rPr>
          <w:sz w:val="28"/>
          <w:szCs w:val="28"/>
        </w:rPr>
        <w:t xml:space="preserve"> умений, позволяющих выявлять особенности поэтики автора, видов и функций выразительных средств, элементов художественной формы;</w:t>
      </w:r>
    </w:p>
    <w:p w:rsidR="00776CF0" w:rsidRPr="002D33B0" w:rsidRDefault="00776CF0" w:rsidP="002A0305">
      <w:pPr>
        <w:jc w:val="both"/>
        <w:rPr>
          <w:sz w:val="28"/>
          <w:szCs w:val="28"/>
        </w:rPr>
      </w:pPr>
      <w:r w:rsidRPr="002D33B0">
        <w:rPr>
          <w:sz w:val="28"/>
          <w:szCs w:val="28"/>
        </w:rPr>
        <w:t>-</w:t>
      </w:r>
      <w:r w:rsidR="00580B5F">
        <w:rPr>
          <w:sz w:val="28"/>
          <w:szCs w:val="28"/>
        </w:rPr>
        <w:t xml:space="preserve"> </w:t>
      </w:r>
      <w:r w:rsidRPr="002D33B0">
        <w:rPr>
          <w:sz w:val="28"/>
          <w:szCs w:val="28"/>
        </w:rPr>
        <w:t>недостаточность читательского кругозора школьников;</w:t>
      </w:r>
    </w:p>
    <w:p w:rsidR="00776CF0" w:rsidRPr="002D33B0" w:rsidRDefault="00776CF0" w:rsidP="002A0305">
      <w:pPr>
        <w:jc w:val="both"/>
        <w:rPr>
          <w:sz w:val="28"/>
          <w:szCs w:val="28"/>
        </w:rPr>
      </w:pPr>
      <w:r w:rsidRPr="002D33B0">
        <w:rPr>
          <w:sz w:val="28"/>
          <w:szCs w:val="28"/>
        </w:rPr>
        <w:t>- сниженный уровень речевой грамотности выпускников, проявившийся во всех заданиях с развернутым ответом;</w:t>
      </w:r>
    </w:p>
    <w:p w:rsidR="00776CF0" w:rsidRPr="002D33B0" w:rsidRDefault="00776CF0" w:rsidP="002A0305">
      <w:pPr>
        <w:jc w:val="both"/>
        <w:rPr>
          <w:sz w:val="28"/>
          <w:szCs w:val="28"/>
        </w:rPr>
      </w:pPr>
      <w:r w:rsidRPr="002D33B0">
        <w:rPr>
          <w:sz w:val="28"/>
          <w:szCs w:val="28"/>
        </w:rPr>
        <w:t xml:space="preserve">на </w:t>
      </w:r>
      <w:r w:rsidRPr="002D33B0">
        <w:rPr>
          <w:i/>
          <w:sz w:val="28"/>
          <w:szCs w:val="28"/>
        </w:rPr>
        <w:t>высоком уровне заданий</w:t>
      </w:r>
    </w:p>
    <w:p w:rsidR="00776CF0" w:rsidRPr="002D33B0" w:rsidRDefault="00776CF0" w:rsidP="002A0305">
      <w:pPr>
        <w:jc w:val="both"/>
        <w:rPr>
          <w:sz w:val="28"/>
          <w:szCs w:val="28"/>
        </w:rPr>
      </w:pPr>
      <w:r w:rsidRPr="002D33B0">
        <w:rPr>
          <w:sz w:val="28"/>
          <w:szCs w:val="28"/>
        </w:rPr>
        <w:t>- проблемы с написанием объемного сочинения в условиях экзаменационного хронометража;</w:t>
      </w:r>
    </w:p>
    <w:p w:rsidR="00776CF0" w:rsidRPr="002D33B0" w:rsidRDefault="00776CF0" w:rsidP="002A0305">
      <w:pPr>
        <w:jc w:val="both"/>
        <w:rPr>
          <w:sz w:val="28"/>
          <w:szCs w:val="28"/>
        </w:rPr>
      </w:pPr>
      <w:r w:rsidRPr="002D33B0">
        <w:rPr>
          <w:sz w:val="28"/>
          <w:szCs w:val="28"/>
        </w:rPr>
        <w:t>- сложности с выбором темы и недостаточное владение историко-литературным материалом для ее раскрытия;</w:t>
      </w:r>
    </w:p>
    <w:p w:rsidR="00776CF0" w:rsidRPr="002D33B0" w:rsidRDefault="00776CF0" w:rsidP="002A0305">
      <w:pPr>
        <w:jc w:val="both"/>
        <w:rPr>
          <w:sz w:val="28"/>
          <w:szCs w:val="28"/>
        </w:rPr>
      </w:pPr>
      <w:r w:rsidRPr="002D33B0">
        <w:rPr>
          <w:sz w:val="28"/>
          <w:szCs w:val="28"/>
        </w:rPr>
        <w:t>- недопонимание выпускниками того, что соответствует требованию глубокого, многостороннего раскрытия темы;</w:t>
      </w:r>
    </w:p>
    <w:p w:rsidR="00776CF0" w:rsidRPr="002D33B0" w:rsidRDefault="00776CF0" w:rsidP="002A0305">
      <w:pPr>
        <w:jc w:val="both"/>
        <w:rPr>
          <w:sz w:val="28"/>
          <w:szCs w:val="28"/>
        </w:rPr>
      </w:pPr>
      <w:r w:rsidRPr="002D33B0">
        <w:rPr>
          <w:sz w:val="28"/>
          <w:szCs w:val="28"/>
        </w:rPr>
        <w:t>- недостаточность анализа текста произведения, привлекаемого для аргументации, тяготение к пересказу</w:t>
      </w:r>
      <w:r w:rsidR="003E5F17" w:rsidRPr="002D33B0">
        <w:rPr>
          <w:sz w:val="28"/>
          <w:szCs w:val="28"/>
        </w:rPr>
        <w:t xml:space="preserve"> или общим рассуждениям о произведении</w:t>
      </w:r>
      <w:r w:rsidRPr="002D33B0">
        <w:rPr>
          <w:sz w:val="28"/>
          <w:szCs w:val="28"/>
        </w:rPr>
        <w:t>;</w:t>
      </w:r>
    </w:p>
    <w:p w:rsidR="00776CF0" w:rsidRPr="002D33B0" w:rsidRDefault="00493C73" w:rsidP="002A0305">
      <w:pPr>
        <w:jc w:val="both"/>
        <w:rPr>
          <w:sz w:val="28"/>
          <w:szCs w:val="28"/>
        </w:rPr>
      </w:pPr>
      <w:r w:rsidRPr="002D33B0">
        <w:rPr>
          <w:sz w:val="28"/>
          <w:szCs w:val="28"/>
        </w:rPr>
        <w:t>- недостаточное и</w:t>
      </w:r>
      <w:r w:rsidR="00580B5F">
        <w:rPr>
          <w:sz w:val="28"/>
          <w:szCs w:val="28"/>
        </w:rPr>
        <w:t xml:space="preserve"> </w:t>
      </w:r>
      <w:r w:rsidR="00776CF0" w:rsidRPr="002D33B0">
        <w:rPr>
          <w:sz w:val="28"/>
          <w:szCs w:val="28"/>
        </w:rPr>
        <w:t>не всегда осознанное или уместное употребление литературоведческих терминов, а иногда их полное игнорирование;</w:t>
      </w:r>
    </w:p>
    <w:p w:rsidR="00776CF0" w:rsidRPr="002D33B0" w:rsidRDefault="00493C73" w:rsidP="002A0305">
      <w:pPr>
        <w:jc w:val="both"/>
        <w:rPr>
          <w:sz w:val="28"/>
          <w:szCs w:val="28"/>
        </w:rPr>
      </w:pPr>
      <w:r w:rsidRPr="002D33B0">
        <w:rPr>
          <w:sz w:val="28"/>
          <w:szCs w:val="28"/>
        </w:rPr>
        <w:t>-</w:t>
      </w:r>
      <w:r w:rsidR="00776CF0" w:rsidRPr="002D33B0">
        <w:rPr>
          <w:sz w:val="28"/>
          <w:szCs w:val="28"/>
        </w:rPr>
        <w:t xml:space="preserve"> нарушение норм речевой грамотности</w:t>
      </w:r>
      <w:r w:rsidR="003E5F17" w:rsidRPr="002D33B0">
        <w:rPr>
          <w:sz w:val="28"/>
          <w:szCs w:val="28"/>
        </w:rPr>
        <w:t>, в особенности, пунктуационной</w:t>
      </w:r>
      <w:r w:rsidR="00776CF0" w:rsidRPr="002D33B0">
        <w:rPr>
          <w:sz w:val="28"/>
          <w:szCs w:val="28"/>
        </w:rPr>
        <w:t>.</w:t>
      </w:r>
    </w:p>
    <w:p w:rsidR="00776CF0" w:rsidRPr="002D33B0" w:rsidRDefault="00776CF0" w:rsidP="002A0305">
      <w:pPr>
        <w:ind w:firstLine="708"/>
        <w:jc w:val="both"/>
        <w:rPr>
          <w:sz w:val="28"/>
          <w:szCs w:val="28"/>
        </w:rPr>
      </w:pPr>
      <w:r w:rsidRPr="002D33B0">
        <w:rPr>
          <w:sz w:val="28"/>
          <w:szCs w:val="28"/>
        </w:rPr>
        <w:t xml:space="preserve">Важнейшими </w:t>
      </w:r>
      <w:r w:rsidRPr="00D751CC">
        <w:rPr>
          <w:i/>
          <w:sz w:val="28"/>
          <w:szCs w:val="28"/>
        </w:rPr>
        <w:t>предпосылками высокого процента</w:t>
      </w:r>
      <w:r w:rsidRPr="002D33B0">
        <w:rPr>
          <w:sz w:val="28"/>
          <w:szCs w:val="28"/>
        </w:rPr>
        <w:t xml:space="preserve"> выполнения заданий</w:t>
      </w:r>
    </w:p>
    <w:p w:rsidR="00776CF0" w:rsidRPr="002D33B0" w:rsidRDefault="00776CF0" w:rsidP="002A0305">
      <w:pPr>
        <w:jc w:val="both"/>
        <w:rPr>
          <w:sz w:val="28"/>
          <w:szCs w:val="28"/>
        </w:rPr>
      </w:pPr>
      <w:r w:rsidRPr="002D33B0">
        <w:rPr>
          <w:sz w:val="28"/>
          <w:szCs w:val="28"/>
        </w:rPr>
        <w:t>по литературе по-прежнему следует считать:</w:t>
      </w:r>
    </w:p>
    <w:p w:rsidR="00776CF0" w:rsidRPr="002D33B0" w:rsidRDefault="00493C73" w:rsidP="002A0305">
      <w:pPr>
        <w:jc w:val="both"/>
        <w:rPr>
          <w:sz w:val="28"/>
          <w:szCs w:val="28"/>
        </w:rPr>
      </w:pPr>
      <w:r w:rsidRPr="002D33B0">
        <w:rPr>
          <w:sz w:val="28"/>
          <w:szCs w:val="28"/>
        </w:rPr>
        <w:t>-</w:t>
      </w:r>
      <w:r w:rsidR="00776CF0" w:rsidRPr="002D33B0">
        <w:rPr>
          <w:sz w:val="28"/>
          <w:szCs w:val="28"/>
        </w:rPr>
        <w:t xml:space="preserve"> хорошее знание содержания текстов произведений, определяемых КИМ,</w:t>
      </w:r>
    </w:p>
    <w:p w:rsidR="00776CF0" w:rsidRPr="002D33B0" w:rsidRDefault="00776CF0" w:rsidP="002A0305">
      <w:pPr>
        <w:jc w:val="both"/>
        <w:rPr>
          <w:sz w:val="28"/>
          <w:szCs w:val="28"/>
        </w:rPr>
      </w:pPr>
      <w:r w:rsidRPr="002D33B0">
        <w:rPr>
          <w:sz w:val="28"/>
          <w:szCs w:val="28"/>
        </w:rPr>
        <w:t>в том числе и наизусть;</w:t>
      </w:r>
    </w:p>
    <w:p w:rsidR="00776CF0" w:rsidRPr="002D33B0" w:rsidRDefault="00493C73" w:rsidP="002A0305">
      <w:pPr>
        <w:jc w:val="both"/>
        <w:rPr>
          <w:sz w:val="28"/>
          <w:szCs w:val="28"/>
        </w:rPr>
      </w:pPr>
      <w:r w:rsidRPr="002D33B0">
        <w:rPr>
          <w:sz w:val="28"/>
          <w:szCs w:val="28"/>
        </w:rPr>
        <w:t>-</w:t>
      </w:r>
      <w:r w:rsidR="00776CF0" w:rsidRPr="002D33B0">
        <w:rPr>
          <w:sz w:val="28"/>
          <w:szCs w:val="28"/>
        </w:rPr>
        <w:t xml:space="preserve"> умение соотнести работу с критериями ее оценивания;</w:t>
      </w:r>
    </w:p>
    <w:p w:rsidR="00776CF0" w:rsidRPr="002D33B0" w:rsidRDefault="00493C73" w:rsidP="002A0305">
      <w:pPr>
        <w:jc w:val="both"/>
        <w:rPr>
          <w:sz w:val="28"/>
          <w:szCs w:val="28"/>
        </w:rPr>
      </w:pPr>
      <w:r w:rsidRPr="002D33B0">
        <w:rPr>
          <w:sz w:val="28"/>
          <w:szCs w:val="28"/>
        </w:rPr>
        <w:t>-</w:t>
      </w:r>
      <w:r w:rsidR="00776CF0" w:rsidRPr="002D33B0">
        <w:rPr>
          <w:sz w:val="28"/>
          <w:szCs w:val="28"/>
        </w:rPr>
        <w:t xml:space="preserve"> готовность работать с текстами, не указанными </w:t>
      </w:r>
      <w:proofErr w:type="gramStart"/>
      <w:r w:rsidR="00776CF0" w:rsidRPr="002D33B0">
        <w:rPr>
          <w:sz w:val="28"/>
          <w:szCs w:val="28"/>
        </w:rPr>
        <w:t>в</w:t>
      </w:r>
      <w:proofErr w:type="gramEnd"/>
      <w:r w:rsidR="00776CF0" w:rsidRPr="002D33B0">
        <w:rPr>
          <w:sz w:val="28"/>
          <w:szCs w:val="28"/>
        </w:rPr>
        <w:t xml:space="preserve"> КИМ;</w:t>
      </w:r>
    </w:p>
    <w:p w:rsidR="00493C73" w:rsidRPr="002D33B0" w:rsidRDefault="00493C73" w:rsidP="002A0305">
      <w:pPr>
        <w:jc w:val="both"/>
        <w:rPr>
          <w:sz w:val="28"/>
          <w:szCs w:val="28"/>
        </w:rPr>
      </w:pPr>
      <w:r w:rsidRPr="002D33B0">
        <w:rPr>
          <w:sz w:val="28"/>
          <w:szCs w:val="28"/>
        </w:rPr>
        <w:t>- умение соотнести имеющиеся возможности и предлагаемые на выбор задания;</w:t>
      </w:r>
    </w:p>
    <w:p w:rsidR="00776CF0" w:rsidRPr="002D33B0" w:rsidRDefault="00493C73" w:rsidP="002A0305">
      <w:pPr>
        <w:jc w:val="both"/>
        <w:rPr>
          <w:sz w:val="28"/>
          <w:szCs w:val="28"/>
        </w:rPr>
      </w:pPr>
      <w:r w:rsidRPr="002D33B0">
        <w:rPr>
          <w:sz w:val="28"/>
          <w:szCs w:val="28"/>
        </w:rPr>
        <w:t>-</w:t>
      </w:r>
      <w:r w:rsidR="00776CF0" w:rsidRPr="002D33B0">
        <w:rPr>
          <w:sz w:val="28"/>
          <w:szCs w:val="28"/>
        </w:rPr>
        <w:t xml:space="preserve"> знание законов поэтической речи и умение работать с лирическим текстом</w:t>
      </w:r>
      <w:r w:rsidR="003E5F17" w:rsidRPr="002D33B0">
        <w:rPr>
          <w:sz w:val="28"/>
          <w:szCs w:val="28"/>
        </w:rPr>
        <w:t>, понимание философского подтекста поэтических произведений</w:t>
      </w:r>
      <w:r w:rsidR="00776CF0" w:rsidRPr="002D33B0">
        <w:rPr>
          <w:sz w:val="28"/>
          <w:szCs w:val="28"/>
        </w:rPr>
        <w:t>;</w:t>
      </w:r>
    </w:p>
    <w:p w:rsidR="00776CF0" w:rsidRPr="002D33B0" w:rsidRDefault="00493C73" w:rsidP="002A0305">
      <w:pPr>
        <w:jc w:val="both"/>
        <w:rPr>
          <w:sz w:val="28"/>
          <w:szCs w:val="28"/>
        </w:rPr>
      </w:pPr>
      <w:proofErr w:type="gramStart"/>
      <w:r w:rsidRPr="002D33B0">
        <w:rPr>
          <w:sz w:val="28"/>
          <w:szCs w:val="28"/>
        </w:rPr>
        <w:t>-</w:t>
      </w:r>
      <w:r w:rsidR="00776CF0" w:rsidRPr="002D33B0">
        <w:rPr>
          <w:sz w:val="28"/>
          <w:szCs w:val="28"/>
        </w:rPr>
        <w:t xml:space="preserve"> умение анализировать и интерпретировать художественное произведение в единстве его формы и содержания (на инструментальном уровне использовать термины и понятия при анализе произведений, демонстрировать глубину понимания идейно-художественного своеобразия изученных произведений, умение анализировать художественный текст в единстве его формы</w:t>
      </w:r>
      <w:proofErr w:type="gramEnd"/>
    </w:p>
    <w:p w:rsidR="00776CF0" w:rsidRPr="002D33B0" w:rsidRDefault="00776CF0" w:rsidP="002A0305">
      <w:pPr>
        <w:jc w:val="both"/>
        <w:rPr>
          <w:sz w:val="28"/>
          <w:szCs w:val="28"/>
        </w:rPr>
      </w:pPr>
      <w:r w:rsidRPr="002D33B0">
        <w:rPr>
          <w:sz w:val="28"/>
          <w:szCs w:val="28"/>
        </w:rPr>
        <w:t>и содержания);</w:t>
      </w:r>
    </w:p>
    <w:p w:rsidR="00776CF0" w:rsidRPr="002D33B0" w:rsidRDefault="00493C73" w:rsidP="002A0305">
      <w:pPr>
        <w:jc w:val="both"/>
        <w:rPr>
          <w:sz w:val="28"/>
          <w:szCs w:val="28"/>
        </w:rPr>
      </w:pPr>
      <w:proofErr w:type="gramStart"/>
      <w:r w:rsidRPr="002D33B0">
        <w:rPr>
          <w:sz w:val="28"/>
          <w:szCs w:val="28"/>
        </w:rPr>
        <w:t>-</w:t>
      </w:r>
      <w:r w:rsidR="00776CF0" w:rsidRPr="002D33B0">
        <w:rPr>
          <w:sz w:val="28"/>
          <w:szCs w:val="28"/>
        </w:rPr>
        <w:t xml:space="preserve"> </w:t>
      </w:r>
      <w:proofErr w:type="spellStart"/>
      <w:r w:rsidR="00776CF0" w:rsidRPr="002D33B0">
        <w:rPr>
          <w:sz w:val="28"/>
          <w:szCs w:val="28"/>
        </w:rPr>
        <w:t>сформированность</w:t>
      </w:r>
      <w:proofErr w:type="spellEnd"/>
      <w:r w:rsidR="00776CF0" w:rsidRPr="002D33B0">
        <w:rPr>
          <w:sz w:val="28"/>
          <w:szCs w:val="28"/>
        </w:rPr>
        <w:t xml:space="preserve"> навыков сопоставительного анализа литературных произведений, явлений и фактов с опорой на общее представление об историко-культурном контексте, понимание их места и роли в историко-литературном процессе (умение включать произведение в разнообразные историко-литературные связи, анализировать произведение в широком историко-культурном и литературном контексте, выдвигать основания для сопоставления</w:t>
      </w:r>
      <w:proofErr w:type="gramEnd"/>
    </w:p>
    <w:p w:rsidR="00776CF0" w:rsidRPr="002D33B0" w:rsidRDefault="00776CF0" w:rsidP="002A0305">
      <w:pPr>
        <w:jc w:val="both"/>
        <w:rPr>
          <w:sz w:val="28"/>
          <w:szCs w:val="28"/>
        </w:rPr>
      </w:pPr>
      <w:r w:rsidRPr="002D33B0">
        <w:rPr>
          <w:sz w:val="28"/>
          <w:szCs w:val="28"/>
        </w:rPr>
        <w:t>и др.);</w:t>
      </w:r>
    </w:p>
    <w:p w:rsidR="00776CF0" w:rsidRPr="002D33B0" w:rsidRDefault="00493C73" w:rsidP="002A0305">
      <w:pPr>
        <w:jc w:val="both"/>
        <w:rPr>
          <w:sz w:val="28"/>
          <w:szCs w:val="28"/>
        </w:rPr>
      </w:pPr>
      <w:r w:rsidRPr="002D33B0">
        <w:rPr>
          <w:sz w:val="28"/>
          <w:szCs w:val="28"/>
        </w:rPr>
        <w:t>-</w:t>
      </w:r>
      <w:r w:rsidR="00776CF0" w:rsidRPr="002D33B0">
        <w:rPr>
          <w:sz w:val="28"/>
          <w:szCs w:val="28"/>
        </w:rPr>
        <w:t xml:space="preserve"> формирование навыка написания как небольших творческих работ</w:t>
      </w:r>
    </w:p>
    <w:p w:rsidR="00776CF0" w:rsidRPr="002D33B0" w:rsidRDefault="00776CF0" w:rsidP="002A0305">
      <w:pPr>
        <w:jc w:val="both"/>
        <w:rPr>
          <w:sz w:val="28"/>
          <w:szCs w:val="28"/>
        </w:rPr>
      </w:pPr>
      <w:r w:rsidRPr="002D33B0">
        <w:rPr>
          <w:sz w:val="28"/>
          <w:szCs w:val="28"/>
        </w:rPr>
        <w:t>по предлагаемой проблеме развернутого характера, так и аргументированных ответов в жанре сочинения на литературную тему (выстраивать четкую композицию собственного текста, логически связывать части высказывания, формулировать тезисы, подтверждая их аргументами из текста, соблюдать речевые нормы и др.);</w:t>
      </w:r>
    </w:p>
    <w:p w:rsidR="00776CF0" w:rsidRPr="002D33B0" w:rsidRDefault="00493C73" w:rsidP="002A0305">
      <w:pPr>
        <w:jc w:val="both"/>
        <w:rPr>
          <w:sz w:val="28"/>
          <w:szCs w:val="28"/>
        </w:rPr>
      </w:pPr>
      <w:r w:rsidRPr="002D33B0">
        <w:rPr>
          <w:sz w:val="28"/>
          <w:szCs w:val="28"/>
        </w:rPr>
        <w:t>-</w:t>
      </w:r>
      <w:r w:rsidR="00776CF0" w:rsidRPr="002D33B0">
        <w:rPr>
          <w:sz w:val="28"/>
          <w:szCs w:val="28"/>
        </w:rPr>
        <w:t xml:space="preserve"> соблюдение речевых норм русского языка при написании развернутых ответов;</w:t>
      </w:r>
    </w:p>
    <w:p w:rsidR="00776CF0" w:rsidRPr="002D33B0" w:rsidRDefault="00493C73" w:rsidP="002A0305">
      <w:pPr>
        <w:jc w:val="both"/>
        <w:rPr>
          <w:sz w:val="28"/>
          <w:szCs w:val="28"/>
        </w:rPr>
      </w:pPr>
      <w:r w:rsidRPr="002D33B0">
        <w:rPr>
          <w:sz w:val="28"/>
          <w:szCs w:val="28"/>
        </w:rPr>
        <w:t>-</w:t>
      </w:r>
      <w:r w:rsidR="00776CF0" w:rsidRPr="002D33B0">
        <w:rPr>
          <w:sz w:val="28"/>
          <w:szCs w:val="28"/>
        </w:rPr>
        <w:t xml:space="preserve"> высокий уровень </w:t>
      </w:r>
      <w:proofErr w:type="spellStart"/>
      <w:r w:rsidR="00776CF0" w:rsidRPr="002D33B0">
        <w:rPr>
          <w:sz w:val="28"/>
          <w:szCs w:val="28"/>
        </w:rPr>
        <w:t>сформированности</w:t>
      </w:r>
      <w:proofErr w:type="spellEnd"/>
      <w:r w:rsidR="00776CF0" w:rsidRPr="002D33B0">
        <w:rPr>
          <w:sz w:val="28"/>
          <w:szCs w:val="28"/>
        </w:rPr>
        <w:t xml:space="preserve"> </w:t>
      </w:r>
      <w:proofErr w:type="spellStart"/>
      <w:r w:rsidR="00776CF0" w:rsidRPr="002D33B0">
        <w:rPr>
          <w:sz w:val="28"/>
          <w:szCs w:val="28"/>
        </w:rPr>
        <w:t>метапредметных</w:t>
      </w:r>
      <w:proofErr w:type="spellEnd"/>
      <w:r w:rsidR="00776CF0" w:rsidRPr="002D33B0">
        <w:rPr>
          <w:sz w:val="28"/>
          <w:szCs w:val="28"/>
        </w:rPr>
        <w:t xml:space="preserve"> и предметных компетенций выпускников.</w:t>
      </w:r>
    </w:p>
    <w:p w:rsidR="00776CF0" w:rsidRPr="002D33B0" w:rsidRDefault="00776CF0" w:rsidP="002A0305">
      <w:pPr>
        <w:ind w:firstLine="708"/>
        <w:jc w:val="both"/>
        <w:rPr>
          <w:i/>
          <w:sz w:val="28"/>
          <w:szCs w:val="28"/>
        </w:rPr>
      </w:pPr>
      <w:r w:rsidRPr="002D33B0">
        <w:rPr>
          <w:i/>
          <w:sz w:val="28"/>
          <w:szCs w:val="28"/>
        </w:rPr>
        <w:t>Выводы о связи динамики результатов проведения ЕГЭ с использованием рекомендаций для системы образования Орловской области, включенных</w:t>
      </w:r>
    </w:p>
    <w:p w:rsidR="00776CF0" w:rsidRPr="002D33B0" w:rsidRDefault="00776CF0" w:rsidP="002A0305">
      <w:pPr>
        <w:jc w:val="both"/>
        <w:rPr>
          <w:i/>
          <w:sz w:val="28"/>
          <w:szCs w:val="28"/>
        </w:rPr>
      </w:pPr>
      <w:r w:rsidRPr="002D33B0">
        <w:rPr>
          <w:i/>
          <w:sz w:val="28"/>
          <w:szCs w:val="28"/>
        </w:rPr>
        <w:t xml:space="preserve">в </w:t>
      </w:r>
      <w:proofErr w:type="spellStart"/>
      <w:r w:rsidRPr="002D33B0">
        <w:rPr>
          <w:i/>
          <w:sz w:val="28"/>
          <w:szCs w:val="28"/>
        </w:rPr>
        <w:t>статистико</w:t>
      </w:r>
      <w:proofErr w:type="spellEnd"/>
      <w:r w:rsidRPr="002D33B0">
        <w:rPr>
          <w:i/>
          <w:sz w:val="28"/>
          <w:szCs w:val="28"/>
        </w:rPr>
        <w:t xml:space="preserve"> – аналитический отчет результатов ЕГЭ 202</w:t>
      </w:r>
      <w:r w:rsidR="00493C73" w:rsidRPr="002D33B0">
        <w:rPr>
          <w:i/>
          <w:sz w:val="28"/>
          <w:szCs w:val="28"/>
        </w:rPr>
        <w:t>1</w:t>
      </w:r>
      <w:r w:rsidRPr="002D33B0">
        <w:rPr>
          <w:i/>
          <w:sz w:val="28"/>
          <w:szCs w:val="28"/>
        </w:rPr>
        <w:t xml:space="preserve"> г</w:t>
      </w:r>
      <w:r w:rsidR="00324B6C" w:rsidRPr="002D33B0">
        <w:rPr>
          <w:i/>
          <w:sz w:val="28"/>
          <w:szCs w:val="28"/>
        </w:rPr>
        <w:t>од</w:t>
      </w:r>
      <w:r w:rsidRPr="002D33B0">
        <w:rPr>
          <w:i/>
          <w:sz w:val="28"/>
          <w:szCs w:val="28"/>
        </w:rPr>
        <w:t>а</w:t>
      </w:r>
      <w:r w:rsidR="00324B6C" w:rsidRPr="002D33B0">
        <w:rPr>
          <w:i/>
          <w:sz w:val="28"/>
          <w:szCs w:val="28"/>
        </w:rPr>
        <w:t>.</w:t>
      </w:r>
    </w:p>
    <w:p w:rsidR="00776CF0" w:rsidRPr="002D33B0" w:rsidRDefault="00776CF0" w:rsidP="002A0305">
      <w:pPr>
        <w:ind w:firstLine="708"/>
        <w:jc w:val="both"/>
        <w:rPr>
          <w:sz w:val="28"/>
          <w:szCs w:val="28"/>
        </w:rPr>
      </w:pPr>
      <w:r w:rsidRPr="002D33B0">
        <w:rPr>
          <w:sz w:val="28"/>
          <w:szCs w:val="28"/>
        </w:rPr>
        <w:t>Рекомендации статистико-аналитического отчета 202</w:t>
      </w:r>
      <w:r w:rsidR="00877052" w:rsidRPr="002D33B0">
        <w:rPr>
          <w:sz w:val="28"/>
          <w:szCs w:val="28"/>
        </w:rPr>
        <w:t>1</w:t>
      </w:r>
      <w:r w:rsidRPr="002D33B0">
        <w:rPr>
          <w:sz w:val="28"/>
          <w:szCs w:val="28"/>
        </w:rPr>
        <w:t xml:space="preserve"> г</w:t>
      </w:r>
      <w:r w:rsidR="00877052" w:rsidRPr="002D33B0">
        <w:rPr>
          <w:sz w:val="28"/>
          <w:szCs w:val="28"/>
        </w:rPr>
        <w:t>ода</w:t>
      </w:r>
      <w:r w:rsidRPr="002D33B0">
        <w:rPr>
          <w:sz w:val="28"/>
          <w:szCs w:val="28"/>
        </w:rPr>
        <w:t>:</w:t>
      </w:r>
    </w:p>
    <w:p w:rsidR="003E5F17" w:rsidRPr="002D33B0" w:rsidRDefault="00493C73" w:rsidP="002A0305">
      <w:pPr>
        <w:jc w:val="both"/>
        <w:rPr>
          <w:sz w:val="28"/>
          <w:szCs w:val="28"/>
        </w:rPr>
      </w:pPr>
      <w:r w:rsidRPr="002D33B0">
        <w:rPr>
          <w:sz w:val="28"/>
          <w:szCs w:val="28"/>
        </w:rPr>
        <w:t>-</w:t>
      </w:r>
      <w:r w:rsidR="00776CF0" w:rsidRPr="002D33B0">
        <w:rPr>
          <w:sz w:val="28"/>
          <w:szCs w:val="28"/>
        </w:rPr>
        <w:t xml:space="preserve"> </w:t>
      </w:r>
      <w:r w:rsidR="00877052" w:rsidRPr="002D33B0">
        <w:rPr>
          <w:sz w:val="28"/>
          <w:szCs w:val="28"/>
        </w:rPr>
        <w:t>систематизировать работу по обучению написанию развернутых ответов (</w:t>
      </w:r>
      <w:r w:rsidR="00D751CC">
        <w:rPr>
          <w:sz w:val="28"/>
          <w:szCs w:val="28"/>
        </w:rPr>
        <w:t>задания</w:t>
      </w:r>
      <w:r w:rsidR="003E5F17" w:rsidRPr="002D33B0">
        <w:rPr>
          <w:sz w:val="28"/>
          <w:szCs w:val="28"/>
        </w:rPr>
        <w:t xml:space="preserve"> </w:t>
      </w:r>
      <w:r w:rsidR="00000A35">
        <w:rPr>
          <w:sz w:val="28"/>
          <w:szCs w:val="28"/>
        </w:rPr>
        <w:t>№ 5</w:t>
      </w:r>
      <w:r w:rsidR="00877052" w:rsidRPr="002D33B0">
        <w:rPr>
          <w:sz w:val="28"/>
          <w:szCs w:val="28"/>
        </w:rPr>
        <w:t xml:space="preserve"> и </w:t>
      </w:r>
      <w:r w:rsidR="00000A35">
        <w:rPr>
          <w:sz w:val="28"/>
          <w:szCs w:val="28"/>
        </w:rPr>
        <w:t>№ 9</w:t>
      </w:r>
      <w:r w:rsidR="00877052" w:rsidRPr="002D33B0">
        <w:rPr>
          <w:sz w:val="28"/>
          <w:szCs w:val="28"/>
        </w:rPr>
        <w:t>)</w:t>
      </w:r>
      <w:r w:rsidR="003E5F17" w:rsidRPr="002D33B0">
        <w:rPr>
          <w:sz w:val="28"/>
          <w:szCs w:val="28"/>
        </w:rPr>
        <w:t>;</w:t>
      </w:r>
    </w:p>
    <w:p w:rsidR="003E5F17" w:rsidRPr="002D33B0" w:rsidRDefault="00877052" w:rsidP="002A0305">
      <w:pPr>
        <w:jc w:val="both"/>
        <w:rPr>
          <w:sz w:val="28"/>
          <w:szCs w:val="28"/>
        </w:rPr>
      </w:pPr>
      <w:r w:rsidRPr="002D33B0">
        <w:rPr>
          <w:i/>
          <w:sz w:val="28"/>
          <w:szCs w:val="28"/>
        </w:rPr>
        <w:t>в результате в 2022 году</w:t>
      </w:r>
      <w:r w:rsidR="00580B5F">
        <w:rPr>
          <w:sz w:val="28"/>
          <w:szCs w:val="28"/>
        </w:rPr>
        <w:t xml:space="preserve"> </w:t>
      </w:r>
      <w:r w:rsidRPr="002D33B0">
        <w:rPr>
          <w:sz w:val="28"/>
          <w:szCs w:val="28"/>
        </w:rPr>
        <w:t>при выполнении заданий такого типа средний процент явно увеличился: к фрагменту средний процент выполнения по всем критериям составил 88,</w:t>
      </w:r>
      <w:r w:rsidR="00424A89">
        <w:rPr>
          <w:sz w:val="28"/>
          <w:szCs w:val="28"/>
        </w:rPr>
        <w:t>3 %</w:t>
      </w:r>
      <w:r w:rsidRPr="002D33B0">
        <w:rPr>
          <w:sz w:val="28"/>
          <w:szCs w:val="28"/>
        </w:rPr>
        <w:t xml:space="preserve"> (2021 - 87 %), по лирическому тексту – 85,</w:t>
      </w:r>
      <w:r w:rsidR="00424A89">
        <w:rPr>
          <w:sz w:val="28"/>
          <w:szCs w:val="28"/>
        </w:rPr>
        <w:t>3 %</w:t>
      </w:r>
      <w:r w:rsidRPr="002D33B0">
        <w:rPr>
          <w:sz w:val="28"/>
          <w:szCs w:val="28"/>
        </w:rPr>
        <w:t xml:space="preserve"> (2021 -83 %)</w:t>
      </w:r>
      <w:r w:rsidR="00324B6C" w:rsidRPr="002D33B0">
        <w:rPr>
          <w:sz w:val="28"/>
          <w:szCs w:val="28"/>
        </w:rPr>
        <w:t>;</w:t>
      </w:r>
    </w:p>
    <w:p w:rsidR="003E5F17" w:rsidRPr="002D33B0" w:rsidRDefault="00324B6C" w:rsidP="002A0305">
      <w:pPr>
        <w:jc w:val="both"/>
        <w:rPr>
          <w:sz w:val="28"/>
          <w:szCs w:val="28"/>
        </w:rPr>
      </w:pPr>
      <w:r w:rsidRPr="002D33B0">
        <w:rPr>
          <w:sz w:val="28"/>
          <w:szCs w:val="28"/>
        </w:rPr>
        <w:t>п</w:t>
      </w:r>
      <w:r w:rsidR="00877052" w:rsidRPr="002D33B0">
        <w:rPr>
          <w:sz w:val="28"/>
          <w:szCs w:val="28"/>
        </w:rPr>
        <w:t>о критерию «Соответствие ответа заданию» по фрагменту средний процент выполнения – 9</w:t>
      </w:r>
      <w:r w:rsidR="00580B5F">
        <w:rPr>
          <w:sz w:val="28"/>
          <w:szCs w:val="28"/>
        </w:rPr>
        <w:t xml:space="preserve"> 2 %</w:t>
      </w:r>
      <w:r w:rsidR="00877052" w:rsidRPr="002D33B0">
        <w:rPr>
          <w:sz w:val="28"/>
          <w:szCs w:val="28"/>
        </w:rPr>
        <w:t xml:space="preserve"> (2021 - 94 %), лирике – 9</w:t>
      </w:r>
      <w:r w:rsidR="00580B5F">
        <w:rPr>
          <w:sz w:val="28"/>
          <w:szCs w:val="28"/>
        </w:rPr>
        <w:t xml:space="preserve"> 1 %</w:t>
      </w:r>
      <w:r w:rsidR="00877052" w:rsidRPr="002D33B0">
        <w:rPr>
          <w:sz w:val="28"/>
          <w:szCs w:val="28"/>
        </w:rPr>
        <w:t xml:space="preserve"> (2021 - 89 %)</w:t>
      </w:r>
      <w:r w:rsidRPr="002D33B0">
        <w:rPr>
          <w:sz w:val="28"/>
          <w:szCs w:val="28"/>
        </w:rPr>
        <w:t>;</w:t>
      </w:r>
    </w:p>
    <w:p w:rsidR="00776CF0" w:rsidRPr="002D33B0" w:rsidRDefault="00324B6C" w:rsidP="002A0305">
      <w:pPr>
        <w:jc w:val="both"/>
        <w:rPr>
          <w:sz w:val="28"/>
          <w:szCs w:val="28"/>
        </w:rPr>
      </w:pPr>
      <w:r w:rsidRPr="002D33B0">
        <w:rPr>
          <w:sz w:val="28"/>
          <w:szCs w:val="28"/>
        </w:rPr>
        <w:t>п</w:t>
      </w:r>
      <w:r w:rsidR="00877052" w:rsidRPr="002D33B0">
        <w:rPr>
          <w:sz w:val="28"/>
          <w:szCs w:val="28"/>
        </w:rPr>
        <w:t>о критерию «Привлечение текста произведения для аргументации» средний процент выполнения по фрагменту – 9</w:t>
      </w:r>
      <w:r w:rsidR="00424A89">
        <w:rPr>
          <w:sz w:val="28"/>
          <w:szCs w:val="28"/>
        </w:rPr>
        <w:t>0 %</w:t>
      </w:r>
      <w:r w:rsidR="00877052" w:rsidRPr="002D33B0">
        <w:rPr>
          <w:sz w:val="28"/>
          <w:szCs w:val="28"/>
        </w:rPr>
        <w:t xml:space="preserve"> (2021 - 89 %), лирике –8</w:t>
      </w:r>
      <w:r w:rsidR="00424A89">
        <w:rPr>
          <w:sz w:val="28"/>
          <w:szCs w:val="28"/>
        </w:rPr>
        <w:t>7 %</w:t>
      </w:r>
      <w:r w:rsidR="00877052" w:rsidRPr="002D33B0">
        <w:rPr>
          <w:sz w:val="28"/>
          <w:szCs w:val="28"/>
        </w:rPr>
        <w:t xml:space="preserve"> (2021 - 85 %)</w:t>
      </w:r>
      <w:r w:rsidR="003E5F17" w:rsidRPr="002D33B0">
        <w:rPr>
          <w:sz w:val="28"/>
          <w:szCs w:val="28"/>
        </w:rPr>
        <w:t>;</w:t>
      </w:r>
    </w:p>
    <w:p w:rsidR="00776CF0" w:rsidRPr="002D33B0" w:rsidRDefault="00493C73" w:rsidP="002A0305">
      <w:pPr>
        <w:jc w:val="both"/>
        <w:rPr>
          <w:sz w:val="28"/>
          <w:szCs w:val="28"/>
        </w:rPr>
      </w:pPr>
      <w:r w:rsidRPr="002D33B0">
        <w:rPr>
          <w:sz w:val="28"/>
          <w:szCs w:val="28"/>
        </w:rPr>
        <w:t>-</w:t>
      </w:r>
      <w:r w:rsidR="00776CF0" w:rsidRPr="002D33B0">
        <w:rPr>
          <w:sz w:val="28"/>
          <w:szCs w:val="28"/>
        </w:rPr>
        <w:t xml:space="preserve"> расширять читательский опыт и кругозор школьников, формировать</w:t>
      </w:r>
    </w:p>
    <w:p w:rsidR="003E5F17" w:rsidRPr="002D33B0" w:rsidRDefault="00776CF0" w:rsidP="002A0305">
      <w:pPr>
        <w:jc w:val="both"/>
        <w:rPr>
          <w:sz w:val="28"/>
          <w:szCs w:val="28"/>
        </w:rPr>
      </w:pPr>
      <w:r w:rsidRPr="002D33B0">
        <w:rPr>
          <w:sz w:val="28"/>
          <w:szCs w:val="28"/>
        </w:rPr>
        <w:t>у учащихся навык «контекстного» рассмотрения литературных явлений</w:t>
      </w:r>
      <w:r w:rsidR="00324B6C" w:rsidRPr="002D33B0">
        <w:rPr>
          <w:sz w:val="28"/>
          <w:szCs w:val="28"/>
        </w:rPr>
        <w:t xml:space="preserve"> </w:t>
      </w:r>
      <w:r w:rsidRPr="002D33B0">
        <w:rPr>
          <w:sz w:val="28"/>
          <w:szCs w:val="28"/>
        </w:rPr>
        <w:t xml:space="preserve">с привлечением </w:t>
      </w:r>
      <w:proofErr w:type="spellStart"/>
      <w:r w:rsidRPr="002D33B0">
        <w:rPr>
          <w:sz w:val="28"/>
          <w:szCs w:val="28"/>
        </w:rPr>
        <w:t>внутрипредметных</w:t>
      </w:r>
      <w:proofErr w:type="spellEnd"/>
      <w:r w:rsidRPr="002D33B0">
        <w:rPr>
          <w:sz w:val="28"/>
          <w:szCs w:val="28"/>
        </w:rPr>
        <w:t xml:space="preserve"> связей</w:t>
      </w:r>
      <w:r w:rsidR="00D751CC">
        <w:rPr>
          <w:sz w:val="28"/>
          <w:szCs w:val="28"/>
        </w:rPr>
        <w:t>,</w:t>
      </w:r>
      <w:r w:rsidRPr="002D33B0">
        <w:rPr>
          <w:sz w:val="28"/>
          <w:szCs w:val="28"/>
        </w:rPr>
        <w:t xml:space="preserve"> и в систему преподавания литературы в школе обязательно включать практику заучивания текстов разных родов</w:t>
      </w:r>
      <w:r w:rsidR="00493C73" w:rsidRPr="002D33B0">
        <w:rPr>
          <w:sz w:val="28"/>
          <w:szCs w:val="28"/>
        </w:rPr>
        <w:t xml:space="preserve"> </w:t>
      </w:r>
      <w:r w:rsidRPr="002D33B0">
        <w:rPr>
          <w:sz w:val="28"/>
          <w:szCs w:val="28"/>
        </w:rPr>
        <w:t>и жанров наизусть согласно программе по литературе; эти рекомендации были учтены филологами и использованы в практике преподавания</w:t>
      </w:r>
      <w:r w:rsidR="003E5F17" w:rsidRPr="002D33B0">
        <w:rPr>
          <w:sz w:val="28"/>
          <w:szCs w:val="28"/>
        </w:rPr>
        <w:t>;</w:t>
      </w:r>
    </w:p>
    <w:p w:rsidR="00324B6C" w:rsidRPr="002D33B0" w:rsidRDefault="00776CF0" w:rsidP="002A0305">
      <w:pPr>
        <w:jc w:val="both"/>
        <w:rPr>
          <w:sz w:val="28"/>
          <w:szCs w:val="28"/>
        </w:rPr>
      </w:pPr>
      <w:r w:rsidRPr="002D33B0">
        <w:rPr>
          <w:i/>
          <w:sz w:val="28"/>
          <w:szCs w:val="28"/>
        </w:rPr>
        <w:t>результат</w:t>
      </w:r>
      <w:r w:rsidR="003E5F17" w:rsidRPr="002D33B0">
        <w:rPr>
          <w:i/>
          <w:sz w:val="28"/>
          <w:szCs w:val="28"/>
        </w:rPr>
        <w:t xml:space="preserve"> 2022 года</w:t>
      </w:r>
      <w:r w:rsidR="00324B6C" w:rsidRPr="002D33B0">
        <w:rPr>
          <w:sz w:val="28"/>
          <w:szCs w:val="28"/>
        </w:rPr>
        <w:t xml:space="preserve"> - за выполнение заданий по сопоставлению фрагмента текста средний процент выполнения по всем критериям – 7</w:t>
      </w:r>
      <w:r w:rsidR="00424A89">
        <w:rPr>
          <w:sz w:val="28"/>
          <w:szCs w:val="28"/>
        </w:rPr>
        <w:t>6 %</w:t>
      </w:r>
      <w:r w:rsidR="00324B6C" w:rsidRPr="002D33B0">
        <w:rPr>
          <w:sz w:val="28"/>
          <w:szCs w:val="28"/>
        </w:rPr>
        <w:t xml:space="preserve"> (2021 - 64 %), по лирике – 69,</w:t>
      </w:r>
      <w:r w:rsidR="00424A89">
        <w:rPr>
          <w:sz w:val="28"/>
          <w:szCs w:val="28"/>
        </w:rPr>
        <w:t>3 %</w:t>
      </w:r>
      <w:r w:rsidR="00324B6C" w:rsidRPr="002D33B0">
        <w:rPr>
          <w:sz w:val="28"/>
          <w:szCs w:val="28"/>
        </w:rPr>
        <w:t xml:space="preserve"> (2021 - 58 %). </w:t>
      </w:r>
    </w:p>
    <w:p w:rsidR="00776CF0" w:rsidRPr="002D33B0" w:rsidRDefault="00776CF0" w:rsidP="002A0305">
      <w:pPr>
        <w:ind w:firstLine="708"/>
        <w:jc w:val="both"/>
        <w:rPr>
          <w:i/>
          <w:sz w:val="28"/>
          <w:szCs w:val="28"/>
        </w:rPr>
      </w:pPr>
      <w:r w:rsidRPr="002D33B0">
        <w:rPr>
          <w:i/>
          <w:sz w:val="28"/>
          <w:szCs w:val="28"/>
        </w:rPr>
        <w:t>Выводы о связи динамики результатов проведения ЕГЭ с проведенными мероприятиями, предложенными для включения в дорожную карту 202</w:t>
      </w:r>
      <w:r w:rsidR="00324B6C" w:rsidRPr="002D33B0">
        <w:rPr>
          <w:i/>
          <w:sz w:val="28"/>
          <w:szCs w:val="28"/>
        </w:rPr>
        <w:t>1</w:t>
      </w:r>
      <w:r w:rsidRPr="002D33B0">
        <w:rPr>
          <w:i/>
          <w:sz w:val="28"/>
          <w:szCs w:val="28"/>
        </w:rPr>
        <w:t xml:space="preserve"> года</w:t>
      </w:r>
    </w:p>
    <w:p w:rsidR="00776CF0" w:rsidRPr="002D33B0" w:rsidRDefault="00776CF0" w:rsidP="002A0305">
      <w:pPr>
        <w:ind w:firstLine="708"/>
        <w:jc w:val="both"/>
        <w:rPr>
          <w:sz w:val="28"/>
          <w:szCs w:val="28"/>
        </w:rPr>
      </w:pPr>
      <w:r w:rsidRPr="002D33B0">
        <w:rPr>
          <w:sz w:val="28"/>
          <w:szCs w:val="28"/>
        </w:rPr>
        <w:t>На положительную динамику результатов ЕГЭ однозначно повлияли мероприятия, предложенные для включения в дорожную карту в 2021 году:</w:t>
      </w:r>
    </w:p>
    <w:p w:rsidR="00D16D90" w:rsidRPr="002D33B0" w:rsidRDefault="00324B6C" w:rsidP="00312909">
      <w:pPr>
        <w:ind w:firstLine="709"/>
        <w:jc w:val="both"/>
        <w:rPr>
          <w:sz w:val="28"/>
          <w:szCs w:val="28"/>
        </w:rPr>
      </w:pPr>
      <w:r w:rsidRPr="002D33B0">
        <w:rPr>
          <w:sz w:val="28"/>
          <w:szCs w:val="28"/>
        </w:rPr>
        <w:t>- 2 курсов</w:t>
      </w:r>
      <w:r w:rsidR="00580B5F">
        <w:rPr>
          <w:sz w:val="28"/>
          <w:szCs w:val="28"/>
        </w:rPr>
        <w:t xml:space="preserve"> </w:t>
      </w:r>
      <w:r w:rsidRPr="002D33B0">
        <w:rPr>
          <w:sz w:val="28"/>
          <w:szCs w:val="28"/>
        </w:rPr>
        <w:t>ПК «Система подготовки обучающихся к ГИА по русскому языку и литературе»</w:t>
      </w:r>
      <w:r w:rsidR="00D16D90" w:rsidRPr="002D33B0">
        <w:rPr>
          <w:sz w:val="28"/>
          <w:szCs w:val="28"/>
        </w:rPr>
        <w:t xml:space="preserve"> (20.09.-24.09.2021, 11.10-15..10.2021, БУ ОО ДПО «Институт развития образования»);</w:t>
      </w:r>
    </w:p>
    <w:p w:rsidR="00776CF0" w:rsidRPr="002D33B0" w:rsidRDefault="00D16D90" w:rsidP="00312909">
      <w:pPr>
        <w:ind w:firstLine="709"/>
        <w:rPr>
          <w:sz w:val="28"/>
          <w:szCs w:val="28"/>
        </w:rPr>
      </w:pPr>
      <w:r w:rsidRPr="002D33B0">
        <w:rPr>
          <w:sz w:val="28"/>
          <w:szCs w:val="28"/>
        </w:rPr>
        <w:t>-</w:t>
      </w:r>
      <w:r w:rsidR="00580B5F">
        <w:rPr>
          <w:sz w:val="28"/>
          <w:szCs w:val="28"/>
        </w:rPr>
        <w:t xml:space="preserve"> </w:t>
      </w:r>
      <w:r w:rsidR="00776CF0" w:rsidRPr="002D33B0">
        <w:rPr>
          <w:sz w:val="28"/>
          <w:szCs w:val="28"/>
        </w:rPr>
        <w:t>адресные методические рекомендации «О</w:t>
      </w:r>
      <w:r w:rsidR="00580B5F">
        <w:rPr>
          <w:sz w:val="28"/>
          <w:szCs w:val="28"/>
        </w:rPr>
        <w:t xml:space="preserve"> </w:t>
      </w:r>
      <w:r w:rsidRPr="002D33B0">
        <w:rPr>
          <w:sz w:val="28"/>
          <w:szCs w:val="28"/>
        </w:rPr>
        <w:t>подготовке к ЕГЭ по литературе</w:t>
      </w:r>
      <w:r w:rsidR="00580B5F">
        <w:rPr>
          <w:sz w:val="28"/>
          <w:szCs w:val="28"/>
        </w:rPr>
        <w:t xml:space="preserve"> </w:t>
      </w:r>
      <w:r w:rsidR="00776CF0" w:rsidRPr="002D33B0">
        <w:rPr>
          <w:sz w:val="28"/>
          <w:szCs w:val="28"/>
        </w:rPr>
        <w:t>и литературы в образовательных организациях Орловской области в 202</w:t>
      </w:r>
      <w:r w:rsidRPr="002D33B0">
        <w:rPr>
          <w:sz w:val="28"/>
          <w:szCs w:val="28"/>
        </w:rPr>
        <w:t>1</w:t>
      </w:r>
      <w:r w:rsidR="00776CF0" w:rsidRPr="002D33B0">
        <w:rPr>
          <w:sz w:val="28"/>
          <w:szCs w:val="28"/>
        </w:rPr>
        <w:t>-202</w:t>
      </w:r>
      <w:r w:rsidRPr="002D33B0">
        <w:rPr>
          <w:sz w:val="28"/>
          <w:szCs w:val="28"/>
        </w:rPr>
        <w:t>2</w:t>
      </w:r>
      <w:r w:rsidR="00776CF0" w:rsidRPr="002D33B0">
        <w:rPr>
          <w:sz w:val="28"/>
          <w:szCs w:val="28"/>
        </w:rPr>
        <w:t xml:space="preserve"> учебном году</w:t>
      </w:r>
      <w:r w:rsidRPr="002D33B0">
        <w:rPr>
          <w:sz w:val="28"/>
          <w:szCs w:val="28"/>
        </w:rPr>
        <w:t xml:space="preserve"> (</w:t>
      </w:r>
      <w:hyperlink r:id="rId11" w:history="1">
        <w:r w:rsidR="00312909">
          <w:rPr>
            <w:rStyle w:val="afa"/>
            <w:sz w:val="28"/>
            <w:szCs w:val="28"/>
          </w:rPr>
          <w:t>http://оиро.рф/ege-2022/</w:t>
        </w:r>
      </w:hyperlink>
      <w:r w:rsidRPr="002D33B0">
        <w:rPr>
          <w:sz w:val="28"/>
          <w:szCs w:val="28"/>
        </w:rPr>
        <w:t>)</w:t>
      </w:r>
      <w:r w:rsidR="00776CF0" w:rsidRPr="002D33B0">
        <w:rPr>
          <w:sz w:val="28"/>
          <w:szCs w:val="28"/>
        </w:rPr>
        <w:t>;</w:t>
      </w:r>
    </w:p>
    <w:p w:rsidR="00D16D90" w:rsidRPr="002D33B0" w:rsidRDefault="00D16D90" w:rsidP="00312909">
      <w:pPr>
        <w:ind w:firstLine="709"/>
        <w:rPr>
          <w:sz w:val="28"/>
          <w:szCs w:val="28"/>
        </w:rPr>
      </w:pPr>
      <w:r w:rsidRPr="002D33B0">
        <w:rPr>
          <w:sz w:val="28"/>
          <w:szCs w:val="28"/>
        </w:rPr>
        <w:t>- курсы</w:t>
      </w:r>
      <w:r w:rsidR="00580B5F">
        <w:rPr>
          <w:sz w:val="28"/>
          <w:szCs w:val="28"/>
        </w:rPr>
        <w:t xml:space="preserve"> </w:t>
      </w:r>
      <w:r w:rsidRPr="002D33B0">
        <w:rPr>
          <w:sz w:val="28"/>
          <w:szCs w:val="28"/>
        </w:rPr>
        <w:t>для экспертов предметных комиссий по оцениванию развернутых ответов в формате ЕГЭ,</w:t>
      </w:r>
      <w:r w:rsidR="00580B5F">
        <w:rPr>
          <w:sz w:val="28"/>
          <w:szCs w:val="28"/>
        </w:rPr>
        <w:t xml:space="preserve"> </w:t>
      </w:r>
      <w:r w:rsidRPr="002D33B0">
        <w:rPr>
          <w:sz w:val="28"/>
          <w:szCs w:val="28"/>
        </w:rPr>
        <w:t xml:space="preserve">обучение экспертов ЕГЭ по литературе (28.02. - 4.03.2022 г., </w:t>
      </w:r>
      <w:hyperlink r:id="rId12" w:history="1">
        <w:r w:rsidR="004C74CD" w:rsidRPr="002D33B0">
          <w:rPr>
            <w:rStyle w:val="afa"/>
            <w:sz w:val="28"/>
            <w:szCs w:val="28"/>
          </w:rPr>
          <w:t>http://www.orcoko.ru/wp-content/uploads/2021/09/pr_1235_10_09_2021.pdf</w:t>
        </w:r>
      </w:hyperlink>
      <w:r w:rsidRPr="002D33B0">
        <w:rPr>
          <w:sz w:val="28"/>
          <w:szCs w:val="28"/>
        </w:rPr>
        <w:t>)</w:t>
      </w:r>
    </w:p>
    <w:p w:rsidR="00D16D90" w:rsidRPr="002D33B0" w:rsidRDefault="00D16D90" w:rsidP="00312909">
      <w:pPr>
        <w:ind w:firstLine="709"/>
        <w:rPr>
          <w:sz w:val="28"/>
          <w:szCs w:val="28"/>
          <w:lang w:eastAsia="zh-CN"/>
        </w:rPr>
      </w:pPr>
      <w:r w:rsidRPr="002D33B0">
        <w:rPr>
          <w:sz w:val="28"/>
          <w:szCs w:val="28"/>
        </w:rPr>
        <w:t>-</w:t>
      </w:r>
      <w:r w:rsidR="00D751CC">
        <w:rPr>
          <w:sz w:val="28"/>
          <w:szCs w:val="28"/>
        </w:rPr>
        <w:t xml:space="preserve"> оказание методической помощи</w:t>
      </w:r>
      <w:r w:rsidRPr="002D33B0">
        <w:rPr>
          <w:sz w:val="28"/>
          <w:szCs w:val="28"/>
        </w:rPr>
        <w:t xml:space="preserve"> ОО Орловской области</w:t>
      </w:r>
      <w:r w:rsidR="00580B5F">
        <w:rPr>
          <w:sz w:val="28"/>
          <w:szCs w:val="28"/>
        </w:rPr>
        <w:t xml:space="preserve"> </w:t>
      </w:r>
      <w:r w:rsidRPr="002D33B0">
        <w:rPr>
          <w:sz w:val="28"/>
          <w:szCs w:val="28"/>
        </w:rPr>
        <w:t xml:space="preserve">со стабильно низкими образовательными результатами (приказ БУ ОО ДПО «Институт развития образования» от 21 марта 2022 г. </w:t>
      </w:r>
      <w:r w:rsidR="00000A35">
        <w:rPr>
          <w:sz w:val="28"/>
          <w:szCs w:val="28"/>
        </w:rPr>
        <w:t>№ 1</w:t>
      </w:r>
      <w:r w:rsidRPr="002D33B0">
        <w:rPr>
          <w:sz w:val="28"/>
          <w:szCs w:val="28"/>
        </w:rPr>
        <w:t>03-о»)</w:t>
      </w:r>
      <w:r w:rsidR="00580B5F">
        <w:rPr>
          <w:sz w:val="28"/>
          <w:szCs w:val="28"/>
        </w:rPr>
        <w:t xml:space="preserve"> </w:t>
      </w:r>
      <w:r w:rsidR="004C74CD" w:rsidRPr="002D33B0">
        <w:rPr>
          <w:sz w:val="28"/>
          <w:szCs w:val="28"/>
        </w:rPr>
        <w:t>(</w:t>
      </w:r>
      <w:r w:rsidRPr="002D33B0">
        <w:rPr>
          <w:sz w:val="28"/>
          <w:szCs w:val="28"/>
        </w:rPr>
        <w:t xml:space="preserve">4 –6 апреля 2022 г. </w:t>
      </w:r>
      <w:hyperlink r:id="rId13" w:history="1">
        <w:r w:rsidRPr="002D33B0">
          <w:rPr>
            <w:rStyle w:val="afa"/>
            <w:sz w:val="28"/>
            <w:szCs w:val="28"/>
            <w:lang w:eastAsia="zh-CN"/>
          </w:rPr>
          <w:t>http://оиро.рф/poseshhenie-shnor/</w:t>
        </w:r>
      </w:hyperlink>
      <w:r w:rsidR="004C74CD" w:rsidRPr="002D33B0">
        <w:rPr>
          <w:sz w:val="28"/>
          <w:szCs w:val="28"/>
        </w:rPr>
        <w:t>)</w:t>
      </w:r>
    </w:p>
    <w:p w:rsidR="00D16D90" w:rsidRPr="002D33B0" w:rsidRDefault="00D16D90" w:rsidP="00312909">
      <w:pPr>
        <w:ind w:firstLine="709"/>
        <w:rPr>
          <w:sz w:val="28"/>
          <w:szCs w:val="28"/>
        </w:rPr>
      </w:pPr>
      <w:r w:rsidRPr="002D33B0">
        <w:rPr>
          <w:sz w:val="28"/>
          <w:szCs w:val="28"/>
        </w:rPr>
        <w:t xml:space="preserve">- </w:t>
      </w:r>
      <w:proofErr w:type="spellStart"/>
      <w:r w:rsidRPr="002D33B0">
        <w:rPr>
          <w:sz w:val="28"/>
          <w:szCs w:val="28"/>
        </w:rPr>
        <w:t>вебинар</w:t>
      </w:r>
      <w:proofErr w:type="spellEnd"/>
      <w:r w:rsidRPr="002D33B0">
        <w:rPr>
          <w:sz w:val="28"/>
          <w:szCs w:val="28"/>
        </w:rPr>
        <w:t xml:space="preserve"> «Актуальные вопросы изменения в содержании КИМ и </w:t>
      </w:r>
      <w:proofErr w:type="spellStart"/>
      <w:r w:rsidRPr="002D33B0">
        <w:rPr>
          <w:sz w:val="28"/>
          <w:szCs w:val="28"/>
        </w:rPr>
        <w:t>критериальном</w:t>
      </w:r>
      <w:proofErr w:type="spellEnd"/>
      <w:r w:rsidRPr="002D33B0">
        <w:rPr>
          <w:sz w:val="28"/>
          <w:szCs w:val="28"/>
        </w:rPr>
        <w:t xml:space="preserve"> оценивании развёрнутых ответов участников ГИА по литературе в 2022 г. Результаты ЕГЭ по литературе – 2021 в Орловской области» </w:t>
      </w:r>
      <w:r w:rsidR="004C74CD" w:rsidRPr="002D33B0">
        <w:rPr>
          <w:sz w:val="28"/>
          <w:szCs w:val="28"/>
        </w:rPr>
        <w:t>(</w:t>
      </w:r>
      <w:r w:rsidRPr="002D33B0">
        <w:rPr>
          <w:sz w:val="28"/>
          <w:szCs w:val="28"/>
        </w:rPr>
        <w:t>19.01. 2022</w:t>
      </w:r>
      <w:r w:rsidR="004C74CD" w:rsidRPr="002D33B0">
        <w:rPr>
          <w:sz w:val="28"/>
          <w:szCs w:val="28"/>
        </w:rPr>
        <w:t xml:space="preserve"> </w:t>
      </w:r>
      <w:hyperlink r:id="rId14" w:history="1">
        <w:r w:rsidRPr="002D33B0">
          <w:rPr>
            <w:rStyle w:val="afa"/>
            <w:sz w:val="28"/>
            <w:szCs w:val="28"/>
          </w:rPr>
          <w:t>https://www.youtube.com/watch?v=UJ-G8odp2vU</w:t>
        </w:r>
      </w:hyperlink>
      <w:r w:rsidR="004C74CD" w:rsidRPr="002D33B0">
        <w:rPr>
          <w:sz w:val="28"/>
          <w:szCs w:val="28"/>
        </w:rPr>
        <w:t>)</w:t>
      </w:r>
    </w:p>
    <w:p w:rsidR="00D16D90" w:rsidRPr="002D33B0" w:rsidRDefault="00D16D90" w:rsidP="00312909">
      <w:pPr>
        <w:ind w:firstLine="709"/>
        <w:rPr>
          <w:sz w:val="28"/>
          <w:szCs w:val="28"/>
        </w:rPr>
      </w:pPr>
      <w:r w:rsidRPr="002D33B0">
        <w:rPr>
          <w:sz w:val="28"/>
          <w:szCs w:val="28"/>
        </w:rPr>
        <w:t xml:space="preserve">- </w:t>
      </w:r>
      <w:proofErr w:type="spellStart"/>
      <w:r w:rsidRPr="002D33B0">
        <w:rPr>
          <w:sz w:val="28"/>
          <w:szCs w:val="28"/>
        </w:rPr>
        <w:t>вебинар</w:t>
      </w:r>
      <w:proofErr w:type="spellEnd"/>
      <w:r w:rsidRPr="002D33B0">
        <w:rPr>
          <w:sz w:val="28"/>
          <w:szCs w:val="28"/>
        </w:rPr>
        <w:t xml:space="preserve"> для школ с низкими образовательными результатами «Основные направления подготовки к ГИА по русскому языку и литературе в 2021-2022 учебном году»</w:t>
      </w:r>
      <w:r w:rsidR="004C74CD" w:rsidRPr="002D33B0">
        <w:rPr>
          <w:sz w:val="28"/>
          <w:szCs w:val="28"/>
        </w:rPr>
        <w:t xml:space="preserve"> (</w:t>
      </w:r>
      <w:r w:rsidRPr="002D33B0">
        <w:rPr>
          <w:sz w:val="28"/>
          <w:szCs w:val="28"/>
        </w:rPr>
        <w:t xml:space="preserve">7.10.2021 </w:t>
      </w:r>
      <w:hyperlink r:id="rId15" w:history="1">
        <w:r w:rsidR="002A0305">
          <w:rPr>
            <w:rStyle w:val="afa"/>
            <w:sz w:val="28"/>
            <w:szCs w:val="28"/>
          </w:rPr>
          <w:t>http://оиро.рф/?s=ШНОР</w:t>
        </w:r>
      </w:hyperlink>
      <w:r w:rsidR="004C74CD" w:rsidRPr="002D33B0">
        <w:rPr>
          <w:sz w:val="28"/>
          <w:szCs w:val="28"/>
        </w:rPr>
        <w:t>)</w:t>
      </w:r>
    </w:p>
    <w:p w:rsidR="004C74CD" w:rsidRPr="002D33B0" w:rsidRDefault="004C74CD" w:rsidP="00312909">
      <w:pPr>
        <w:ind w:firstLine="709"/>
        <w:rPr>
          <w:sz w:val="28"/>
          <w:szCs w:val="28"/>
        </w:rPr>
      </w:pPr>
      <w:r w:rsidRPr="002D33B0">
        <w:rPr>
          <w:sz w:val="28"/>
          <w:szCs w:val="28"/>
        </w:rPr>
        <w:t xml:space="preserve">- </w:t>
      </w:r>
      <w:proofErr w:type="spellStart"/>
      <w:r w:rsidRPr="002D33B0">
        <w:rPr>
          <w:sz w:val="28"/>
          <w:szCs w:val="28"/>
        </w:rPr>
        <w:t>в</w:t>
      </w:r>
      <w:r w:rsidR="00D16D90" w:rsidRPr="002D33B0">
        <w:rPr>
          <w:sz w:val="28"/>
          <w:szCs w:val="28"/>
        </w:rPr>
        <w:t>ебинар</w:t>
      </w:r>
      <w:proofErr w:type="spellEnd"/>
      <w:r w:rsidR="00D16D90" w:rsidRPr="002D33B0">
        <w:rPr>
          <w:sz w:val="28"/>
          <w:szCs w:val="28"/>
        </w:rPr>
        <w:t xml:space="preserve"> для учителей русского языка и литературы области по теме: «Основные направления подготовки к ГИА по русскому языку и литературе в 2021– 2022 учебном году» (на базе ОРЦОКО)</w:t>
      </w:r>
      <w:r w:rsidRPr="002D33B0">
        <w:rPr>
          <w:sz w:val="28"/>
          <w:szCs w:val="28"/>
        </w:rPr>
        <w:t xml:space="preserve"> (23.12.2021 </w:t>
      </w:r>
      <w:hyperlink r:id="rId16" w:history="1">
        <w:r w:rsidRPr="002D33B0">
          <w:rPr>
            <w:rStyle w:val="afa"/>
            <w:sz w:val="28"/>
            <w:szCs w:val="28"/>
          </w:rPr>
          <w:t>https://youtu.be/8LMO2BuLEnw</w:t>
        </w:r>
      </w:hyperlink>
      <w:r w:rsidRPr="002D33B0">
        <w:rPr>
          <w:sz w:val="28"/>
          <w:szCs w:val="28"/>
        </w:rPr>
        <w:t>)</w:t>
      </w:r>
    </w:p>
    <w:p w:rsidR="004C74CD" w:rsidRPr="002D33B0" w:rsidRDefault="004C74CD" w:rsidP="00312909">
      <w:pPr>
        <w:ind w:firstLine="709"/>
        <w:rPr>
          <w:sz w:val="28"/>
          <w:szCs w:val="28"/>
          <w:lang w:eastAsia="zh-CN"/>
        </w:rPr>
      </w:pPr>
      <w:r w:rsidRPr="002D33B0">
        <w:rPr>
          <w:sz w:val="28"/>
          <w:szCs w:val="28"/>
          <w:lang w:eastAsia="zh-CN"/>
        </w:rPr>
        <w:t>- заседание РУМО учителей русского языка и литературы «Актуальные вопросы подготовки к ГИА по русскому языку и литературе» (</w:t>
      </w:r>
      <w:r w:rsidRPr="002D33B0">
        <w:rPr>
          <w:sz w:val="28"/>
          <w:szCs w:val="28"/>
        </w:rPr>
        <w:t xml:space="preserve"> 23.09.2021 </w:t>
      </w:r>
      <w:hyperlink r:id="rId17" w:history="1">
        <w:r w:rsidR="008F120E">
          <w:rPr>
            <w:rStyle w:val="afa"/>
            <w:sz w:val="28"/>
            <w:szCs w:val="28"/>
            <w:lang w:eastAsia="zh-CN"/>
          </w:rPr>
          <w:t>http://оиро.рф/sekciya-1-russkij-yazyk-i-literatura-2/</w:t>
        </w:r>
      </w:hyperlink>
      <w:r w:rsidRPr="002D33B0">
        <w:rPr>
          <w:sz w:val="28"/>
          <w:szCs w:val="28"/>
        </w:rPr>
        <w:t>)</w:t>
      </w:r>
    </w:p>
    <w:p w:rsidR="004C74CD" w:rsidRPr="002D33B0" w:rsidRDefault="004C74CD" w:rsidP="00312909">
      <w:pPr>
        <w:ind w:firstLine="709"/>
        <w:rPr>
          <w:sz w:val="28"/>
          <w:szCs w:val="28"/>
          <w:lang w:eastAsia="zh-CN"/>
        </w:rPr>
      </w:pPr>
      <w:r w:rsidRPr="002D33B0">
        <w:rPr>
          <w:sz w:val="28"/>
          <w:szCs w:val="28"/>
          <w:lang w:eastAsia="zh-CN"/>
        </w:rPr>
        <w:t>- участие в</w:t>
      </w:r>
      <w:r w:rsidR="00580B5F">
        <w:rPr>
          <w:sz w:val="28"/>
          <w:szCs w:val="28"/>
          <w:lang w:eastAsia="zh-CN"/>
        </w:rPr>
        <w:t xml:space="preserve"> </w:t>
      </w:r>
      <w:proofErr w:type="spellStart"/>
      <w:r w:rsidRPr="002D33B0">
        <w:rPr>
          <w:sz w:val="28"/>
          <w:szCs w:val="28"/>
          <w:lang w:eastAsia="zh-CN"/>
        </w:rPr>
        <w:t>видеоконсультации</w:t>
      </w:r>
      <w:proofErr w:type="spellEnd"/>
      <w:r w:rsidRPr="002D33B0">
        <w:rPr>
          <w:sz w:val="28"/>
          <w:szCs w:val="28"/>
          <w:lang w:eastAsia="zh-CN"/>
        </w:rPr>
        <w:t xml:space="preserve"> ФИПИ по вопросам подготовки к ЕГЭ-2022 по литературе (18.10. 2021).</w:t>
      </w:r>
    </w:p>
    <w:p w:rsidR="00FE2FCA" w:rsidRPr="002D33B0" w:rsidRDefault="00FE2FCA" w:rsidP="00FE2FCA">
      <w:pPr>
        <w:pStyle w:val="3"/>
        <w:numPr>
          <w:ilvl w:val="0"/>
          <w:numId w:val="0"/>
        </w:numPr>
        <w:tabs>
          <w:tab w:val="left" w:pos="142"/>
        </w:tabs>
        <w:spacing w:before="0"/>
        <w:ind w:left="426"/>
        <w:jc w:val="both"/>
        <w:rPr>
          <w:rFonts w:ascii="Times New Roman" w:hAnsi="Times New Roman"/>
          <w:szCs w:val="28"/>
        </w:rPr>
      </w:pPr>
      <w:r>
        <w:rPr>
          <w:rFonts w:ascii="Times New Roman" w:hAnsi="Times New Roman"/>
          <w:szCs w:val="28"/>
          <w:lang w:val="ru-RU"/>
        </w:rPr>
        <w:t>2.2.7. Основные</w:t>
      </w:r>
      <w:r w:rsidRPr="002D33B0">
        <w:rPr>
          <w:rFonts w:ascii="Times New Roman" w:hAnsi="Times New Roman"/>
          <w:szCs w:val="28"/>
        </w:rPr>
        <w:t xml:space="preserve"> </w:t>
      </w:r>
      <w:r w:rsidRPr="002D33B0">
        <w:rPr>
          <w:rFonts w:ascii="Times New Roman" w:hAnsi="Times New Roman"/>
          <w:szCs w:val="28"/>
          <w:lang w:val="ru-RU"/>
        </w:rPr>
        <w:t>учебники</w:t>
      </w:r>
      <w:r w:rsidRPr="002D33B0">
        <w:rPr>
          <w:rFonts w:ascii="Times New Roman" w:hAnsi="Times New Roman"/>
          <w:szCs w:val="28"/>
        </w:rPr>
        <w:t xml:space="preserve"> по предмету из федерального перечня </w:t>
      </w:r>
      <w:proofErr w:type="spellStart"/>
      <w:r w:rsidRPr="002D33B0">
        <w:rPr>
          <w:rFonts w:ascii="Times New Roman" w:hAnsi="Times New Roman"/>
          <w:szCs w:val="28"/>
        </w:rPr>
        <w:t>Минпросвещения</w:t>
      </w:r>
      <w:proofErr w:type="spellEnd"/>
      <w:r w:rsidRPr="002D33B0">
        <w:rPr>
          <w:rFonts w:ascii="Times New Roman" w:hAnsi="Times New Roman"/>
          <w:szCs w:val="28"/>
        </w:rPr>
        <w:t xml:space="preserve"> России</w:t>
      </w:r>
      <w:r w:rsidRPr="002D33B0">
        <w:rPr>
          <w:rFonts w:ascii="Times New Roman" w:hAnsi="Times New Roman"/>
          <w:szCs w:val="28"/>
          <w:lang w:val="ru-RU"/>
        </w:rPr>
        <w:t xml:space="preserve"> (ФПУ)</w:t>
      </w:r>
      <w:r w:rsidRPr="002D33B0">
        <w:rPr>
          <w:rStyle w:val="a6"/>
          <w:rFonts w:ascii="Times New Roman" w:hAnsi="Times New Roman"/>
          <w:szCs w:val="28"/>
          <w:lang w:val="ru-RU"/>
        </w:rPr>
        <w:footnoteReference w:id="2"/>
      </w:r>
      <w:r w:rsidRPr="002D33B0">
        <w:rPr>
          <w:rFonts w:ascii="Times New Roman" w:hAnsi="Times New Roman"/>
          <w:szCs w:val="28"/>
        </w:rPr>
        <w:t>, которые использовались в ОО</w:t>
      </w:r>
      <w:r w:rsidRPr="002D33B0">
        <w:rPr>
          <w:rFonts w:ascii="Times New Roman" w:hAnsi="Times New Roman"/>
          <w:szCs w:val="28"/>
          <w:lang w:val="ru-RU"/>
        </w:rPr>
        <w:t xml:space="preserve"> субъекта Российской Федерации</w:t>
      </w:r>
      <w:r w:rsidRPr="002D33B0">
        <w:rPr>
          <w:rFonts w:ascii="Times New Roman" w:hAnsi="Times New Roman"/>
          <w:szCs w:val="28"/>
        </w:rPr>
        <w:t xml:space="preserve"> в 202</w:t>
      </w:r>
      <w:r w:rsidRPr="002D33B0">
        <w:rPr>
          <w:rFonts w:ascii="Times New Roman" w:hAnsi="Times New Roman"/>
          <w:szCs w:val="28"/>
          <w:lang w:val="ru-RU"/>
        </w:rPr>
        <w:t>1</w:t>
      </w:r>
      <w:r w:rsidRPr="002D33B0">
        <w:rPr>
          <w:rFonts w:ascii="Times New Roman" w:hAnsi="Times New Roman"/>
          <w:szCs w:val="28"/>
        </w:rPr>
        <w:t>-202</w:t>
      </w:r>
      <w:r w:rsidRPr="002D33B0">
        <w:rPr>
          <w:rFonts w:ascii="Times New Roman" w:hAnsi="Times New Roman"/>
          <w:szCs w:val="28"/>
          <w:lang w:val="ru-RU"/>
        </w:rPr>
        <w:t>2</w:t>
      </w:r>
      <w:r w:rsidRPr="002D33B0">
        <w:rPr>
          <w:rFonts w:ascii="Times New Roman" w:hAnsi="Times New Roman"/>
          <w:szCs w:val="28"/>
        </w:rPr>
        <w:t xml:space="preserve"> учебном году. </w:t>
      </w:r>
    </w:p>
    <w:p w:rsidR="00FE2FCA" w:rsidRPr="002D33B0" w:rsidRDefault="00FE2FCA" w:rsidP="00FE2FCA">
      <w:pPr>
        <w:pStyle w:val="af7"/>
        <w:keepNext/>
        <w:spacing w:after="0"/>
        <w:rPr>
          <w:sz w:val="28"/>
          <w:szCs w:val="28"/>
        </w:rPr>
      </w:pPr>
      <w:r w:rsidRPr="002D33B0">
        <w:rPr>
          <w:sz w:val="28"/>
          <w:szCs w:val="28"/>
        </w:rPr>
        <w:t xml:space="preserve">Таблица </w:t>
      </w:r>
      <w:r w:rsidRPr="002D33B0">
        <w:rPr>
          <w:sz w:val="28"/>
          <w:szCs w:val="28"/>
        </w:rPr>
        <w:noBreakHyphen/>
      </w:r>
      <w:r w:rsidRPr="002D33B0">
        <w:rPr>
          <w:sz w:val="28"/>
          <w:szCs w:val="28"/>
        </w:rPr>
        <w:fldChar w:fldCharType="begin"/>
      </w:r>
      <w:r w:rsidRPr="002D33B0">
        <w:rPr>
          <w:sz w:val="28"/>
          <w:szCs w:val="28"/>
        </w:rPr>
        <w:instrText xml:space="preserve"> SEQ Таблица \* ARABIC \s 1 </w:instrText>
      </w:r>
      <w:r w:rsidRPr="002D33B0">
        <w:rPr>
          <w:sz w:val="28"/>
          <w:szCs w:val="28"/>
        </w:rPr>
        <w:fldChar w:fldCharType="separate"/>
      </w:r>
      <w:r w:rsidRPr="002D33B0">
        <w:rPr>
          <w:noProof/>
          <w:sz w:val="28"/>
          <w:szCs w:val="28"/>
        </w:rPr>
        <w:t>6</w:t>
      </w:r>
      <w:r w:rsidRPr="002D33B0">
        <w:rPr>
          <w:noProof/>
          <w:sz w:val="28"/>
          <w:szCs w:val="28"/>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6637"/>
        <w:gridCol w:w="2659"/>
      </w:tblGrid>
      <w:tr w:rsidR="00FE2FCA" w:rsidRPr="009A4FB1" w:rsidTr="009A4FB1">
        <w:trPr>
          <w:cantSplit/>
          <w:tblHeader/>
        </w:trPr>
        <w:tc>
          <w:tcPr>
            <w:tcW w:w="568" w:type="dxa"/>
            <w:shd w:val="clear" w:color="auto" w:fill="auto"/>
            <w:vAlign w:val="center"/>
          </w:tcPr>
          <w:p w:rsidR="00FE2FCA" w:rsidRPr="009A4FB1" w:rsidRDefault="00FE2FCA" w:rsidP="009A4FB1">
            <w:pPr>
              <w:pStyle w:val="a3"/>
              <w:spacing w:after="0" w:line="240" w:lineRule="auto"/>
              <w:ind w:left="0"/>
              <w:jc w:val="center"/>
              <w:rPr>
                <w:rFonts w:ascii="Times New Roman" w:hAnsi="Times New Roman"/>
                <w:sz w:val="24"/>
                <w:szCs w:val="24"/>
              </w:rPr>
            </w:pPr>
            <w:r w:rsidRPr="009A4FB1">
              <w:rPr>
                <w:rFonts w:ascii="Times New Roman" w:hAnsi="Times New Roman"/>
                <w:sz w:val="24"/>
                <w:szCs w:val="24"/>
              </w:rPr>
              <w:t>№</w:t>
            </w:r>
            <w:proofErr w:type="gramStart"/>
            <w:r w:rsidRPr="009A4FB1">
              <w:rPr>
                <w:rFonts w:ascii="Times New Roman" w:hAnsi="Times New Roman"/>
                <w:sz w:val="24"/>
                <w:szCs w:val="24"/>
              </w:rPr>
              <w:t>п</w:t>
            </w:r>
            <w:proofErr w:type="gramEnd"/>
            <w:r w:rsidRPr="009A4FB1">
              <w:rPr>
                <w:rFonts w:ascii="Times New Roman" w:hAnsi="Times New Roman"/>
                <w:sz w:val="24"/>
                <w:szCs w:val="24"/>
              </w:rPr>
              <w:t>/п</w:t>
            </w:r>
          </w:p>
        </w:tc>
        <w:tc>
          <w:tcPr>
            <w:tcW w:w="6804" w:type="dxa"/>
            <w:shd w:val="clear" w:color="auto" w:fill="auto"/>
            <w:vAlign w:val="center"/>
          </w:tcPr>
          <w:p w:rsidR="00FE2FCA" w:rsidRPr="009A4FB1" w:rsidRDefault="00FE2FCA" w:rsidP="009A4FB1">
            <w:pPr>
              <w:pStyle w:val="a3"/>
              <w:spacing w:after="0" w:line="240" w:lineRule="auto"/>
              <w:ind w:left="0"/>
              <w:jc w:val="center"/>
              <w:rPr>
                <w:rFonts w:ascii="Times New Roman" w:hAnsi="Times New Roman"/>
                <w:sz w:val="24"/>
                <w:szCs w:val="24"/>
              </w:rPr>
            </w:pPr>
            <w:r w:rsidRPr="009A4FB1">
              <w:rPr>
                <w:rFonts w:ascii="Times New Roman" w:hAnsi="Times New Roman"/>
                <w:sz w:val="24"/>
                <w:szCs w:val="24"/>
              </w:rPr>
              <w:t>Название учебников ФПУ</w:t>
            </w:r>
          </w:p>
        </w:tc>
        <w:tc>
          <w:tcPr>
            <w:tcW w:w="2693" w:type="dxa"/>
            <w:shd w:val="clear" w:color="auto" w:fill="auto"/>
            <w:vAlign w:val="center"/>
          </w:tcPr>
          <w:p w:rsidR="00FE2FCA" w:rsidRPr="009A4FB1" w:rsidRDefault="00FE2FCA" w:rsidP="009A4FB1">
            <w:pPr>
              <w:pStyle w:val="a3"/>
              <w:spacing w:after="0" w:line="240" w:lineRule="auto"/>
              <w:ind w:left="0"/>
              <w:jc w:val="center"/>
              <w:rPr>
                <w:rFonts w:ascii="Times New Roman" w:hAnsi="Times New Roman"/>
                <w:sz w:val="24"/>
                <w:szCs w:val="24"/>
              </w:rPr>
            </w:pPr>
            <w:r w:rsidRPr="009A4FB1">
              <w:rPr>
                <w:rFonts w:ascii="Times New Roman" w:hAnsi="Times New Roman"/>
                <w:sz w:val="24"/>
                <w:szCs w:val="24"/>
              </w:rPr>
              <w:t xml:space="preserve">Примерный процент ОО, в </w:t>
            </w:r>
            <w:proofErr w:type="gramStart"/>
            <w:r w:rsidRPr="009A4FB1">
              <w:rPr>
                <w:rFonts w:ascii="Times New Roman" w:hAnsi="Times New Roman"/>
                <w:sz w:val="24"/>
                <w:szCs w:val="24"/>
              </w:rPr>
              <w:t>которых</w:t>
            </w:r>
            <w:proofErr w:type="gramEnd"/>
            <w:r w:rsidRPr="009A4FB1">
              <w:rPr>
                <w:rFonts w:ascii="Times New Roman" w:hAnsi="Times New Roman"/>
                <w:sz w:val="24"/>
                <w:szCs w:val="24"/>
              </w:rPr>
              <w:t xml:space="preserve"> использовался учебник / другие пособия</w:t>
            </w:r>
          </w:p>
        </w:tc>
      </w:tr>
      <w:tr w:rsidR="00FE2FCA" w:rsidRPr="009A4FB1" w:rsidTr="009A4FB1">
        <w:trPr>
          <w:cantSplit/>
        </w:trPr>
        <w:tc>
          <w:tcPr>
            <w:tcW w:w="568" w:type="dxa"/>
            <w:shd w:val="clear" w:color="auto" w:fill="auto"/>
          </w:tcPr>
          <w:p w:rsidR="00FE2FCA" w:rsidRPr="009A4FB1" w:rsidRDefault="00007681" w:rsidP="009A4FB1">
            <w:pPr>
              <w:pStyle w:val="a3"/>
              <w:spacing w:after="0" w:line="240" w:lineRule="auto"/>
              <w:ind w:left="0"/>
              <w:rPr>
                <w:rFonts w:ascii="Times New Roman" w:hAnsi="Times New Roman"/>
                <w:sz w:val="24"/>
                <w:szCs w:val="24"/>
              </w:rPr>
            </w:pPr>
            <w:r>
              <w:rPr>
                <w:rFonts w:ascii="Times New Roman" w:hAnsi="Times New Roman"/>
                <w:sz w:val="24"/>
                <w:szCs w:val="24"/>
              </w:rPr>
              <w:t>1.</w:t>
            </w:r>
          </w:p>
        </w:tc>
        <w:tc>
          <w:tcPr>
            <w:tcW w:w="6804" w:type="dxa"/>
            <w:shd w:val="clear" w:color="auto" w:fill="auto"/>
          </w:tcPr>
          <w:p w:rsidR="00FE2FCA" w:rsidRPr="009A4FB1" w:rsidRDefault="00FE2FCA" w:rsidP="009A4FB1">
            <w:pPr>
              <w:pStyle w:val="a3"/>
              <w:spacing w:after="0" w:line="240" w:lineRule="auto"/>
              <w:ind w:left="0"/>
              <w:rPr>
                <w:rFonts w:ascii="Times New Roman" w:hAnsi="Times New Roman"/>
                <w:sz w:val="24"/>
                <w:szCs w:val="24"/>
              </w:rPr>
            </w:pPr>
            <w:r w:rsidRPr="009A4FB1">
              <w:rPr>
                <w:rFonts w:ascii="Times New Roman" w:hAnsi="Times New Roman"/>
                <w:sz w:val="24"/>
                <w:szCs w:val="24"/>
              </w:rPr>
              <w:t xml:space="preserve">Учебник из ФПУ </w:t>
            </w:r>
            <w:r w:rsidRPr="009A4FB1">
              <w:rPr>
                <w:rFonts w:ascii="Times New Roman" w:hAnsi="Times New Roman"/>
                <w:i/>
                <w:sz w:val="24"/>
                <w:szCs w:val="24"/>
              </w:rPr>
              <w:t>(указать авторов, название, год издания)</w:t>
            </w:r>
          </w:p>
        </w:tc>
        <w:tc>
          <w:tcPr>
            <w:tcW w:w="2693" w:type="dxa"/>
            <w:shd w:val="clear" w:color="auto" w:fill="auto"/>
          </w:tcPr>
          <w:p w:rsidR="00FE2FCA" w:rsidRPr="009A4FB1" w:rsidRDefault="00FE2FCA" w:rsidP="009A4FB1">
            <w:pPr>
              <w:pStyle w:val="a3"/>
              <w:spacing w:after="0" w:line="240" w:lineRule="auto"/>
              <w:ind w:left="0"/>
              <w:rPr>
                <w:rFonts w:ascii="Times New Roman" w:hAnsi="Times New Roman"/>
                <w:sz w:val="24"/>
                <w:szCs w:val="24"/>
              </w:rPr>
            </w:pPr>
          </w:p>
        </w:tc>
      </w:tr>
      <w:tr w:rsidR="00FE2FCA" w:rsidRPr="009A4FB1" w:rsidTr="009A4FB1">
        <w:trPr>
          <w:cantSplit/>
        </w:trPr>
        <w:tc>
          <w:tcPr>
            <w:tcW w:w="568" w:type="dxa"/>
            <w:shd w:val="clear" w:color="auto" w:fill="auto"/>
          </w:tcPr>
          <w:p w:rsidR="00FE2FCA" w:rsidRPr="009A4FB1" w:rsidRDefault="00007681" w:rsidP="009A4FB1">
            <w:pPr>
              <w:pStyle w:val="a3"/>
              <w:spacing w:after="0" w:line="240" w:lineRule="auto"/>
              <w:ind w:left="0"/>
              <w:rPr>
                <w:rFonts w:ascii="Times New Roman" w:hAnsi="Times New Roman"/>
                <w:sz w:val="24"/>
                <w:szCs w:val="24"/>
              </w:rPr>
            </w:pPr>
            <w:r>
              <w:rPr>
                <w:rFonts w:ascii="Times New Roman" w:hAnsi="Times New Roman"/>
                <w:sz w:val="24"/>
                <w:szCs w:val="24"/>
              </w:rPr>
              <w:t>2.</w:t>
            </w:r>
          </w:p>
        </w:tc>
        <w:tc>
          <w:tcPr>
            <w:tcW w:w="6804" w:type="dxa"/>
            <w:shd w:val="clear" w:color="auto" w:fill="auto"/>
          </w:tcPr>
          <w:p w:rsidR="00FE2FCA" w:rsidRPr="009A4FB1" w:rsidRDefault="00FE2FCA" w:rsidP="009A4FB1">
            <w:r w:rsidRPr="009A4FB1">
              <w:rPr>
                <w:b/>
              </w:rPr>
              <w:t>Литература (в 2 частях).</w:t>
            </w:r>
            <w:r w:rsidRPr="009A4FB1">
              <w:t xml:space="preserve"> </w:t>
            </w:r>
            <w:r w:rsidRPr="009A4FB1">
              <w:rPr>
                <w:b/>
              </w:rPr>
              <w:t>10 класс (базовый уровень).</w:t>
            </w:r>
            <w:r w:rsidRPr="009A4FB1">
              <w:t xml:space="preserve"> Лебедев Ю. В., 2018 - 2021гг.</w:t>
            </w:r>
          </w:p>
        </w:tc>
        <w:tc>
          <w:tcPr>
            <w:tcW w:w="2693" w:type="dxa"/>
            <w:shd w:val="clear" w:color="auto" w:fill="auto"/>
          </w:tcPr>
          <w:p w:rsidR="00FE2FCA" w:rsidRPr="009A4FB1" w:rsidRDefault="00FE2FCA" w:rsidP="009A4FB1">
            <w:pPr>
              <w:pStyle w:val="a3"/>
              <w:spacing w:after="0" w:line="240" w:lineRule="auto"/>
              <w:ind w:left="0"/>
              <w:rPr>
                <w:rFonts w:ascii="Times New Roman" w:hAnsi="Times New Roman"/>
                <w:sz w:val="24"/>
                <w:szCs w:val="24"/>
              </w:rPr>
            </w:pPr>
            <w:r w:rsidRPr="009A4FB1">
              <w:rPr>
                <w:rFonts w:ascii="Times New Roman" w:hAnsi="Times New Roman"/>
                <w:sz w:val="24"/>
                <w:szCs w:val="24"/>
              </w:rPr>
              <w:t>89 %</w:t>
            </w:r>
          </w:p>
        </w:tc>
      </w:tr>
      <w:tr w:rsidR="00FE2FCA" w:rsidRPr="009A4FB1" w:rsidTr="009A4FB1">
        <w:trPr>
          <w:cantSplit/>
        </w:trPr>
        <w:tc>
          <w:tcPr>
            <w:tcW w:w="568" w:type="dxa"/>
            <w:shd w:val="clear" w:color="auto" w:fill="auto"/>
          </w:tcPr>
          <w:p w:rsidR="00FE2FCA" w:rsidRPr="009A4FB1" w:rsidRDefault="00007681" w:rsidP="009A4FB1">
            <w:pPr>
              <w:pStyle w:val="a3"/>
              <w:spacing w:after="0" w:line="240" w:lineRule="auto"/>
              <w:ind w:left="0"/>
              <w:rPr>
                <w:rFonts w:ascii="Times New Roman" w:hAnsi="Times New Roman"/>
                <w:sz w:val="24"/>
                <w:szCs w:val="24"/>
              </w:rPr>
            </w:pPr>
            <w:r>
              <w:rPr>
                <w:rFonts w:ascii="Times New Roman" w:hAnsi="Times New Roman"/>
                <w:sz w:val="24"/>
                <w:szCs w:val="24"/>
              </w:rPr>
              <w:t>3.</w:t>
            </w:r>
          </w:p>
        </w:tc>
        <w:tc>
          <w:tcPr>
            <w:tcW w:w="6804" w:type="dxa"/>
            <w:shd w:val="clear" w:color="auto" w:fill="auto"/>
          </w:tcPr>
          <w:p w:rsidR="00FE2FCA" w:rsidRPr="009A4FB1" w:rsidRDefault="00FE2FCA" w:rsidP="009A4FB1">
            <w:pPr>
              <w:rPr>
                <w:b/>
              </w:rPr>
            </w:pPr>
            <w:r w:rsidRPr="009A4FB1">
              <w:rPr>
                <w:b/>
              </w:rPr>
              <w:t xml:space="preserve">Литература (в 2 частях). 11 класс (базовый уровень). </w:t>
            </w:r>
            <w:r w:rsidRPr="009A4FB1">
              <w:t xml:space="preserve">Михайлов О.Н., Шайтанов И.О., </w:t>
            </w:r>
            <w:proofErr w:type="spellStart"/>
            <w:r w:rsidRPr="009A4FB1">
              <w:t>Чалмаев</w:t>
            </w:r>
            <w:proofErr w:type="spellEnd"/>
            <w:r w:rsidRPr="009A4FB1">
              <w:t xml:space="preserve"> В.А., под редакцией Журавлева В.П., 2018 -2021 гг.</w:t>
            </w:r>
          </w:p>
        </w:tc>
        <w:tc>
          <w:tcPr>
            <w:tcW w:w="2693" w:type="dxa"/>
            <w:shd w:val="clear" w:color="auto" w:fill="auto"/>
          </w:tcPr>
          <w:p w:rsidR="00FE2FCA" w:rsidRPr="009A4FB1" w:rsidRDefault="00FE2FCA" w:rsidP="009A4FB1">
            <w:pPr>
              <w:pStyle w:val="a3"/>
              <w:spacing w:after="0" w:line="240" w:lineRule="auto"/>
              <w:ind w:left="0"/>
              <w:rPr>
                <w:rFonts w:ascii="Times New Roman" w:hAnsi="Times New Roman"/>
                <w:sz w:val="24"/>
                <w:szCs w:val="24"/>
              </w:rPr>
            </w:pPr>
            <w:r w:rsidRPr="009A4FB1">
              <w:rPr>
                <w:rFonts w:ascii="Times New Roman" w:hAnsi="Times New Roman"/>
                <w:sz w:val="24"/>
                <w:szCs w:val="24"/>
              </w:rPr>
              <w:t>89 %</w:t>
            </w:r>
          </w:p>
        </w:tc>
      </w:tr>
      <w:tr w:rsidR="00FE2FCA" w:rsidRPr="009A4FB1" w:rsidTr="009A4FB1">
        <w:trPr>
          <w:cantSplit/>
        </w:trPr>
        <w:tc>
          <w:tcPr>
            <w:tcW w:w="568" w:type="dxa"/>
            <w:shd w:val="clear" w:color="auto" w:fill="auto"/>
          </w:tcPr>
          <w:p w:rsidR="00FE2FCA" w:rsidRPr="009A4FB1" w:rsidRDefault="00007681" w:rsidP="009A4FB1">
            <w:pPr>
              <w:pStyle w:val="a3"/>
              <w:spacing w:after="0" w:line="240" w:lineRule="auto"/>
              <w:ind w:left="0"/>
              <w:rPr>
                <w:rFonts w:ascii="Times New Roman" w:hAnsi="Times New Roman"/>
                <w:sz w:val="24"/>
                <w:szCs w:val="24"/>
              </w:rPr>
            </w:pPr>
            <w:r>
              <w:rPr>
                <w:rFonts w:ascii="Times New Roman" w:hAnsi="Times New Roman"/>
                <w:sz w:val="24"/>
                <w:szCs w:val="24"/>
              </w:rPr>
              <w:t>4.</w:t>
            </w:r>
          </w:p>
        </w:tc>
        <w:tc>
          <w:tcPr>
            <w:tcW w:w="6804" w:type="dxa"/>
            <w:shd w:val="clear" w:color="auto" w:fill="auto"/>
          </w:tcPr>
          <w:p w:rsidR="00FE2FCA" w:rsidRPr="009A4FB1" w:rsidRDefault="00FE2FCA" w:rsidP="009A4FB1">
            <w:r w:rsidRPr="009A4FB1">
              <w:rPr>
                <w:b/>
              </w:rPr>
              <w:t xml:space="preserve">Литература (в 2 частях). 10 класс (углубленный уровень). </w:t>
            </w:r>
            <w:r w:rsidRPr="009A4FB1">
              <w:t>Архангельский А. Н., Бак Д.П., Кучерская М.А., под редакцией Архангельского А.Н., 2018 -2021гг.</w:t>
            </w:r>
          </w:p>
        </w:tc>
        <w:tc>
          <w:tcPr>
            <w:tcW w:w="2693" w:type="dxa"/>
            <w:shd w:val="clear" w:color="auto" w:fill="auto"/>
          </w:tcPr>
          <w:p w:rsidR="00FE2FCA" w:rsidRPr="009A4FB1" w:rsidRDefault="00FE2FCA" w:rsidP="009A4FB1">
            <w:pPr>
              <w:pStyle w:val="a3"/>
              <w:spacing w:after="0" w:line="240" w:lineRule="auto"/>
              <w:ind w:left="0"/>
              <w:rPr>
                <w:rFonts w:ascii="Times New Roman" w:hAnsi="Times New Roman"/>
                <w:sz w:val="24"/>
                <w:szCs w:val="24"/>
              </w:rPr>
            </w:pPr>
            <w:r w:rsidRPr="009A4FB1">
              <w:rPr>
                <w:rFonts w:ascii="Times New Roman" w:hAnsi="Times New Roman"/>
                <w:sz w:val="24"/>
                <w:szCs w:val="24"/>
              </w:rPr>
              <w:t>11 %</w:t>
            </w:r>
          </w:p>
        </w:tc>
      </w:tr>
      <w:tr w:rsidR="00FE2FCA" w:rsidRPr="009A4FB1" w:rsidTr="009A4FB1">
        <w:trPr>
          <w:cantSplit/>
        </w:trPr>
        <w:tc>
          <w:tcPr>
            <w:tcW w:w="568" w:type="dxa"/>
            <w:shd w:val="clear" w:color="auto" w:fill="auto"/>
          </w:tcPr>
          <w:p w:rsidR="00FE2FCA" w:rsidRPr="009A4FB1" w:rsidRDefault="00007681" w:rsidP="009A4FB1">
            <w:pPr>
              <w:pStyle w:val="a3"/>
              <w:spacing w:after="0" w:line="240" w:lineRule="auto"/>
              <w:ind w:left="0"/>
              <w:rPr>
                <w:rFonts w:ascii="Times New Roman" w:hAnsi="Times New Roman"/>
                <w:sz w:val="24"/>
                <w:szCs w:val="24"/>
              </w:rPr>
            </w:pPr>
            <w:r>
              <w:rPr>
                <w:rFonts w:ascii="Times New Roman" w:hAnsi="Times New Roman"/>
                <w:sz w:val="24"/>
                <w:szCs w:val="24"/>
              </w:rPr>
              <w:t>5.</w:t>
            </w:r>
          </w:p>
        </w:tc>
        <w:tc>
          <w:tcPr>
            <w:tcW w:w="6804" w:type="dxa"/>
            <w:shd w:val="clear" w:color="auto" w:fill="auto"/>
          </w:tcPr>
          <w:p w:rsidR="00FE2FCA" w:rsidRPr="009A4FB1" w:rsidRDefault="00FE2FCA" w:rsidP="009A4FB1">
            <w:pPr>
              <w:rPr>
                <w:b/>
              </w:rPr>
            </w:pPr>
            <w:r w:rsidRPr="009A4FB1">
              <w:rPr>
                <w:b/>
              </w:rPr>
              <w:t xml:space="preserve">Литература (в 2 частях). 11 класс (углубленный уровень). </w:t>
            </w:r>
            <w:proofErr w:type="spellStart"/>
            <w:r w:rsidRPr="009A4FB1">
              <w:t>Агеносов</w:t>
            </w:r>
            <w:proofErr w:type="spellEnd"/>
            <w:r w:rsidRPr="009A4FB1">
              <w:t xml:space="preserve"> В.В. и др., под редакцией </w:t>
            </w:r>
            <w:proofErr w:type="spellStart"/>
            <w:r w:rsidRPr="009A4FB1">
              <w:t>Агеносова</w:t>
            </w:r>
            <w:proofErr w:type="spellEnd"/>
            <w:r w:rsidRPr="009A4FB1">
              <w:t xml:space="preserve"> В.В.</w:t>
            </w:r>
          </w:p>
        </w:tc>
        <w:tc>
          <w:tcPr>
            <w:tcW w:w="2693" w:type="dxa"/>
            <w:shd w:val="clear" w:color="auto" w:fill="auto"/>
          </w:tcPr>
          <w:p w:rsidR="00FE2FCA" w:rsidRPr="009A4FB1" w:rsidRDefault="00FE2FCA" w:rsidP="009A4FB1">
            <w:pPr>
              <w:pStyle w:val="a3"/>
              <w:spacing w:after="0" w:line="240" w:lineRule="auto"/>
              <w:ind w:left="0"/>
              <w:rPr>
                <w:rFonts w:ascii="Times New Roman" w:hAnsi="Times New Roman"/>
                <w:sz w:val="24"/>
                <w:szCs w:val="24"/>
              </w:rPr>
            </w:pPr>
            <w:r w:rsidRPr="009A4FB1">
              <w:rPr>
                <w:rFonts w:ascii="Times New Roman" w:hAnsi="Times New Roman"/>
                <w:sz w:val="24"/>
                <w:szCs w:val="24"/>
              </w:rPr>
              <w:t>11 %</w:t>
            </w:r>
          </w:p>
        </w:tc>
      </w:tr>
    </w:tbl>
    <w:p w:rsidR="00FE2FCA" w:rsidRPr="002D33B0" w:rsidRDefault="00FE2FCA" w:rsidP="00FE2FCA">
      <w:pPr>
        <w:pStyle w:val="a3"/>
        <w:spacing w:after="0" w:line="240" w:lineRule="auto"/>
        <w:ind w:left="0" w:firstLine="1134"/>
        <w:jc w:val="both"/>
        <w:rPr>
          <w:rFonts w:ascii="Times New Roman" w:hAnsi="Times New Roman"/>
          <w:iCs/>
          <w:sz w:val="28"/>
          <w:szCs w:val="28"/>
        </w:rPr>
      </w:pPr>
      <w:r w:rsidRPr="002D33B0">
        <w:rPr>
          <w:rFonts w:ascii="Times New Roman" w:hAnsi="Times New Roman"/>
          <w:iCs/>
          <w:sz w:val="28"/>
          <w:szCs w:val="28"/>
        </w:rPr>
        <w:t>С целью корректировки в выборе УМК из федерального перечня и для повышения качества подготовки к ЕГЭ по литературе в 2022–2023 учебном году предлагаем обратиться к учебникам:</w:t>
      </w:r>
    </w:p>
    <w:p w:rsidR="00FE2FCA" w:rsidRPr="002D33B0" w:rsidRDefault="00FE2FCA" w:rsidP="00FE2FCA">
      <w:pPr>
        <w:pStyle w:val="a3"/>
        <w:spacing w:after="0" w:line="240" w:lineRule="auto"/>
        <w:ind w:left="0"/>
        <w:jc w:val="both"/>
        <w:rPr>
          <w:rFonts w:ascii="Times New Roman" w:hAnsi="Times New Roman"/>
          <w:iCs/>
          <w:sz w:val="28"/>
          <w:szCs w:val="28"/>
        </w:rPr>
      </w:pPr>
      <w:r w:rsidRPr="002D33B0">
        <w:rPr>
          <w:rFonts w:ascii="Times New Roman" w:hAnsi="Times New Roman"/>
          <w:iCs/>
          <w:sz w:val="28"/>
          <w:szCs w:val="28"/>
        </w:rPr>
        <w:t>- М. М. Голубков, Е. Б. Скороспелова, Т. В. Мальцева. «Литература» (базовый и углубленный уровень). В 2 частях. 10 класс. ООО «ИОЦ Мнемозина»;</w:t>
      </w:r>
    </w:p>
    <w:p w:rsidR="00FE2FCA" w:rsidRPr="002D33B0" w:rsidRDefault="00FE2FCA" w:rsidP="00FE2FCA">
      <w:pPr>
        <w:pStyle w:val="a3"/>
        <w:spacing w:after="0" w:line="240" w:lineRule="auto"/>
        <w:ind w:left="0"/>
        <w:jc w:val="both"/>
        <w:rPr>
          <w:rFonts w:ascii="Times New Roman" w:hAnsi="Times New Roman"/>
          <w:iCs/>
          <w:sz w:val="28"/>
          <w:szCs w:val="28"/>
        </w:rPr>
      </w:pPr>
      <w:r w:rsidRPr="002D33B0">
        <w:rPr>
          <w:rFonts w:ascii="Times New Roman" w:hAnsi="Times New Roman"/>
          <w:iCs/>
          <w:sz w:val="28"/>
          <w:szCs w:val="28"/>
        </w:rPr>
        <w:t>- М. М. Голубков. О. Ю. Панова. «Литература» (базовый и углубленный уровень). В 2 частях. 11 класс. ООО «ИОЦ Мнемозина»;</w:t>
      </w:r>
    </w:p>
    <w:p w:rsidR="00FE2FCA" w:rsidRPr="002D33B0" w:rsidRDefault="00FE2FCA" w:rsidP="00FE2FCA">
      <w:pPr>
        <w:pStyle w:val="a3"/>
        <w:spacing w:after="0" w:line="240" w:lineRule="auto"/>
        <w:ind w:left="0"/>
        <w:jc w:val="both"/>
        <w:rPr>
          <w:rFonts w:ascii="Times New Roman" w:hAnsi="Times New Roman"/>
          <w:iCs/>
          <w:sz w:val="28"/>
          <w:szCs w:val="28"/>
        </w:rPr>
      </w:pPr>
      <w:r w:rsidRPr="002D33B0">
        <w:rPr>
          <w:rFonts w:ascii="Times New Roman" w:hAnsi="Times New Roman"/>
          <w:iCs/>
          <w:sz w:val="28"/>
          <w:szCs w:val="28"/>
        </w:rPr>
        <w:t>- И. Н. Сухих. «Литература». Базовый уровень. 10 класс. Учебник в 2-х частях. «</w:t>
      </w:r>
      <w:proofErr w:type="spellStart"/>
      <w:r w:rsidRPr="002D33B0">
        <w:rPr>
          <w:rFonts w:ascii="Times New Roman" w:hAnsi="Times New Roman"/>
          <w:iCs/>
          <w:sz w:val="28"/>
          <w:szCs w:val="28"/>
        </w:rPr>
        <w:t>Academia</w:t>
      </w:r>
      <w:proofErr w:type="spellEnd"/>
      <w:r w:rsidRPr="002D33B0">
        <w:rPr>
          <w:rFonts w:ascii="Times New Roman" w:hAnsi="Times New Roman"/>
          <w:iCs/>
          <w:sz w:val="28"/>
          <w:szCs w:val="28"/>
        </w:rPr>
        <w:t>», 2019;</w:t>
      </w:r>
    </w:p>
    <w:p w:rsidR="00FE2FCA" w:rsidRPr="002D33B0" w:rsidRDefault="00FE2FCA" w:rsidP="00FE2FCA">
      <w:pPr>
        <w:pStyle w:val="a3"/>
        <w:spacing w:after="0" w:line="240" w:lineRule="auto"/>
        <w:ind w:left="0"/>
        <w:jc w:val="both"/>
        <w:rPr>
          <w:rFonts w:ascii="Times New Roman" w:hAnsi="Times New Roman"/>
          <w:iCs/>
          <w:sz w:val="28"/>
          <w:szCs w:val="28"/>
        </w:rPr>
      </w:pPr>
      <w:r w:rsidRPr="002D33B0">
        <w:rPr>
          <w:rFonts w:ascii="Times New Roman" w:hAnsi="Times New Roman"/>
          <w:iCs/>
          <w:sz w:val="28"/>
          <w:szCs w:val="28"/>
        </w:rPr>
        <w:t>- И. Н. Сухих. «Литература». Базовый уровень. 11 класс. Учебник в 2-х частях. «</w:t>
      </w:r>
      <w:proofErr w:type="spellStart"/>
      <w:r w:rsidRPr="002D33B0">
        <w:rPr>
          <w:rFonts w:ascii="Times New Roman" w:hAnsi="Times New Roman"/>
          <w:iCs/>
          <w:sz w:val="28"/>
          <w:szCs w:val="28"/>
        </w:rPr>
        <w:t>Academia</w:t>
      </w:r>
      <w:proofErr w:type="spellEnd"/>
      <w:r w:rsidRPr="002D33B0">
        <w:rPr>
          <w:rFonts w:ascii="Times New Roman" w:hAnsi="Times New Roman"/>
          <w:iCs/>
          <w:sz w:val="28"/>
          <w:szCs w:val="28"/>
        </w:rPr>
        <w:t>», 2019.</w:t>
      </w:r>
    </w:p>
    <w:p w:rsidR="00FE2FCA" w:rsidRPr="002D33B0" w:rsidRDefault="00FE2FCA" w:rsidP="00FE2FCA">
      <w:pPr>
        <w:ind w:firstLine="426"/>
        <w:jc w:val="both"/>
        <w:rPr>
          <w:rFonts w:eastAsia="Times New Roman"/>
          <w:b/>
          <w:sz w:val="28"/>
          <w:szCs w:val="28"/>
        </w:rPr>
      </w:pPr>
    </w:p>
    <w:p w:rsidR="005060D9" w:rsidRPr="002D33B0" w:rsidRDefault="00ED57AE" w:rsidP="002D33B0">
      <w:pPr>
        <w:pStyle w:val="2"/>
        <w:spacing w:before="0"/>
        <w:jc w:val="center"/>
        <w:rPr>
          <w:rFonts w:ascii="Times New Roman" w:hAnsi="Times New Roman"/>
          <w:smallCaps/>
          <w:sz w:val="28"/>
          <w:szCs w:val="28"/>
        </w:rPr>
      </w:pPr>
      <w:r w:rsidRPr="002D33B0">
        <w:rPr>
          <w:rFonts w:ascii="Times New Roman" w:hAnsi="Times New Roman"/>
          <w:b/>
          <w:bCs/>
          <w:color w:val="auto"/>
          <w:sz w:val="28"/>
          <w:szCs w:val="28"/>
        </w:rPr>
        <w:t xml:space="preserve">Раздел </w:t>
      </w:r>
      <w:r w:rsidR="00FE2FCA">
        <w:rPr>
          <w:rFonts w:ascii="Times New Roman" w:hAnsi="Times New Roman"/>
          <w:b/>
          <w:bCs/>
          <w:color w:val="auto"/>
          <w:sz w:val="28"/>
          <w:szCs w:val="28"/>
          <w:lang w:val="ru-RU"/>
        </w:rPr>
        <w:t>3</w:t>
      </w:r>
      <w:r w:rsidR="005060D9" w:rsidRPr="002D33B0">
        <w:rPr>
          <w:rFonts w:ascii="Times New Roman" w:hAnsi="Times New Roman"/>
          <w:b/>
          <w:bCs/>
          <w:color w:val="auto"/>
          <w:sz w:val="28"/>
          <w:szCs w:val="28"/>
        </w:rPr>
        <w:t>. РЕКОМЕНДАЦИИ</w:t>
      </w:r>
      <w:r w:rsidRPr="002D33B0">
        <w:rPr>
          <w:rFonts w:ascii="Times New Roman" w:hAnsi="Times New Roman"/>
          <w:b/>
          <w:bCs/>
          <w:color w:val="auto"/>
          <w:sz w:val="28"/>
          <w:szCs w:val="28"/>
        </w:rPr>
        <w:t xml:space="preserve"> </w:t>
      </w:r>
      <w:r w:rsidR="00C60809" w:rsidRPr="002D33B0">
        <w:rPr>
          <w:rFonts w:ascii="Times New Roman" w:hAnsi="Times New Roman"/>
          <w:b/>
          <w:bCs/>
          <w:color w:val="auto"/>
          <w:sz w:val="28"/>
          <w:szCs w:val="28"/>
        </w:rPr>
        <w:t xml:space="preserve">ДЛЯ СИСТЕМЫ ОБРАЗОВАНИЯ </w:t>
      </w:r>
      <w:r w:rsidR="00FE2FCA">
        <w:rPr>
          <w:rFonts w:ascii="Times New Roman" w:hAnsi="Times New Roman"/>
          <w:b/>
          <w:bCs/>
          <w:color w:val="auto"/>
          <w:sz w:val="28"/>
          <w:szCs w:val="28"/>
          <w:lang w:val="ru-RU"/>
        </w:rPr>
        <w:t>Орловской области</w:t>
      </w:r>
    </w:p>
    <w:p w:rsidR="0069747A" w:rsidRPr="002D33B0" w:rsidRDefault="0069747A" w:rsidP="008F120E">
      <w:pPr>
        <w:pStyle w:val="a3"/>
        <w:keepNext/>
        <w:keepLines/>
        <w:numPr>
          <w:ilvl w:val="0"/>
          <w:numId w:val="7"/>
        </w:numPr>
        <w:tabs>
          <w:tab w:val="left" w:pos="567"/>
        </w:tabs>
        <w:spacing w:after="0" w:line="240" w:lineRule="auto"/>
        <w:ind w:left="0"/>
        <w:contextualSpacing w:val="0"/>
        <w:jc w:val="both"/>
        <w:outlineLvl w:val="2"/>
        <w:rPr>
          <w:rFonts w:ascii="Times New Roman" w:eastAsia="SimSun" w:hAnsi="Times New Roman"/>
          <w:b/>
          <w:bCs/>
          <w:vanish/>
          <w:sz w:val="28"/>
          <w:szCs w:val="28"/>
          <w:lang w:eastAsia="ru-RU"/>
        </w:rPr>
      </w:pPr>
    </w:p>
    <w:p w:rsidR="00EC15CB" w:rsidRPr="002D33B0" w:rsidRDefault="00FE2FCA" w:rsidP="008F120E">
      <w:pPr>
        <w:pStyle w:val="3"/>
        <w:numPr>
          <w:ilvl w:val="0"/>
          <w:numId w:val="0"/>
        </w:numPr>
        <w:tabs>
          <w:tab w:val="left" w:pos="567"/>
        </w:tabs>
        <w:spacing w:before="0"/>
        <w:jc w:val="both"/>
        <w:rPr>
          <w:rFonts w:ascii="Times New Roman" w:hAnsi="Times New Roman"/>
          <w:szCs w:val="28"/>
          <w:lang w:val="ru-RU"/>
        </w:rPr>
      </w:pPr>
      <w:r>
        <w:rPr>
          <w:rFonts w:ascii="Times New Roman" w:hAnsi="Times New Roman"/>
          <w:szCs w:val="28"/>
          <w:lang w:val="ru-RU"/>
        </w:rPr>
        <w:tab/>
        <w:t>3.1</w:t>
      </w:r>
      <w:r w:rsidR="00EC15CB" w:rsidRPr="002D33B0">
        <w:rPr>
          <w:rFonts w:ascii="Times New Roman" w:hAnsi="Times New Roman"/>
          <w:szCs w:val="28"/>
          <w:lang w:val="ru-RU"/>
        </w:rPr>
        <w:t xml:space="preserve">. </w:t>
      </w:r>
      <w:r w:rsidR="009B4508" w:rsidRPr="002D33B0">
        <w:rPr>
          <w:rFonts w:ascii="Times New Roman" w:hAnsi="Times New Roman"/>
          <w:szCs w:val="28"/>
        </w:rPr>
        <w:t>Рекомендации по совершенствованию организации и методики преподавания предмета в субъекте Российской Федерации на основе выявленных типичных затруднений и ошибок</w:t>
      </w:r>
    </w:p>
    <w:p w:rsidR="003F17EF" w:rsidRPr="002D33B0" w:rsidRDefault="000B2A95" w:rsidP="008F120E">
      <w:pPr>
        <w:pStyle w:val="3"/>
        <w:numPr>
          <w:ilvl w:val="0"/>
          <w:numId w:val="0"/>
        </w:numPr>
        <w:tabs>
          <w:tab w:val="left" w:pos="567"/>
        </w:tabs>
        <w:spacing w:before="0"/>
        <w:jc w:val="both"/>
        <w:rPr>
          <w:rFonts w:ascii="Times New Roman" w:hAnsi="Times New Roman"/>
          <w:bCs w:val="0"/>
          <w:szCs w:val="28"/>
          <w:lang w:val="ru-RU"/>
        </w:rPr>
      </w:pPr>
      <w:r>
        <w:rPr>
          <w:rFonts w:ascii="Times New Roman" w:hAnsi="Times New Roman"/>
          <w:szCs w:val="28"/>
          <w:lang w:val="ru-RU"/>
        </w:rPr>
        <w:tab/>
      </w:r>
      <w:r w:rsidR="00FE2FCA">
        <w:rPr>
          <w:rFonts w:ascii="Times New Roman" w:hAnsi="Times New Roman"/>
          <w:szCs w:val="28"/>
          <w:lang w:val="ru-RU"/>
        </w:rPr>
        <w:t>3</w:t>
      </w:r>
      <w:r w:rsidR="00EC15CB" w:rsidRPr="002D33B0">
        <w:rPr>
          <w:rFonts w:ascii="Times New Roman" w:hAnsi="Times New Roman"/>
          <w:szCs w:val="28"/>
          <w:lang w:val="ru-RU"/>
        </w:rPr>
        <w:t xml:space="preserve">.1.1. </w:t>
      </w:r>
      <w:r w:rsidR="003F17EF" w:rsidRPr="002D33B0">
        <w:rPr>
          <w:rFonts w:ascii="Times New Roman" w:hAnsi="Times New Roman"/>
          <w:bCs w:val="0"/>
          <w:szCs w:val="28"/>
          <w:lang w:val="ru-RU"/>
        </w:rPr>
        <w:t>Рекомендации п</w:t>
      </w:r>
      <w:r w:rsidR="003F17EF" w:rsidRPr="002D33B0">
        <w:rPr>
          <w:rFonts w:ascii="Times New Roman" w:hAnsi="Times New Roman"/>
          <w:bCs w:val="0"/>
          <w:szCs w:val="28"/>
        </w:rPr>
        <w:t xml:space="preserve">о совершенствованию преподавания </w:t>
      </w:r>
      <w:r w:rsidR="003F17EF" w:rsidRPr="002D33B0">
        <w:rPr>
          <w:rFonts w:ascii="Times New Roman" w:hAnsi="Times New Roman"/>
          <w:bCs w:val="0"/>
          <w:szCs w:val="28"/>
          <w:lang w:val="ru-RU"/>
        </w:rPr>
        <w:t>литературы</w:t>
      </w:r>
      <w:r w:rsidR="003F17EF" w:rsidRPr="002D33B0">
        <w:rPr>
          <w:rFonts w:ascii="Times New Roman" w:hAnsi="Times New Roman"/>
          <w:bCs w:val="0"/>
          <w:szCs w:val="28"/>
        </w:rPr>
        <w:t xml:space="preserve"> всем обучающимся</w:t>
      </w:r>
      <w:r w:rsidR="003F17EF" w:rsidRPr="002D33B0">
        <w:rPr>
          <w:rFonts w:ascii="Times New Roman" w:hAnsi="Times New Roman"/>
          <w:bCs w:val="0"/>
          <w:szCs w:val="28"/>
          <w:lang w:val="ru-RU"/>
        </w:rPr>
        <w:t xml:space="preserve"> на различных этапах образовательного процесса</w:t>
      </w:r>
    </w:p>
    <w:p w:rsidR="00ED5019" w:rsidRPr="002D33B0" w:rsidRDefault="00DE6B81" w:rsidP="008F120E">
      <w:pPr>
        <w:ind w:firstLine="708"/>
        <w:jc w:val="both"/>
        <w:rPr>
          <w:rFonts w:eastAsia="Times New Roman"/>
          <w:sz w:val="28"/>
          <w:szCs w:val="28"/>
        </w:rPr>
      </w:pPr>
      <w:r w:rsidRPr="002D33B0">
        <w:rPr>
          <w:sz w:val="28"/>
          <w:szCs w:val="28"/>
        </w:rPr>
        <w:t xml:space="preserve">В утвержденной </w:t>
      </w:r>
      <w:proofErr w:type="spellStart"/>
      <w:r w:rsidRPr="002D33B0">
        <w:rPr>
          <w:sz w:val="28"/>
          <w:szCs w:val="28"/>
        </w:rPr>
        <w:t>Минобрнауки</w:t>
      </w:r>
      <w:proofErr w:type="spellEnd"/>
      <w:r w:rsidRPr="002D33B0">
        <w:rPr>
          <w:sz w:val="28"/>
          <w:szCs w:val="28"/>
        </w:rPr>
        <w:t xml:space="preserve"> РФ Примерной основной </w:t>
      </w:r>
      <w:r w:rsidR="00F92174" w:rsidRPr="002D33B0">
        <w:rPr>
          <w:sz w:val="28"/>
          <w:szCs w:val="28"/>
        </w:rPr>
        <w:t>о</w:t>
      </w:r>
      <w:r w:rsidRPr="002D33B0">
        <w:rPr>
          <w:sz w:val="28"/>
          <w:szCs w:val="28"/>
        </w:rPr>
        <w:t xml:space="preserve">бщеобразовательной программе, задающей три уровня </w:t>
      </w:r>
      <w:proofErr w:type="spellStart"/>
      <w:r w:rsidRPr="002D33B0">
        <w:rPr>
          <w:sz w:val="28"/>
          <w:szCs w:val="28"/>
        </w:rPr>
        <w:t>сформированности</w:t>
      </w:r>
      <w:proofErr w:type="spellEnd"/>
      <w:r w:rsidRPr="002D33B0">
        <w:rPr>
          <w:sz w:val="28"/>
          <w:szCs w:val="28"/>
        </w:rPr>
        <w:t xml:space="preserve"> читательской культуры учащихся, второй уровень в частности отмечен таким видом деятельности, как проведение целостного и межтекстового анализа.</w:t>
      </w:r>
      <w:r w:rsidR="00ED5019" w:rsidRPr="002D33B0">
        <w:rPr>
          <w:sz w:val="28"/>
          <w:szCs w:val="28"/>
        </w:rPr>
        <w:t xml:space="preserve"> Это возможно реализовать с помощью </w:t>
      </w:r>
      <w:r w:rsidR="00ED5019" w:rsidRPr="002D33B0">
        <w:rPr>
          <w:i/>
          <w:sz w:val="28"/>
          <w:szCs w:val="28"/>
        </w:rPr>
        <w:t xml:space="preserve">технологии </w:t>
      </w:r>
      <w:proofErr w:type="spellStart"/>
      <w:r w:rsidR="00ED5019" w:rsidRPr="002D33B0">
        <w:rPr>
          <w:i/>
          <w:sz w:val="28"/>
          <w:szCs w:val="28"/>
        </w:rPr>
        <w:t>внутрипредметных</w:t>
      </w:r>
      <w:proofErr w:type="spellEnd"/>
      <w:r w:rsidR="00ED5019" w:rsidRPr="002D33B0">
        <w:rPr>
          <w:i/>
          <w:sz w:val="28"/>
          <w:szCs w:val="28"/>
        </w:rPr>
        <w:t xml:space="preserve"> связей</w:t>
      </w:r>
      <w:r w:rsidR="00ED5019" w:rsidRPr="002D33B0">
        <w:rPr>
          <w:sz w:val="28"/>
          <w:szCs w:val="28"/>
        </w:rPr>
        <w:t>, которая в оптимальной степени соответствует содержанию КИМ по литературе и тем учебным задачам, которые ставятся на экзамене перед выпускниками</w:t>
      </w:r>
      <w:r w:rsidR="00ED5019" w:rsidRPr="002D33B0">
        <w:rPr>
          <w:sz w:val="32"/>
          <w:szCs w:val="32"/>
        </w:rPr>
        <w:t xml:space="preserve">. </w:t>
      </w:r>
      <w:r w:rsidR="00ED5019" w:rsidRPr="002D33B0">
        <w:rPr>
          <w:sz w:val="28"/>
          <w:szCs w:val="28"/>
        </w:rPr>
        <w:t>Ак</w:t>
      </w:r>
      <w:r w:rsidRPr="002D33B0">
        <w:rPr>
          <w:sz w:val="28"/>
          <w:szCs w:val="28"/>
        </w:rPr>
        <w:t>тивизаци</w:t>
      </w:r>
      <w:r w:rsidR="00D751CC">
        <w:rPr>
          <w:sz w:val="28"/>
          <w:szCs w:val="28"/>
        </w:rPr>
        <w:t>я</w:t>
      </w:r>
      <w:r w:rsidRPr="002D33B0">
        <w:rPr>
          <w:sz w:val="28"/>
          <w:szCs w:val="28"/>
        </w:rPr>
        <w:t xml:space="preserve"> </w:t>
      </w:r>
      <w:proofErr w:type="spellStart"/>
      <w:r w:rsidRPr="002D33B0">
        <w:rPr>
          <w:sz w:val="28"/>
          <w:szCs w:val="28"/>
        </w:rPr>
        <w:t>внутрипредметных</w:t>
      </w:r>
      <w:proofErr w:type="spellEnd"/>
      <w:r w:rsidRPr="002D33B0">
        <w:rPr>
          <w:sz w:val="28"/>
          <w:szCs w:val="28"/>
        </w:rPr>
        <w:t xml:space="preserve"> связей (сопоставление литературных явлений и фактов)</w:t>
      </w:r>
      <w:r w:rsidR="00ED5019" w:rsidRPr="002D33B0">
        <w:rPr>
          <w:sz w:val="28"/>
          <w:szCs w:val="28"/>
        </w:rPr>
        <w:t xml:space="preserve"> </w:t>
      </w:r>
      <w:r w:rsidRPr="002D33B0">
        <w:rPr>
          <w:sz w:val="28"/>
          <w:szCs w:val="28"/>
        </w:rPr>
        <w:t>позволя</w:t>
      </w:r>
      <w:r w:rsidR="00F92174" w:rsidRPr="002D33B0">
        <w:rPr>
          <w:sz w:val="28"/>
          <w:szCs w:val="28"/>
        </w:rPr>
        <w:t>ет</w:t>
      </w:r>
      <w:r w:rsidRPr="002D33B0">
        <w:rPr>
          <w:sz w:val="28"/>
          <w:szCs w:val="28"/>
        </w:rPr>
        <w:t xml:space="preserve"> сформировать их панорамное видение. В свою очередь, без учета историко-литературного контекста, формирования у</w:t>
      </w:r>
      <w:r w:rsidR="00ED5019" w:rsidRPr="002D33B0">
        <w:rPr>
          <w:sz w:val="28"/>
          <w:szCs w:val="28"/>
        </w:rPr>
        <w:t xml:space="preserve"> </w:t>
      </w:r>
      <w:r w:rsidRPr="002D33B0">
        <w:rPr>
          <w:sz w:val="28"/>
          <w:szCs w:val="28"/>
        </w:rPr>
        <w:t>учащихся навыка ассоциирования данный механизм вряд ли будет</w:t>
      </w:r>
      <w:r w:rsidR="00ED5019" w:rsidRPr="002D33B0">
        <w:rPr>
          <w:sz w:val="28"/>
          <w:szCs w:val="28"/>
        </w:rPr>
        <w:t xml:space="preserve"> </w:t>
      </w:r>
      <w:r w:rsidRPr="002D33B0">
        <w:rPr>
          <w:sz w:val="28"/>
          <w:szCs w:val="28"/>
        </w:rPr>
        <w:t>работать эффективно</w:t>
      </w:r>
      <w:r w:rsidR="00ED5019" w:rsidRPr="002D33B0">
        <w:rPr>
          <w:sz w:val="28"/>
          <w:szCs w:val="28"/>
        </w:rPr>
        <w:t>.</w:t>
      </w:r>
      <w:r w:rsidRPr="002D33B0">
        <w:rPr>
          <w:rFonts w:eastAsia="Times New Roman"/>
          <w:sz w:val="28"/>
          <w:szCs w:val="28"/>
        </w:rPr>
        <w:t xml:space="preserve"> </w:t>
      </w:r>
    </w:p>
    <w:p w:rsidR="008F120E" w:rsidRDefault="00ED5019" w:rsidP="000B2A95">
      <w:pPr>
        <w:ind w:firstLine="708"/>
        <w:jc w:val="both"/>
        <w:rPr>
          <w:rFonts w:eastAsia="Times New Roman"/>
          <w:sz w:val="28"/>
          <w:szCs w:val="28"/>
        </w:rPr>
      </w:pPr>
      <w:r w:rsidRPr="002D33B0">
        <w:rPr>
          <w:rFonts w:eastAsia="Times New Roman"/>
          <w:sz w:val="28"/>
          <w:szCs w:val="28"/>
        </w:rPr>
        <w:t xml:space="preserve">Можно выделить следующие </w:t>
      </w:r>
      <w:r w:rsidR="00DE6B81" w:rsidRPr="002D33B0">
        <w:rPr>
          <w:rFonts w:eastAsia="Times New Roman"/>
          <w:sz w:val="28"/>
          <w:szCs w:val="28"/>
        </w:rPr>
        <w:t xml:space="preserve">приёмы и средства осуществления </w:t>
      </w:r>
      <w:proofErr w:type="spellStart"/>
      <w:r w:rsidR="00F92174" w:rsidRPr="002D33B0">
        <w:rPr>
          <w:rFonts w:eastAsia="Times New Roman"/>
          <w:sz w:val="28"/>
          <w:szCs w:val="28"/>
        </w:rPr>
        <w:t>в</w:t>
      </w:r>
      <w:r w:rsidR="00DE6B81" w:rsidRPr="002D33B0">
        <w:rPr>
          <w:rFonts w:eastAsia="Times New Roman"/>
          <w:sz w:val="28"/>
          <w:szCs w:val="28"/>
        </w:rPr>
        <w:t>нутрипредметных</w:t>
      </w:r>
      <w:proofErr w:type="spellEnd"/>
      <w:r w:rsidR="00DE6B81" w:rsidRPr="002D33B0">
        <w:rPr>
          <w:rFonts w:eastAsia="Times New Roman"/>
          <w:sz w:val="28"/>
          <w:szCs w:val="28"/>
        </w:rPr>
        <w:t xml:space="preserve"> связей на</w:t>
      </w:r>
      <w:r w:rsidRPr="002D33B0">
        <w:rPr>
          <w:rFonts w:eastAsia="Times New Roman"/>
          <w:sz w:val="28"/>
          <w:szCs w:val="28"/>
        </w:rPr>
        <w:t xml:space="preserve"> </w:t>
      </w:r>
      <w:r w:rsidR="00DE6B81" w:rsidRPr="002D33B0">
        <w:rPr>
          <w:rFonts w:eastAsia="Times New Roman"/>
          <w:sz w:val="28"/>
          <w:szCs w:val="28"/>
        </w:rPr>
        <w:t>уроках</w:t>
      </w:r>
      <w:r w:rsidRPr="002D33B0">
        <w:rPr>
          <w:rFonts w:eastAsia="Times New Roman"/>
          <w:sz w:val="28"/>
          <w:szCs w:val="28"/>
        </w:rPr>
        <w:t xml:space="preserve"> литературы</w:t>
      </w:r>
      <w:r w:rsidR="00DE6B81" w:rsidRPr="002D33B0">
        <w:rPr>
          <w:rFonts w:eastAsia="Times New Roman"/>
          <w:sz w:val="28"/>
          <w:szCs w:val="28"/>
        </w:rPr>
        <w:t>:</w:t>
      </w:r>
    </w:p>
    <w:p w:rsidR="008F120E" w:rsidRDefault="003A0C20" w:rsidP="008F120E">
      <w:pPr>
        <w:jc w:val="both"/>
        <w:rPr>
          <w:rFonts w:eastAsia="Times New Roman"/>
          <w:sz w:val="28"/>
          <w:szCs w:val="28"/>
        </w:rPr>
      </w:pPr>
      <w:r w:rsidRPr="002D33B0">
        <w:t>-</w:t>
      </w:r>
      <w:r w:rsidR="00DE6B81" w:rsidRPr="002D33B0">
        <w:sym w:font="Symbol" w:char="F020"/>
      </w:r>
      <w:r w:rsidR="00DE6B81" w:rsidRPr="002D33B0">
        <w:rPr>
          <w:rFonts w:eastAsia="Times New Roman"/>
          <w:sz w:val="28"/>
          <w:szCs w:val="28"/>
        </w:rPr>
        <w:t>объяснение нового с опорой на ранее изученный материал;</w:t>
      </w:r>
    </w:p>
    <w:p w:rsidR="008F120E" w:rsidRDefault="003A0C20" w:rsidP="008F120E">
      <w:pPr>
        <w:jc w:val="both"/>
        <w:rPr>
          <w:rFonts w:eastAsia="Times New Roman"/>
          <w:sz w:val="28"/>
          <w:szCs w:val="28"/>
        </w:rPr>
      </w:pPr>
      <w:r w:rsidRPr="002D33B0">
        <w:t>-</w:t>
      </w:r>
      <w:r w:rsidR="00DE6B81" w:rsidRPr="002D33B0">
        <w:sym w:font="Symbol" w:char="F020"/>
      </w:r>
      <w:r w:rsidR="00DE6B81" w:rsidRPr="002D33B0">
        <w:rPr>
          <w:rFonts w:eastAsia="Times New Roman"/>
          <w:sz w:val="28"/>
          <w:szCs w:val="28"/>
        </w:rPr>
        <w:t xml:space="preserve">формирование нового приёма или способа учебной деятельности </w:t>
      </w:r>
      <w:r w:rsidR="00F92174" w:rsidRPr="002D33B0">
        <w:rPr>
          <w:rFonts w:eastAsia="Times New Roman"/>
          <w:sz w:val="28"/>
          <w:szCs w:val="28"/>
        </w:rPr>
        <w:t>(</w:t>
      </w:r>
      <w:r w:rsidR="00DE6B81" w:rsidRPr="002D33B0">
        <w:rPr>
          <w:rFonts w:eastAsia="Times New Roman"/>
          <w:sz w:val="28"/>
          <w:szCs w:val="28"/>
        </w:rPr>
        <w:t>составление сложного плана, конспекта, сравнительной</w:t>
      </w:r>
      <w:r w:rsidR="00ED5019" w:rsidRPr="002D33B0">
        <w:rPr>
          <w:rFonts w:eastAsia="Times New Roman"/>
          <w:sz w:val="28"/>
          <w:szCs w:val="28"/>
        </w:rPr>
        <w:t xml:space="preserve"> </w:t>
      </w:r>
      <w:r w:rsidR="00DE6B81" w:rsidRPr="002D33B0">
        <w:rPr>
          <w:rFonts w:eastAsia="Times New Roman"/>
          <w:sz w:val="28"/>
          <w:szCs w:val="28"/>
        </w:rPr>
        <w:t>характеристики) с учётом его освоения в предшествующем</w:t>
      </w:r>
      <w:r w:rsidR="00ED5019" w:rsidRPr="002D33B0">
        <w:rPr>
          <w:rFonts w:eastAsia="Times New Roman"/>
          <w:sz w:val="28"/>
          <w:szCs w:val="28"/>
        </w:rPr>
        <w:t xml:space="preserve"> </w:t>
      </w:r>
      <w:r w:rsidR="00DE6B81" w:rsidRPr="002D33B0">
        <w:rPr>
          <w:rFonts w:eastAsia="Times New Roman"/>
          <w:sz w:val="28"/>
          <w:szCs w:val="28"/>
        </w:rPr>
        <w:t>классе;</w:t>
      </w:r>
    </w:p>
    <w:p w:rsidR="008F120E" w:rsidRDefault="003A0C20" w:rsidP="008F120E">
      <w:pPr>
        <w:jc w:val="both"/>
        <w:rPr>
          <w:rFonts w:eastAsia="Times New Roman"/>
          <w:sz w:val="28"/>
          <w:szCs w:val="28"/>
        </w:rPr>
      </w:pPr>
      <w:r w:rsidRPr="002D33B0">
        <w:t>-</w:t>
      </w:r>
      <w:r w:rsidR="00DE6B81" w:rsidRPr="002D33B0">
        <w:sym w:font="Symbol" w:char="F020"/>
      </w:r>
      <w:r w:rsidR="00D751CC" w:rsidRPr="00D751CC">
        <w:rPr>
          <w:sz w:val="28"/>
          <w:szCs w:val="28"/>
        </w:rPr>
        <w:t>запоминание</w:t>
      </w:r>
      <w:r w:rsidR="00DE6B81" w:rsidRPr="002D33B0">
        <w:rPr>
          <w:rFonts w:eastAsia="Times New Roman"/>
          <w:sz w:val="28"/>
          <w:szCs w:val="28"/>
        </w:rPr>
        <w:t xml:space="preserve"> учащимися необходимого материала на основе</w:t>
      </w:r>
      <w:r w:rsidR="00ED5019" w:rsidRPr="002D33B0">
        <w:rPr>
          <w:rFonts w:eastAsia="Times New Roman"/>
          <w:sz w:val="28"/>
          <w:szCs w:val="28"/>
        </w:rPr>
        <w:t xml:space="preserve"> </w:t>
      </w:r>
      <w:r w:rsidR="00DE6B81" w:rsidRPr="002D33B0">
        <w:rPr>
          <w:rFonts w:eastAsia="Times New Roman"/>
          <w:sz w:val="28"/>
          <w:szCs w:val="28"/>
        </w:rPr>
        <w:t>специальных заданий подготовительного повторения;</w:t>
      </w:r>
    </w:p>
    <w:p w:rsidR="008F120E" w:rsidRDefault="003A0C20" w:rsidP="008F120E">
      <w:pPr>
        <w:jc w:val="both"/>
        <w:rPr>
          <w:rFonts w:eastAsia="Times New Roman"/>
          <w:sz w:val="28"/>
          <w:szCs w:val="28"/>
        </w:rPr>
      </w:pPr>
      <w:r w:rsidRPr="002D33B0">
        <w:t>-</w:t>
      </w:r>
      <w:r w:rsidR="00DE6B81" w:rsidRPr="002D33B0">
        <w:sym w:font="Symbol" w:char="F020"/>
      </w:r>
      <w:r w:rsidR="00DE6B81" w:rsidRPr="002D33B0">
        <w:rPr>
          <w:rFonts w:eastAsia="Times New Roman"/>
          <w:sz w:val="28"/>
          <w:szCs w:val="28"/>
        </w:rPr>
        <w:t xml:space="preserve">обучение приёмам </w:t>
      </w:r>
      <w:r w:rsidR="00363380">
        <w:rPr>
          <w:rFonts w:eastAsia="Times New Roman"/>
          <w:sz w:val="28"/>
          <w:szCs w:val="28"/>
        </w:rPr>
        <w:t>запоминания</w:t>
      </w:r>
      <w:r w:rsidR="00DE6B81" w:rsidRPr="002D33B0">
        <w:rPr>
          <w:rFonts w:eastAsia="Times New Roman"/>
          <w:sz w:val="28"/>
          <w:szCs w:val="28"/>
        </w:rPr>
        <w:t xml:space="preserve"> и самостоятельного </w:t>
      </w:r>
      <w:proofErr w:type="gramStart"/>
      <w:r w:rsidR="00DE6B81" w:rsidRPr="002D33B0">
        <w:rPr>
          <w:rFonts w:eastAsia="Times New Roman"/>
          <w:sz w:val="28"/>
          <w:szCs w:val="28"/>
        </w:rPr>
        <w:t>применения</w:t>
      </w:r>
      <w:proofErr w:type="gramEnd"/>
      <w:r w:rsidR="00DE6B81" w:rsidRPr="002D33B0">
        <w:rPr>
          <w:rFonts w:eastAsia="Times New Roman"/>
          <w:sz w:val="28"/>
          <w:szCs w:val="28"/>
        </w:rPr>
        <w:t xml:space="preserve"> ранее усвоенных знаний и умений, в том числе с использованием логических и графических схем,</w:t>
      </w:r>
      <w:r w:rsidR="00F92174" w:rsidRPr="002D33B0">
        <w:rPr>
          <w:rFonts w:eastAsia="Times New Roman"/>
          <w:sz w:val="28"/>
          <w:szCs w:val="28"/>
        </w:rPr>
        <w:t xml:space="preserve"> </w:t>
      </w:r>
      <w:proofErr w:type="spellStart"/>
      <w:r w:rsidR="00F92174" w:rsidRPr="002D33B0">
        <w:rPr>
          <w:rFonts w:eastAsia="Times New Roman"/>
          <w:sz w:val="28"/>
          <w:szCs w:val="28"/>
        </w:rPr>
        <w:t>инфографики</w:t>
      </w:r>
      <w:proofErr w:type="spellEnd"/>
      <w:r w:rsidR="00F92174" w:rsidRPr="002D33B0">
        <w:rPr>
          <w:rFonts w:eastAsia="Times New Roman"/>
          <w:sz w:val="28"/>
          <w:szCs w:val="28"/>
        </w:rPr>
        <w:t>, ментальных карт</w:t>
      </w:r>
      <w:r w:rsidR="00DE6B81" w:rsidRPr="002D33B0">
        <w:rPr>
          <w:rFonts w:eastAsia="Times New Roman"/>
          <w:sz w:val="28"/>
          <w:szCs w:val="28"/>
        </w:rPr>
        <w:t xml:space="preserve"> и др</w:t>
      </w:r>
      <w:r w:rsidR="00F92174" w:rsidRPr="002D33B0">
        <w:rPr>
          <w:rFonts w:eastAsia="Times New Roman"/>
          <w:sz w:val="28"/>
          <w:szCs w:val="28"/>
        </w:rPr>
        <w:t>.</w:t>
      </w:r>
      <w:r w:rsidR="00DE6B81" w:rsidRPr="002D33B0">
        <w:rPr>
          <w:rFonts w:eastAsia="Times New Roman"/>
          <w:sz w:val="28"/>
          <w:szCs w:val="28"/>
        </w:rPr>
        <w:t>;</w:t>
      </w:r>
    </w:p>
    <w:p w:rsidR="008F120E" w:rsidRDefault="003A0C20" w:rsidP="008F120E">
      <w:pPr>
        <w:jc w:val="both"/>
        <w:rPr>
          <w:rFonts w:eastAsia="Times New Roman"/>
          <w:sz w:val="28"/>
          <w:szCs w:val="28"/>
        </w:rPr>
      </w:pPr>
      <w:r w:rsidRPr="002D33B0">
        <w:t>-</w:t>
      </w:r>
      <w:r w:rsidR="00DE6B81" w:rsidRPr="002D33B0">
        <w:sym w:font="Symbol" w:char="F020"/>
      </w:r>
      <w:r w:rsidR="00DE6B81" w:rsidRPr="002D33B0">
        <w:rPr>
          <w:rFonts w:eastAsia="Times New Roman"/>
          <w:sz w:val="28"/>
          <w:szCs w:val="28"/>
        </w:rPr>
        <w:t>постановка вопросов, требующих применения ранее усвоенных знаний и умений (генерализация и интеграция знаний</w:t>
      </w:r>
      <w:r w:rsidR="00ED5019" w:rsidRPr="002D33B0">
        <w:rPr>
          <w:rFonts w:eastAsia="Times New Roman"/>
          <w:sz w:val="28"/>
          <w:szCs w:val="28"/>
        </w:rPr>
        <w:t xml:space="preserve"> </w:t>
      </w:r>
      <w:r w:rsidR="00DE6B81" w:rsidRPr="002D33B0">
        <w:rPr>
          <w:rFonts w:eastAsia="Times New Roman"/>
          <w:sz w:val="28"/>
          <w:szCs w:val="28"/>
        </w:rPr>
        <w:t xml:space="preserve">и способов учебной </w:t>
      </w:r>
      <w:r w:rsidR="00F92174" w:rsidRPr="002D33B0">
        <w:rPr>
          <w:rFonts w:eastAsia="Times New Roman"/>
          <w:sz w:val="28"/>
          <w:szCs w:val="28"/>
        </w:rPr>
        <w:t>д</w:t>
      </w:r>
      <w:r w:rsidR="00DE6B81" w:rsidRPr="002D33B0">
        <w:rPr>
          <w:rFonts w:eastAsia="Times New Roman"/>
          <w:sz w:val="28"/>
          <w:szCs w:val="28"/>
        </w:rPr>
        <w:t>еятельности);</w:t>
      </w:r>
    </w:p>
    <w:p w:rsidR="008F120E" w:rsidRDefault="003A0C20" w:rsidP="008F120E">
      <w:pPr>
        <w:jc w:val="both"/>
        <w:rPr>
          <w:rFonts w:eastAsia="Times New Roman"/>
          <w:sz w:val="28"/>
          <w:szCs w:val="28"/>
        </w:rPr>
      </w:pPr>
      <w:r w:rsidRPr="002D33B0">
        <w:t>-</w:t>
      </w:r>
      <w:r w:rsidR="00DE6B81" w:rsidRPr="002D33B0">
        <w:sym w:font="Symbol" w:char="F020"/>
      </w:r>
      <w:r w:rsidR="00DE6B81" w:rsidRPr="002D33B0">
        <w:rPr>
          <w:rFonts w:eastAsia="Times New Roman"/>
          <w:sz w:val="28"/>
          <w:szCs w:val="28"/>
        </w:rPr>
        <w:t>сопоставление и интеграция однотипного материала;</w:t>
      </w:r>
    </w:p>
    <w:p w:rsidR="008F120E" w:rsidRDefault="003A0C20" w:rsidP="008F120E">
      <w:pPr>
        <w:jc w:val="both"/>
        <w:rPr>
          <w:rFonts w:eastAsia="Times New Roman"/>
          <w:sz w:val="28"/>
          <w:szCs w:val="28"/>
        </w:rPr>
      </w:pPr>
      <w:r w:rsidRPr="002D33B0">
        <w:t>-</w:t>
      </w:r>
      <w:r w:rsidR="00DE6B81" w:rsidRPr="002D33B0">
        <w:sym w:font="Symbol" w:char="F020"/>
      </w:r>
      <w:r w:rsidR="00DE6B81" w:rsidRPr="002D33B0">
        <w:rPr>
          <w:rFonts w:eastAsia="Times New Roman"/>
          <w:sz w:val="28"/>
          <w:szCs w:val="28"/>
        </w:rPr>
        <w:t xml:space="preserve">создание проблемных ситуаций на </w:t>
      </w:r>
      <w:proofErr w:type="spellStart"/>
      <w:r w:rsidR="00DE6B81" w:rsidRPr="002D33B0">
        <w:rPr>
          <w:rFonts w:eastAsia="Times New Roman"/>
          <w:sz w:val="28"/>
          <w:szCs w:val="28"/>
        </w:rPr>
        <w:t>межпредметной</w:t>
      </w:r>
      <w:proofErr w:type="spellEnd"/>
      <w:r w:rsidR="00DE6B81" w:rsidRPr="002D33B0">
        <w:rPr>
          <w:rFonts w:eastAsia="Times New Roman"/>
          <w:sz w:val="28"/>
          <w:szCs w:val="28"/>
        </w:rPr>
        <w:t xml:space="preserve"> и межкурсовой основе, постановка проблемных заданий, требующих переноса и обобщения знаний;</w:t>
      </w:r>
    </w:p>
    <w:p w:rsidR="008F120E" w:rsidRDefault="003A0C20" w:rsidP="008F120E">
      <w:pPr>
        <w:jc w:val="both"/>
        <w:rPr>
          <w:rFonts w:eastAsia="Times New Roman"/>
          <w:sz w:val="28"/>
          <w:szCs w:val="28"/>
        </w:rPr>
      </w:pPr>
      <w:r w:rsidRPr="002D33B0">
        <w:t>-</w:t>
      </w:r>
      <w:r w:rsidR="00DE6B81" w:rsidRPr="002D33B0">
        <w:sym w:font="Symbol" w:char="F020"/>
      </w:r>
      <w:r w:rsidR="00DE6B81" w:rsidRPr="002D33B0">
        <w:rPr>
          <w:rFonts w:eastAsia="Times New Roman"/>
          <w:sz w:val="28"/>
          <w:szCs w:val="28"/>
        </w:rPr>
        <w:t>повторное, преемственное обращение к ранее известному теоретическому положению или понятию;</w:t>
      </w:r>
    </w:p>
    <w:p w:rsidR="008F120E" w:rsidRDefault="003A0C20" w:rsidP="008F120E">
      <w:pPr>
        <w:jc w:val="both"/>
        <w:rPr>
          <w:rFonts w:eastAsia="Times New Roman"/>
          <w:sz w:val="28"/>
          <w:szCs w:val="28"/>
        </w:rPr>
      </w:pPr>
      <w:r w:rsidRPr="002D33B0">
        <w:t>-</w:t>
      </w:r>
      <w:r w:rsidR="00DE6B81" w:rsidRPr="002D33B0">
        <w:sym w:font="Symbol" w:char="F020"/>
      </w:r>
      <w:r w:rsidR="00DE6B81" w:rsidRPr="002D33B0">
        <w:rPr>
          <w:rFonts w:eastAsia="Times New Roman"/>
          <w:sz w:val="28"/>
          <w:szCs w:val="28"/>
        </w:rPr>
        <w:t>систематическое сопоставление однотипных процессов и закономерностей общественного развития;</w:t>
      </w:r>
    </w:p>
    <w:p w:rsidR="008F120E" w:rsidRDefault="003A0C20" w:rsidP="008F120E">
      <w:pPr>
        <w:jc w:val="both"/>
        <w:rPr>
          <w:rFonts w:eastAsia="Times New Roman"/>
          <w:sz w:val="28"/>
          <w:szCs w:val="28"/>
        </w:rPr>
      </w:pPr>
      <w:r w:rsidRPr="002D33B0">
        <w:t>-</w:t>
      </w:r>
      <w:r w:rsidR="00DE6B81" w:rsidRPr="002D33B0">
        <w:sym w:font="Symbol" w:char="F020"/>
      </w:r>
      <w:r w:rsidR="00DE6B81" w:rsidRPr="002D33B0">
        <w:rPr>
          <w:rFonts w:eastAsia="Times New Roman"/>
          <w:sz w:val="28"/>
          <w:szCs w:val="28"/>
        </w:rPr>
        <w:t>объединённое рассмотрение отдельных близких по своему содержанию вопросов;</w:t>
      </w:r>
    </w:p>
    <w:p w:rsidR="00DE6B81" w:rsidRPr="002D33B0" w:rsidRDefault="003A0C20" w:rsidP="008F120E">
      <w:pPr>
        <w:jc w:val="both"/>
        <w:rPr>
          <w:rFonts w:eastAsia="Times New Roman"/>
          <w:sz w:val="28"/>
          <w:szCs w:val="28"/>
        </w:rPr>
      </w:pPr>
      <w:r w:rsidRPr="002D33B0">
        <w:t>-</w:t>
      </w:r>
      <w:r w:rsidR="00DE6B81" w:rsidRPr="002D33B0">
        <w:sym w:font="Symbol" w:char="F020"/>
      </w:r>
      <w:r w:rsidR="00DE6B81" w:rsidRPr="002D33B0">
        <w:rPr>
          <w:rFonts w:eastAsia="Times New Roman"/>
          <w:sz w:val="28"/>
          <w:szCs w:val="28"/>
        </w:rPr>
        <w:t>система записей, заполнение таблиц, помогающих синтезировать знания;</w:t>
      </w:r>
    </w:p>
    <w:p w:rsidR="008F120E" w:rsidRDefault="003A0C20" w:rsidP="008F120E">
      <w:pPr>
        <w:jc w:val="both"/>
        <w:rPr>
          <w:rFonts w:eastAsia="Times New Roman"/>
          <w:sz w:val="28"/>
          <w:szCs w:val="28"/>
        </w:rPr>
      </w:pPr>
      <w:r w:rsidRPr="002D33B0">
        <w:t>-</w:t>
      </w:r>
      <w:r w:rsidR="00DE6B81" w:rsidRPr="002D33B0">
        <w:sym w:font="Symbol" w:char="F020"/>
      </w:r>
      <w:r w:rsidR="00DE6B81" w:rsidRPr="002D33B0">
        <w:rPr>
          <w:rFonts w:eastAsia="Times New Roman"/>
          <w:sz w:val="28"/>
          <w:szCs w:val="28"/>
        </w:rPr>
        <w:t>проведение бесед с целью включения имеющихся у учащихся</w:t>
      </w:r>
      <w:r w:rsidR="00ED5019" w:rsidRPr="002D33B0">
        <w:rPr>
          <w:rFonts w:eastAsia="Times New Roman"/>
          <w:sz w:val="28"/>
          <w:szCs w:val="28"/>
        </w:rPr>
        <w:t xml:space="preserve"> </w:t>
      </w:r>
      <w:r w:rsidR="00DE6B81" w:rsidRPr="002D33B0">
        <w:rPr>
          <w:rFonts w:eastAsia="Times New Roman"/>
          <w:sz w:val="28"/>
          <w:szCs w:val="28"/>
        </w:rPr>
        <w:t>знаний в содержание новых знаний для анализа и обобщения</w:t>
      </w:r>
      <w:r w:rsidR="00ED5019" w:rsidRPr="002D33B0">
        <w:rPr>
          <w:rFonts w:eastAsia="Times New Roman"/>
          <w:sz w:val="28"/>
          <w:szCs w:val="28"/>
        </w:rPr>
        <w:t xml:space="preserve"> </w:t>
      </w:r>
      <w:r w:rsidR="00DE6B81" w:rsidRPr="002D33B0">
        <w:rPr>
          <w:rFonts w:eastAsia="Times New Roman"/>
          <w:sz w:val="28"/>
          <w:szCs w:val="28"/>
        </w:rPr>
        <w:t>изложенного на данном уроке нового материала;</w:t>
      </w:r>
    </w:p>
    <w:p w:rsidR="00DE6B81" w:rsidRPr="002D33B0" w:rsidRDefault="003A0C20" w:rsidP="008F120E">
      <w:pPr>
        <w:jc w:val="both"/>
        <w:rPr>
          <w:rFonts w:eastAsia="Times New Roman"/>
          <w:sz w:val="28"/>
          <w:szCs w:val="28"/>
        </w:rPr>
      </w:pPr>
      <w:r w:rsidRPr="002D33B0">
        <w:t>-</w:t>
      </w:r>
      <w:r w:rsidR="00DE6B81" w:rsidRPr="002D33B0">
        <w:sym w:font="Symbol" w:char="F020"/>
      </w:r>
      <w:r w:rsidR="00DE6B81" w:rsidRPr="002D33B0">
        <w:rPr>
          <w:rFonts w:eastAsia="Times New Roman"/>
          <w:sz w:val="28"/>
          <w:szCs w:val="28"/>
        </w:rPr>
        <w:t>организация занятий в форме школьной лекции установочного</w:t>
      </w:r>
      <w:r w:rsidR="00ED5019" w:rsidRPr="002D33B0">
        <w:rPr>
          <w:rFonts w:eastAsia="Times New Roman"/>
          <w:sz w:val="28"/>
          <w:szCs w:val="28"/>
        </w:rPr>
        <w:t xml:space="preserve"> </w:t>
      </w:r>
      <w:r w:rsidR="00DE6B81" w:rsidRPr="002D33B0">
        <w:rPr>
          <w:rFonts w:eastAsia="Times New Roman"/>
          <w:sz w:val="28"/>
          <w:szCs w:val="28"/>
        </w:rPr>
        <w:t xml:space="preserve">или вводного характера с внесением в неё диалогических элементов, вопросов на актуализацию знаний </w:t>
      </w:r>
      <w:proofErr w:type="spellStart"/>
      <w:r w:rsidR="00DE6B81" w:rsidRPr="002D33B0">
        <w:rPr>
          <w:rFonts w:eastAsia="Times New Roman"/>
          <w:sz w:val="28"/>
          <w:szCs w:val="28"/>
        </w:rPr>
        <w:t>межпредметного</w:t>
      </w:r>
      <w:proofErr w:type="spellEnd"/>
      <w:r w:rsidR="00ED5019" w:rsidRPr="002D33B0">
        <w:rPr>
          <w:rFonts w:eastAsia="Times New Roman"/>
          <w:sz w:val="28"/>
          <w:szCs w:val="28"/>
        </w:rPr>
        <w:t xml:space="preserve"> </w:t>
      </w:r>
      <w:r w:rsidR="00DE6B81" w:rsidRPr="002D33B0">
        <w:rPr>
          <w:rFonts w:eastAsia="Times New Roman"/>
          <w:sz w:val="28"/>
          <w:szCs w:val="28"/>
        </w:rPr>
        <w:t xml:space="preserve">и </w:t>
      </w:r>
      <w:proofErr w:type="spellStart"/>
      <w:r w:rsidR="00DE6B81" w:rsidRPr="002D33B0">
        <w:rPr>
          <w:rFonts w:eastAsia="Times New Roman"/>
          <w:sz w:val="28"/>
          <w:szCs w:val="28"/>
        </w:rPr>
        <w:t>внутрипредметного</w:t>
      </w:r>
      <w:proofErr w:type="spellEnd"/>
      <w:r w:rsidR="00DE6B81" w:rsidRPr="002D33B0">
        <w:rPr>
          <w:rFonts w:eastAsia="Times New Roman"/>
          <w:sz w:val="28"/>
          <w:szCs w:val="28"/>
        </w:rPr>
        <w:t xml:space="preserve"> плана.</w:t>
      </w:r>
    </w:p>
    <w:p w:rsidR="008F120E" w:rsidRDefault="00DE6B81" w:rsidP="008F120E">
      <w:pPr>
        <w:ind w:firstLine="708"/>
        <w:jc w:val="both"/>
        <w:rPr>
          <w:sz w:val="28"/>
          <w:szCs w:val="28"/>
        </w:rPr>
      </w:pPr>
      <w:r w:rsidRPr="002D33B0">
        <w:rPr>
          <w:sz w:val="28"/>
          <w:szCs w:val="28"/>
        </w:rPr>
        <w:t>Наряду со структурно-содержательными аспектами внутри</w:t>
      </w:r>
      <w:r w:rsidR="00ED5019" w:rsidRPr="002D33B0">
        <w:rPr>
          <w:sz w:val="28"/>
          <w:szCs w:val="28"/>
        </w:rPr>
        <w:t xml:space="preserve"> </w:t>
      </w:r>
      <w:r w:rsidRPr="002D33B0">
        <w:rPr>
          <w:sz w:val="28"/>
          <w:szCs w:val="28"/>
        </w:rPr>
        <w:t>предметных связей в методической науке рассматривается сфера</w:t>
      </w:r>
      <w:r w:rsidR="00ED5019" w:rsidRPr="002D33B0">
        <w:rPr>
          <w:sz w:val="28"/>
          <w:szCs w:val="28"/>
        </w:rPr>
        <w:t xml:space="preserve"> </w:t>
      </w:r>
      <w:r w:rsidRPr="002D33B0">
        <w:rPr>
          <w:sz w:val="28"/>
          <w:szCs w:val="28"/>
        </w:rPr>
        <w:t>операционная, связанная с характером мыслительных операций,</w:t>
      </w:r>
      <w:r w:rsidR="00ED5019" w:rsidRPr="002D33B0">
        <w:rPr>
          <w:sz w:val="28"/>
          <w:szCs w:val="28"/>
        </w:rPr>
        <w:t xml:space="preserve"> </w:t>
      </w:r>
      <w:r w:rsidRPr="002D33B0">
        <w:rPr>
          <w:sz w:val="28"/>
          <w:szCs w:val="28"/>
        </w:rPr>
        <w:t>с аналитическими умениями и навыками учащихся. Речь идёт</w:t>
      </w:r>
      <w:r w:rsidR="00ED5019" w:rsidRPr="002D33B0">
        <w:rPr>
          <w:sz w:val="28"/>
          <w:szCs w:val="28"/>
        </w:rPr>
        <w:t xml:space="preserve"> </w:t>
      </w:r>
      <w:r w:rsidRPr="002D33B0">
        <w:rPr>
          <w:sz w:val="28"/>
          <w:szCs w:val="28"/>
        </w:rPr>
        <w:t xml:space="preserve">о приёме сопоставления, без использования которого невозможно осуществление ни </w:t>
      </w:r>
      <w:proofErr w:type="spellStart"/>
      <w:r w:rsidRPr="002D33B0">
        <w:rPr>
          <w:sz w:val="28"/>
          <w:szCs w:val="28"/>
        </w:rPr>
        <w:t>внутрипредметных</w:t>
      </w:r>
      <w:proofErr w:type="spellEnd"/>
      <w:r w:rsidRPr="002D33B0">
        <w:rPr>
          <w:sz w:val="28"/>
          <w:szCs w:val="28"/>
        </w:rPr>
        <w:t xml:space="preserve">, ни </w:t>
      </w:r>
      <w:proofErr w:type="spellStart"/>
      <w:r w:rsidRPr="002D33B0">
        <w:rPr>
          <w:sz w:val="28"/>
          <w:szCs w:val="28"/>
        </w:rPr>
        <w:t>межпредметных</w:t>
      </w:r>
      <w:proofErr w:type="spellEnd"/>
      <w:r w:rsidRPr="002D33B0">
        <w:rPr>
          <w:sz w:val="28"/>
          <w:szCs w:val="28"/>
        </w:rPr>
        <w:br/>
        <w:t>связей в обучении.</w:t>
      </w:r>
      <w:r w:rsidR="003A0C20" w:rsidRPr="002D33B0">
        <w:rPr>
          <w:sz w:val="28"/>
          <w:szCs w:val="28"/>
        </w:rPr>
        <w:t xml:space="preserve"> </w:t>
      </w:r>
      <w:r w:rsidR="00ED5019" w:rsidRPr="002D33B0">
        <w:rPr>
          <w:sz w:val="28"/>
          <w:szCs w:val="28"/>
        </w:rPr>
        <w:t>Возможна следующая классификация, позволяющая</w:t>
      </w:r>
      <w:r w:rsidRPr="002D33B0">
        <w:rPr>
          <w:sz w:val="28"/>
          <w:szCs w:val="28"/>
        </w:rPr>
        <w:t xml:space="preserve"> на уровне конкретного методического приёма представить основные механизмы реализации </w:t>
      </w:r>
      <w:proofErr w:type="spellStart"/>
      <w:r w:rsidRPr="002D33B0">
        <w:rPr>
          <w:sz w:val="28"/>
          <w:szCs w:val="28"/>
        </w:rPr>
        <w:t>внутрипредметных</w:t>
      </w:r>
      <w:proofErr w:type="spellEnd"/>
      <w:r w:rsidRPr="002D33B0">
        <w:rPr>
          <w:sz w:val="28"/>
          <w:szCs w:val="28"/>
        </w:rPr>
        <w:t xml:space="preserve"> связей, опирающиеся на</w:t>
      </w:r>
      <w:r w:rsidR="003A0C20" w:rsidRPr="002D33B0">
        <w:rPr>
          <w:sz w:val="28"/>
          <w:szCs w:val="28"/>
        </w:rPr>
        <w:t xml:space="preserve"> </w:t>
      </w:r>
      <w:r w:rsidRPr="002D33B0">
        <w:rPr>
          <w:sz w:val="28"/>
          <w:szCs w:val="28"/>
        </w:rPr>
        <w:t>различные виды сопоставлений:</w:t>
      </w:r>
    </w:p>
    <w:p w:rsidR="008F120E" w:rsidRDefault="00DE6B81" w:rsidP="008F120E">
      <w:pPr>
        <w:ind w:firstLine="708"/>
        <w:rPr>
          <w:sz w:val="28"/>
          <w:szCs w:val="28"/>
        </w:rPr>
      </w:pPr>
      <w:r w:rsidRPr="002D33B0">
        <w:rPr>
          <w:sz w:val="28"/>
          <w:szCs w:val="28"/>
        </w:rPr>
        <w:t xml:space="preserve">1. </w:t>
      </w:r>
      <w:proofErr w:type="spellStart"/>
      <w:r w:rsidRPr="002D33B0">
        <w:rPr>
          <w:sz w:val="28"/>
          <w:szCs w:val="28"/>
        </w:rPr>
        <w:t>Внутритекстовые</w:t>
      </w:r>
      <w:proofErr w:type="spellEnd"/>
      <w:r w:rsidRPr="002D33B0">
        <w:rPr>
          <w:sz w:val="28"/>
          <w:szCs w:val="28"/>
        </w:rPr>
        <w:t xml:space="preserve"> сопоставления:</w:t>
      </w:r>
    </w:p>
    <w:p w:rsidR="008F120E" w:rsidRDefault="003A0C20" w:rsidP="008F120E">
      <w:pPr>
        <w:ind w:firstLine="708"/>
        <w:rPr>
          <w:sz w:val="28"/>
          <w:szCs w:val="28"/>
        </w:rPr>
      </w:pPr>
      <w:r w:rsidRPr="002D33B0">
        <w:rPr>
          <w:sz w:val="28"/>
          <w:szCs w:val="28"/>
        </w:rPr>
        <w:t>-</w:t>
      </w:r>
      <w:r w:rsidR="00DE6B81" w:rsidRPr="002D33B0">
        <w:rPr>
          <w:sz w:val="28"/>
          <w:szCs w:val="28"/>
        </w:rPr>
        <w:sym w:font="Symbol" w:char="F020"/>
      </w:r>
      <w:r w:rsidR="00DE6B81" w:rsidRPr="002D33B0">
        <w:rPr>
          <w:sz w:val="28"/>
          <w:szCs w:val="28"/>
        </w:rPr>
        <w:t>сравнение образов героев;</w:t>
      </w:r>
    </w:p>
    <w:p w:rsidR="008F120E" w:rsidRDefault="003A0C20" w:rsidP="008F120E">
      <w:pPr>
        <w:ind w:firstLine="708"/>
        <w:rPr>
          <w:sz w:val="28"/>
          <w:szCs w:val="28"/>
        </w:rPr>
      </w:pPr>
      <w:r w:rsidRPr="002D33B0">
        <w:rPr>
          <w:sz w:val="28"/>
          <w:szCs w:val="28"/>
        </w:rPr>
        <w:t>-</w:t>
      </w:r>
      <w:r w:rsidR="00DE6B81" w:rsidRPr="002D33B0">
        <w:rPr>
          <w:sz w:val="28"/>
          <w:szCs w:val="28"/>
        </w:rPr>
        <w:sym w:font="Symbol" w:char="F020"/>
      </w:r>
      <w:r w:rsidR="00DE6B81" w:rsidRPr="002D33B0">
        <w:rPr>
          <w:sz w:val="28"/>
          <w:szCs w:val="28"/>
        </w:rPr>
        <w:t>сопоставление элементов композиции произведения (эпизоды,</w:t>
      </w:r>
      <w:r w:rsidR="008F120E">
        <w:rPr>
          <w:sz w:val="28"/>
          <w:szCs w:val="28"/>
        </w:rPr>
        <w:t xml:space="preserve"> </w:t>
      </w:r>
      <w:r w:rsidR="00DE6B81" w:rsidRPr="002D33B0">
        <w:rPr>
          <w:sz w:val="28"/>
          <w:szCs w:val="28"/>
        </w:rPr>
        <w:t>сцены, части, описания и т. п.);</w:t>
      </w:r>
    </w:p>
    <w:p w:rsidR="008F120E" w:rsidRDefault="003A0C20" w:rsidP="008F120E">
      <w:pPr>
        <w:ind w:firstLine="708"/>
        <w:rPr>
          <w:sz w:val="28"/>
          <w:szCs w:val="28"/>
        </w:rPr>
      </w:pPr>
      <w:r w:rsidRPr="002D33B0">
        <w:rPr>
          <w:sz w:val="28"/>
          <w:szCs w:val="28"/>
        </w:rPr>
        <w:t>-</w:t>
      </w:r>
      <w:r w:rsidR="00DE6B81" w:rsidRPr="002D33B0">
        <w:rPr>
          <w:sz w:val="28"/>
          <w:szCs w:val="28"/>
        </w:rPr>
        <w:sym w:font="Symbol" w:char="F020"/>
      </w:r>
      <w:r w:rsidR="00DE6B81" w:rsidRPr="002D33B0">
        <w:rPr>
          <w:sz w:val="28"/>
          <w:szCs w:val="28"/>
        </w:rPr>
        <w:t>соотношение эпиграфа и идейного звучания произведения;</w:t>
      </w:r>
    </w:p>
    <w:p w:rsidR="008F120E" w:rsidRDefault="003A0C20" w:rsidP="008F120E">
      <w:pPr>
        <w:ind w:firstLine="708"/>
        <w:rPr>
          <w:sz w:val="28"/>
          <w:szCs w:val="28"/>
        </w:rPr>
      </w:pPr>
      <w:r w:rsidRPr="002D33B0">
        <w:rPr>
          <w:sz w:val="28"/>
          <w:szCs w:val="28"/>
        </w:rPr>
        <w:t>-</w:t>
      </w:r>
      <w:r w:rsidR="00DE6B81" w:rsidRPr="002D33B0">
        <w:rPr>
          <w:sz w:val="28"/>
          <w:szCs w:val="28"/>
        </w:rPr>
        <w:sym w:font="Symbol" w:char="F020"/>
      </w:r>
      <w:r w:rsidR="00DE6B81" w:rsidRPr="002D33B0">
        <w:rPr>
          <w:sz w:val="28"/>
          <w:szCs w:val="28"/>
        </w:rPr>
        <w:t>стилистические сопоставления.</w:t>
      </w:r>
    </w:p>
    <w:p w:rsidR="008F120E" w:rsidRDefault="00DE6B81" w:rsidP="008F120E">
      <w:pPr>
        <w:ind w:firstLine="708"/>
        <w:rPr>
          <w:sz w:val="28"/>
          <w:szCs w:val="28"/>
        </w:rPr>
      </w:pPr>
      <w:r w:rsidRPr="002D33B0">
        <w:rPr>
          <w:sz w:val="28"/>
          <w:szCs w:val="28"/>
        </w:rPr>
        <w:t>2. Межтекстовые сопоставления:</w:t>
      </w:r>
    </w:p>
    <w:p w:rsidR="008F120E" w:rsidRDefault="003A0C20" w:rsidP="008F120E">
      <w:pPr>
        <w:ind w:firstLine="708"/>
        <w:rPr>
          <w:sz w:val="28"/>
          <w:szCs w:val="28"/>
        </w:rPr>
      </w:pPr>
      <w:r w:rsidRPr="002D33B0">
        <w:rPr>
          <w:sz w:val="28"/>
          <w:szCs w:val="28"/>
        </w:rPr>
        <w:t>-</w:t>
      </w:r>
      <w:r w:rsidR="00DE6B81" w:rsidRPr="002D33B0">
        <w:rPr>
          <w:sz w:val="28"/>
          <w:szCs w:val="28"/>
        </w:rPr>
        <w:sym w:font="Symbol" w:char="F020"/>
      </w:r>
      <w:r w:rsidR="00DE6B81" w:rsidRPr="002D33B0">
        <w:rPr>
          <w:sz w:val="28"/>
          <w:szCs w:val="28"/>
        </w:rPr>
        <w:t>сопоставление произведений одного или разных авторов по</w:t>
      </w:r>
      <w:r w:rsidR="008F120E">
        <w:rPr>
          <w:sz w:val="28"/>
          <w:szCs w:val="28"/>
        </w:rPr>
        <w:t xml:space="preserve"> </w:t>
      </w:r>
      <w:r w:rsidR="00DE6B81" w:rsidRPr="002D33B0">
        <w:rPr>
          <w:sz w:val="28"/>
          <w:szCs w:val="28"/>
        </w:rPr>
        <w:t>жанровым, проблемно-тематическим и иным признакам;</w:t>
      </w:r>
      <w:r w:rsidR="008F120E">
        <w:rPr>
          <w:sz w:val="28"/>
          <w:szCs w:val="28"/>
        </w:rPr>
        <w:t xml:space="preserve"> </w:t>
      </w:r>
    </w:p>
    <w:p w:rsidR="008F120E" w:rsidRDefault="003A0C20" w:rsidP="008F120E">
      <w:pPr>
        <w:ind w:firstLine="708"/>
        <w:rPr>
          <w:sz w:val="28"/>
          <w:szCs w:val="28"/>
        </w:rPr>
      </w:pPr>
      <w:proofErr w:type="gramStart"/>
      <w:r w:rsidRPr="002D33B0">
        <w:rPr>
          <w:sz w:val="28"/>
          <w:szCs w:val="28"/>
        </w:rPr>
        <w:t>-</w:t>
      </w:r>
      <w:r w:rsidR="00DE6B81" w:rsidRPr="002D33B0">
        <w:rPr>
          <w:sz w:val="28"/>
          <w:szCs w:val="28"/>
        </w:rPr>
        <w:sym w:font="Symbol" w:char="F020"/>
      </w:r>
      <w:r w:rsidR="00DE6B81" w:rsidRPr="002D33B0">
        <w:rPr>
          <w:sz w:val="28"/>
          <w:szCs w:val="28"/>
        </w:rPr>
        <w:t>черновые и окончательный варианты текста произведения или</w:t>
      </w:r>
      <w:r w:rsidR="008F120E">
        <w:rPr>
          <w:sz w:val="28"/>
          <w:szCs w:val="28"/>
        </w:rPr>
        <w:t xml:space="preserve"> </w:t>
      </w:r>
      <w:r w:rsidR="00DE6B81" w:rsidRPr="002D33B0">
        <w:rPr>
          <w:sz w:val="28"/>
          <w:szCs w:val="28"/>
        </w:rPr>
        <w:t>его составных частей;</w:t>
      </w:r>
      <w:proofErr w:type="gramEnd"/>
    </w:p>
    <w:p w:rsidR="008F120E" w:rsidRDefault="003A0C20" w:rsidP="008F120E">
      <w:pPr>
        <w:ind w:firstLine="708"/>
        <w:rPr>
          <w:sz w:val="28"/>
          <w:szCs w:val="28"/>
        </w:rPr>
      </w:pPr>
      <w:r w:rsidRPr="002D33B0">
        <w:rPr>
          <w:sz w:val="28"/>
          <w:szCs w:val="28"/>
        </w:rPr>
        <w:t>-</w:t>
      </w:r>
      <w:r w:rsidR="00DE6B81" w:rsidRPr="002D33B0">
        <w:rPr>
          <w:sz w:val="28"/>
          <w:szCs w:val="28"/>
        </w:rPr>
        <w:sym w:font="Symbol" w:char="F020"/>
      </w:r>
      <w:r w:rsidR="00DE6B81" w:rsidRPr="002D33B0">
        <w:rPr>
          <w:sz w:val="28"/>
          <w:szCs w:val="28"/>
        </w:rPr>
        <w:t>художественный образ и его мемуарный прототип;</w:t>
      </w:r>
    </w:p>
    <w:p w:rsidR="008F120E" w:rsidRDefault="003A0C20" w:rsidP="008F120E">
      <w:pPr>
        <w:ind w:firstLine="708"/>
        <w:rPr>
          <w:sz w:val="28"/>
          <w:szCs w:val="28"/>
        </w:rPr>
      </w:pPr>
      <w:r w:rsidRPr="002D33B0">
        <w:rPr>
          <w:sz w:val="28"/>
          <w:szCs w:val="28"/>
        </w:rPr>
        <w:t>-</w:t>
      </w:r>
      <w:r w:rsidR="00DE6B81" w:rsidRPr="002D33B0">
        <w:rPr>
          <w:sz w:val="28"/>
          <w:szCs w:val="28"/>
        </w:rPr>
        <w:sym w:font="Symbol" w:char="F020"/>
      </w:r>
      <w:r w:rsidR="00DE6B81" w:rsidRPr="002D33B0">
        <w:rPr>
          <w:sz w:val="28"/>
          <w:szCs w:val="28"/>
        </w:rPr>
        <w:t xml:space="preserve">сопоставление </w:t>
      </w:r>
      <w:proofErr w:type="spellStart"/>
      <w:r w:rsidR="00DE6B81" w:rsidRPr="002D33B0">
        <w:rPr>
          <w:sz w:val="28"/>
          <w:szCs w:val="28"/>
        </w:rPr>
        <w:t>разножанровых</w:t>
      </w:r>
      <w:proofErr w:type="spellEnd"/>
      <w:r w:rsidR="00DE6B81" w:rsidRPr="002D33B0">
        <w:rPr>
          <w:sz w:val="28"/>
          <w:szCs w:val="28"/>
        </w:rPr>
        <w:t xml:space="preserve"> вариантов воплощения одного</w:t>
      </w:r>
      <w:r w:rsidR="008F120E">
        <w:rPr>
          <w:sz w:val="28"/>
          <w:szCs w:val="28"/>
        </w:rPr>
        <w:t xml:space="preserve"> </w:t>
      </w:r>
      <w:r w:rsidR="00DE6B81" w:rsidRPr="002D33B0">
        <w:rPr>
          <w:sz w:val="28"/>
          <w:szCs w:val="28"/>
        </w:rPr>
        <w:t>авторского сюжета;</w:t>
      </w:r>
    </w:p>
    <w:p w:rsidR="008F120E" w:rsidRDefault="003A0C20" w:rsidP="008F120E">
      <w:pPr>
        <w:ind w:firstLine="708"/>
        <w:rPr>
          <w:sz w:val="28"/>
          <w:szCs w:val="28"/>
        </w:rPr>
      </w:pPr>
      <w:r w:rsidRPr="002D33B0">
        <w:rPr>
          <w:sz w:val="28"/>
          <w:szCs w:val="28"/>
        </w:rPr>
        <w:t>-</w:t>
      </w:r>
      <w:r w:rsidR="00DE6B81" w:rsidRPr="002D33B0">
        <w:rPr>
          <w:sz w:val="28"/>
          <w:szCs w:val="28"/>
        </w:rPr>
        <w:sym w:font="Symbol" w:char="F020"/>
      </w:r>
      <w:r w:rsidR="00DE6B81" w:rsidRPr="002D33B0">
        <w:rPr>
          <w:sz w:val="28"/>
          <w:szCs w:val="28"/>
        </w:rPr>
        <w:t>сравнение произведения и его пародийного переложения.</w:t>
      </w:r>
    </w:p>
    <w:p w:rsidR="008F120E" w:rsidRDefault="00DE6B81" w:rsidP="008F120E">
      <w:pPr>
        <w:ind w:firstLine="708"/>
        <w:rPr>
          <w:sz w:val="28"/>
          <w:szCs w:val="28"/>
        </w:rPr>
      </w:pPr>
      <w:r w:rsidRPr="002D33B0">
        <w:rPr>
          <w:sz w:val="28"/>
          <w:szCs w:val="28"/>
        </w:rPr>
        <w:t>3. Интерпретационные сопоставления:</w:t>
      </w:r>
    </w:p>
    <w:p w:rsidR="008F120E" w:rsidRDefault="003A0C20" w:rsidP="008F120E">
      <w:pPr>
        <w:ind w:firstLine="708"/>
        <w:rPr>
          <w:sz w:val="28"/>
          <w:szCs w:val="28"/>
        </w:rPr>
      </w:pPr>
      <w:r w:rsidRPr="002D33B0">
        <w:rPr>
          <w:sz w:val="28"/>
          <w:szCs w:val="28"/>
        </w:rPr>
        <w:t>-</w:t>
      </w:r>
      <w:r w:rsidR="00DE6B81" w:rsidRPr="002D33B0">
        <w:rPr>
          <w:sz w:val="28"/>
          <w:szCs w:val="28"/>
        </w:rPr>
        <w:sym w:font="Symbol" w:char="F020"/>
      </w:r>
      <w:r w:rsidR="00DE6B81" w:rsidRPr="002D33B0">
        <w:rPr>
          <w:sz w:val="28"/>
          <w:szCs w:val="28"/>
        </w:rPr>
        <w:t>различные критические интерпретации одного произведения;</w:t>
      </w:r>
    </w:p>
    <w:p w:rsidR="008F120E" w:rsidRDefault="003A0C20" w:rsidP="008F120E">
      <w:pPr>
        <w:ind w:firstLine="708"/>
        <w:rPr>
          <w:sz w:val="28"/>
          <w:szCs w:val="28"/>
        </w:rPr>
      </w:pPr>
      <w:r w:rsidRPr="002D33B0">
        <w:rPr>
          <w:sz w:val="28"/>
          <w:szCs w:val="28"/>
        </w:rPr>
        <w:t>-</w:t>
      </w:r>
      <w:r w:rsidR="00DE6B81" w:rsidRPr="002D33B0">
        <w:rPr>
          <w:sz w:val="28"/>
          <w:szCs w:val="28"/>
        </w:rPr>
        <w:sym w:font="Symbol" w:char="F020"/>
      </w:r>
      <w:r w:rsidR="00DE6B81" w:rsidRPr="002D33B0">
        <w:rPr>
          <w:sz w:val="28"/>
          <w:szCs w:val="28"/>
        </w:rPr>
        <w:t>сравнение читательских оценок произведения и его персонажей;</w:t>
      </w:r>
    </w:p>
    <w:p w:rsidR="008F120E" w:rsidRDefault="003A0C20" w:rsidP="008F120E">
      <w:pPr>
        <w:ind w:firstLine="708"/>
        <w:rPr>
          <w:sz w:val="28"/>
          <w:szCs w:val="28"/>
        </w:rPr>
      </w:pPr>
      <w:r w:rsidRPr="002D33B0">
        <w:rPr>
          <w:sz w:val="28"/>
          <w:szCs w:val="28"/>
        </w:rPr>
        <w:t>-</w:t>
      </w:r>
      <w:r w:rsidR="00DE6B81" w:rsidRPr="002D33B0">
        <w:rPr>
          <w:sz w:val="28"/>
          <w:szCs w:val="28"/>
        </w:rPr>
        <w:sym w:font="Symbol" w:char="F020"/>
      </w:r>
      <w:r w:rsidR="00DE6B81" w:rsidRPr="002D33B0">
        <w:rPr>
          <w:sz w:val="28"/>
          <w:szCs w:val="28"/>
        </w:rPr>
        <w:t>историко-функциональные аспекты прочтения произведения;</w:t>
      </w:r>
    </w:p>
    <w:p w:rsidR="008F120E" w:rsidRDefault="003A0C20" w:rsidP="008F120E">
      <w:pPr>
        <w:ind w:firstLine="708"/>
        <w:rPr>
          <w:sz w:val="28"/>
          <w:szCs w:val="28"/>
        </w:rPr>
      </w:pPr>
      <w:r w:rsidRPr="002D33B0">
        <w:rPr>
          <w:sz w:val="28"/>
          <w:szCs w:val="28"/>
        </w:rPr>
        <w:t>-</w:t>
      </w:r>
      <w:r w:rsidR="00DE6B81" w:rsidRPr="002D33B0">
        <w:rPr>
          <w:sz w:val="28"/>
          <w:szCs w:val="28"/>
        </w:rPr>
        <w:sym w:font="Symbol" w:char="F020"/>
      </w:r>
      <w:r w:rsidR="00DE6B81" w:rsidRPr="002D33B0">
        <w:rPr>
          <w:sz w:val="28"/>
          <w:szCs w:val="28"/>
        </w:rPr>
        <w:t>сопоставление биографий писателей применительно к проблеме</w:t>
      </w:r>
      <w:r w:rsidR="008F120E">
        <w:rPr>
          <w:sz w:val="28"/>
          <w:szCs w:val="28"/>
        </w:rPr>
        <w:t xml:space="preserve"> </w:t>
      </w:r>
      <w:r w:rsidR="00DE6B81" w:rsidRPr="002D33B0">
        <w:rPr>
          <w:sz w:val="28"/>
          <w:szCs w:val="28"/>
        </w:rPr>
        <w:t>творческих связей;</w:t>
      </w:r>
    </w:p>
    <w:p w:rsidR="00DE6B81" w:rsidRPr="002D33B0" w:rsidRDefault="003A0C20" w:rsidP="008F120E">
      <w:pPr>
        <w:ind w:firstLine="708"/>
        <w:rPr>
          <w:sz w:val="28"/>
          <w:szCs w:val="28"/>
        </w:rPr>
      </w:pPr>
      <w:r w:rsidRPr="002D33B0">
        <w:rPr>
          <w:sz w:val="28"/>
          <w:szCs w:val="28"/>
        </w:rPr>
        <w:t>-</w:t>
      </w:r>
      <w:r w:rsidR="00DE6B81" w:rsidRPr="002D33B0">
        <w:rPr>
          <w:sz w:val="28"/>
          <w:szCs w:val="28"/>
        </w:rPr>
        <w:sym w:font="Symbol" w:char="F020"/>
      </w:r>
      <w:r w:rsidR="00DE6B81" w:rsidRPr="002D33B0">
        <w:rPr>
          <w:sz w:val="28"/>
          <w:szCs w:val="28"/>
        </w:rPr>
        <w:t>сравнение живописных, графических, музыкальных и др. интерпретаций литературного произведения</w:t>
      </w:r>
    </w:p>
    <w:p w:rsidR="008F120E" w:rsidRDefault="00DE6B81" w:rsidP="008F120E">
      <w:pPr>
        <w:ind w:firstLine="708"/>
        <w:jc w:val="both"/>
        <w:rPr>
          <w:rFonts w:eastAsia="Times New Roman"/>
          <w:sz w:val="28"/>
          <w:szCs w:val="28"/>
        </w:rPr>
      </w:pPr>
      <w:r w:rsidRPr="002D33B0">
        <w:rPr>
          <w:rFonts w:eastAsia="Times New Roman"/>
          <w:sz w:val="28"/>
          <w:szCs w:val="28"/>
        </w:rPr>
        <w:t>В старших классах учащиеся достигают того возрастного читательского уровня, который позволяет говорить о возможностях системного усвоения литературного материала в широком обобщающем плане. На этом этапе литературного развития</w:t>
      </w:r>
      <w:r w:rsidR="00ED5019" w:rsidRPr="002D33B0">
        <w:rPr>
          <w:rFonts w:eastAsia="Times New Roman"/>
          <w:sz w:val="28"/>
          <w:szCs w:val="28"/>
        </w:rPr>
        <w:t xml:space="preserve"> </w:t>
      </w:r>
      <w:r w:rsidRPr="002D33B0">
        <w:rPr>
          <w:rFonts w:eastAsia="Times New Roman"/>
          <w:sz w:val="28"/>
          <w:szCs w:val="28"/>
        </w:rPr>
        <w:t xml:space="preserve">школьников сфера </w:t>
      </w:r>
      <w:proofErr w:type="spellStart"/>
      <w:r w:rsidRPr="002D33B0">
        <w:rPr>
          <w:rFonts w:eastAsia="Times New Roman"/>
          <w:sz w:val="28"/>
          <w:szCs w:val="28"/>
        </w:rPr>
        <w:t>внутрипредметных</w:t>
      </w:r>
      <w:proofErr w:type="spellEnd"/>
      <w:r w:rsidRPr="002D33B0">
        <w:rPr>
          <w:rFonts w:eastAsia="Times New Roman"/>
          <w:sz w:val="28"/>
          <w:szCs w:val="28"/>
        </w:rPr>
        <w:t xml:space="preserve"> связей достигает наиболее</w:t>
      </w:r>
      <w:r w:rsidR="003A0C20" w:rsidRPr="002D33B0">
        <w:rPr>
          <w:rFonts w:eastAsia="Times New Roman"/>
          <w:sz w:val="28"/>
          <w:szCs w:val="28"/>
        </w:rPr>
        <w:t xml:space="preserve"> </w:t>
      </w:r>
      <w:r w:rsidRPr="002D33B0">
        <w:rPr>
          <w:rFonts w:eastAsia="Times New Roman"/>
          <w:sz w:val="28"/>
          <w:szCs w:val="28"/>
        </w:rPr>
        <w:t>высокого уровня актуализации, что явствует из программ</w:t>
      </w:r>
      <w:r w:rsidR="008F120E">
        <w:rPr>
          <w:rFonts w:eastAsia="Times New Roman"/>
          <w:sz w:val="28"/>
          <w:szCs w:val="28"/>
        </w:rPr>
        <w:t xml:space="preserve"> </w:t>
      </w:r>
      <w:r w:rsidRPr="002D33B0">
        <w:rPr>
          <w:rFonts w:eastAsia="Times New Roman"/>
          <w:sz w:val="28"/>
          <w:szCs w:val="28"/>
        </w:rPr>
        <w:t xml:space="preserve">и учебников для старших классов. Названные факторы позволяют говорить о необходимости развернутой видовой классификации </w:t>
      </w:r>
      <w:proofErr w:type="spellStart"/>
      <w:r w:rsidRPr="002D33B0">
        <w:rPr>
          <w:rFonts w:eastAsia="Times New Roman"/>
          <w:sz w:val="28"/>
          <w:szCs w:val="28"/>
        </w:rPr>
        <w:t>внутрипредметных</w:t>
      </w:r>
      <w:proofErr w:type="spellEnd"/>
      <w:r w:rsidR="008F120E">
        <w:rPr>
          <w:rFonts w:eastAsia="Times New Roman"/>
          <w:sz w:val="28"/>
          <w:szCs w:val="28"/>
        </w:rPr>
        <w:t xml:space="preserve"> </w:t>
      </w:r>
      <w:r w:rsidRPr="002D33B0">
        <w:rPr>
          <w:rFonts w:eastAsia="Times New Roman"/>
          <w:sz w:val="28"/>
          <w:szCs w:val="28"/>
        </w:rPr>
        <w:t>связей школьного курса на историко-литературной основе. Представленная ниже классификация в равной степени соотносится</w:t>
      </w:r>
      <w:r w:rsidR="003A0C20" w:rsidRPr="002D33B0">
        <w:rPr>
          <w:rFonts w:eastAsia="Times New Roman"/>
          <w:sz w:val="28"/>
          <w:szCs w:val="28"/>
        </w:rPr>
        <w:t xml:space="preserve"> </w:t>
      </w:r>
      <w:r w:rsidRPr="002D33B0">
        <w:rPr>
          <w:rFonts w:eastAsia="Times New Roman"/>
          <w:sz w:val="28"/>
          <w:szCs w:val="28"/>
        </w:rPr>
        <w:t>с содержанием и структурой изучения курса в классах гуманитарного и негуманитарного профиля</w:t>
      </w:r>
      <w:r w:rsidR="003A0C20" w:rsidRPr="002D33B0">
        <w:rPr>
          <w:rFonts w:eastAsia="Times New Roman"/>
          <w:sz w:val="28"/>
          <w:szCs w:val="28"/>
        </w:rPr>
        <w:t>.</w:t>
      </w:r>
    </w:p>
    <w:p w:rsidR="008F120E" w:rsidRDefault="003A0C20" w:rsidP="008F120E">
      <w:pPr>
        <w:ind w:firstLine="708"/>
        <w:rPr>
          <w:rFonts w:eastAsia="Times New Roman"/>
          <w:sz w:val="28"/>
          <w:szCs w:val="28"/>
        </w:rPr>
      </w:pPr>
      <w:r w:rsidRPr="002D33B0">
        <w:rPr>
          <w:rFonts w:eastAsia="Times New Roman"/>
          <w:sz w:val="28"/>
          <w:szCs w:val="28"/>
        </w:rPr>
        <w:t>I. Структурно-содержательный уровень</w:t>
      </w:r>
      <w:r w:rsidR="008F120E">
        <w:rPr>
          <w:rFonts w:eastAsia="Times New Roman"/>
          <w:sz w:val="28"/>
          <w:szCs w:val="28"/>
        </w:rPr>
        <w:t xml:space="preserve"> </w:t>
      </w:r>
    </w:p>
    <w:p w:rsidR="008F120E" w:rsidRDefault="003A0C20" w:rsidP="008F120E">
      <w:pPr>
        <w:ind w:firstLine="708"/>
        <w:rPr>
          <w:rFonts w:eastAsia="Times New Roman"/>
          <w:sz w:val="28"/>
          <w:szCs w:val="28"/>
        </w:rPr>
      </w:pPr>
      <w:r w:rsidRPr="002D33B0">
        <w:rPr>
          <w:rFonts w:eastAsia="Times New Roman"/>
          <w:sz w:val="28"/>
          <w:szCs w:val="28"/>
        </w:rPr>
        <w:t>-</w:t>
      </w:r>
      <w:r w:rsidR="00DE6B81" w:rsidRPr="002D33B0">
        <w:rPr>
          <w:rFonts w:eastAsia="Times New Roman"/>
          <w:sz w:val="28"/>
          <w:szCs w:val="28"/>
        </w:rPr>
        <w:sym w:font="Symbol" w:char="F020"/>
      </w:r>
      <w:r w:rsidR="00595804" w:rsidRPr="002D33B0">
        <w:rPr>
          <w:rFonts w:eastAsia="Times New Roman"/>
          <w:sz w:val="28"/>
          <w:szCs w:val="28"/>
        </w:rPr>
        <w:t>с</w:t>
      </w:r>
      <w:r w:rsidR="00DE6B81" w:rsidRPr="002D33B0">
        <w:rPr>
          <w:rFonts w:eastAsia="Times New Roman"/>
          <w:sz w:val="28"/>
          <w:szCs w:val="28"/>
        </w:rPr>
        <w:t>вязи историко-литературного курса 10–11 классов с курсом</w:t>
      </w:r>
      <w:r w:rsidR="008F120E">
        <w:rPr>
          <w:rFonts w:eastAsia="Times New Roman"/>
          <w:sz w:val="28"/>
          <w:szCs w:val="28"/>
        </w:rPr>
        <w:t xml:space="preserve"> </w:t>
      </w:r>
      <w:r w:rsidR="00DE6B81" w:rsidRPr="002D33B0">
        <w:rPr>
          <w:rFonts w:eastAsia="Times New Roman"/>
          <w:sz w:val="28"/>
          <w:szCs w:val="28"/>
        </w:rPr>
        <w:t>основной школы;</w:t>
      </w:r>
    </w:p>
    <w:p w:rsidR="008F120E" w:rsidRDefault="003A0C20" w:rsidP="008F120E">
      <w:pPr>
        <w:ind w:firstLine="708"/>
        <w:rPr>
          <w:rFonts w:eastAsia="Times New Roman"/>
          <w:sz w:val="28"/>
          <w:szCs w:val="28"/>
        </w:rPr>
      </w:pPr>
      <w:r w:rsidRPr="002D33B0">
        <w:rPr>
          <w:rFonts w:eastAsia="Times New Roman"/>
          <w:sz w:val="28"/>
          <w:szCs w:val="28"/>
        </w:rPr>
        <w:t>-</w:t>
      </w:r>
      <w:r w:rsidR="00DE6B81" w:rsidRPr="002D33B0">
        <w:rPr>
          <w:rFonts w:eastAsia="Times New Roman"/>
          <w:sz w:val="28"/>
          <w:szCs w:val="28"/>
        </w:rPr>
        <w:sym w:font="Symbol" w:char="F020"/>
      </w:r>
      <w:r w:rsidR="00595804" w:rsidRPr="002D33B0">
        <w:rPr>
          <w:rFonts w:eastAsia="Times New Roman"/>
          <w:sz w:val="28"/>
          <w:szCs w:val="28"/>
        </w:rPr>
        <w:t>с</w:t>
      </w:r>
      <w:r w:rsidR="00DE6B81" w:rsidRPr="002D33B0">
        <w:rPr>
          <w:rFonts w:eastAsia="Times New Roman"/>
          <w:sz w:val="28"/>
          <w:szCs w:val="28"/>
        </w:rPr>
        <w:t>вязи между курсами 10 и 11 классов в рамках общего курса</w:t>
      </w:r>
      <w:r w:rsidR="008F120E">
        <w:rPr>
          <w:rFonts w:eastAsia="Times New Roman"/>
          <w:sz w:val="28"/>
          <w:szCs w:val="28"/>
        </w:rPr>
        <w:t xml:space="preserve"> </w:t>
      </w:r>
      <w:r w:rsidR="00DE6B81" w:rsidRPr="002D33B0">
        <w:rPr>
          <w:rFonts w:eastAsia="Times New Roman"/>
          <w:sz w:val="28"/>
          <w:szCs w:val="28"/>
        </w:rPr>
        <w:t>полной школы;</w:t>
      </w:r>
    </w:p>
    <w:p w:rsidR="008F120E" w:rsidRDefault="003A0C20" w:rsidP="008F120E">
      <w:pPr>
        <w:ind w:firstLine="708"/>
        <w:rPr>
          <w:rFonts w:eastAsia="Times New Roman"/>
          <w:sz w:val="28"/>
          <w:szCs w:val="28"/>
        </w:rPr>
      </w:pPr>
      <w:r w:rsidRPr="002D33B0">
        <w:rPr>
          <w:rFonts w:eastAsia="Times New Roman"/>
          <w:sz w:val="28"/>
          <w:szCs w:val="28"/>
        </w:rPr>
        <w:t>-</w:t>
      </w:r>
      <w:r w:rsidR="00DE6B81" w:rsidRPr="002D33B0">
        <w:rPr>
          <w:rFonts w:eastAsia="Times New Roman"/>
          <w:sz w:val="28"/>
          <w:szCs w:val="28"/>
        </w:rPr>
        <w:sym w:font="Symbol" w:char="F020"/>
      </w:r>
      <w:r w:rsidR="00595804" w:rsidRPr="002D33B0">
        <w:rPr>
          <w:rFonts w:eastAsia="Times New Roman"/>
          <w:sz w:val="28"/>
          <w:szCs w:val="28"/>
        </w:rPr>
        <w:t>с</w:t>
      </w:r>
      <w:r w:rsidR="00DE6B81" w:rsidRPr="002D33B0">
        <w:rPr>
          <w:rFonts w:eastAsia="Times New Roman"/>
          <w:sz w:val="28"/>
          <w:szCs w:val="28"/>
        </w:rPr>
        <w:t>труктурно-содержательные связи между разделами курса</w:t>
      </w:r>
      <w:r w:rsidR="008F120E">
        <w:rPr>
          <w:rFonts w:eastAsia="Times New Roman"/>
          <w:sz w:val="28"/>
          <w:szCs w:val="28"/>
        </w:rPr>
        <w:t xml:space="preserve"> </w:t>
      </w:r>
      <w:r w:rsidR="00DE6B81" w:rsidRPr="002D33B0">
        <w:rPr>
          <w:rFonts w:eastAsia="Times New Roman"/>
          <w:sz w:val="28"/>
          <w:szCs w:val="28"/>
        </w:rPr>
        <w:t>(обзорные и монографические главы).</w:t>
      </w:r>
    </w:p>
    <w:p w:rsidR="008F120E" w:rsidRDefault="00DE6B81" w:rsidP="008F120E">
      <w:pPr>
        <w:ind w:firstLine="708"/>
        <w:rPr>
          <w:rFonts w:eastAsia="Times New Roman"/>
          <w:sz w:val="28"/>
          <w:szCs w:val="28"/>
        </w:rPr>
      </w:pPr>
      <w:r w:rsidRPr="002D33B0">
        <w:rPr>
          <w:rFonts w:eastAsia="Times New Roman"/>
          <w:sz w:val="28"/>
          <w:szCs w:val="28"/>
        </w:rPr>
        <w:t xml:space="preserve">II. </w:t>
      </w:r>
      <w:r w:rsidR="003A0C20" w:rsidRPr="002D33B0">
        <w:rPr>
          <w:rFonts w:eastAsia="Times New Roman"/>
          <w:sz w:val="28"/>
          <w:szCs w:val="28"/>
        </w:rPr>
        <w:t>Историко-хронологический уровень</w:t>
      </w:r>
      <w:r w:rsidR="008F120E">
        <w:rPr>
          <w:rFonts w:eastAsia="Times New Roman"/>
          <w:sz w:val="28"/>
          <w:szCs w:val="28"/>
        </w:rPr>
        <w:t xml:space="preserve"> </w:t>
      </w:r>
    </w:p>
    <w:p w:rsidR="008F120E" w:rsidRDefault="003A0C20" w:rsidP="008F120E">
      <w:pPr>
        <w:ind w:firstLine="708"/>
        <w:rPr>
          <w:rFonts w:eastAsia="Times New Roman"/>
          <w:sz w:val="28"/>
          <w:szCs w:val="28"/>
        </w:rPr>
      </w:pPr>
      <w:r w:rsidRPr="002D33B0">
        <w:rPr>
          <w:rFonts w:eastAsia="Times New Roman"/>
          <w:sz w:val="28"/>
          <w:szCs w:val="28"/>
        </w:rPr>
        <w:t>-</w:t>
      </w:r>
      <w:r w:rsidR="00DE6B81" w:rsidRPr="002D33B0">
        <w:rPr>
          <w:rFonts w:eastAsia="Times New Roman"/>
          <w:sz w:val="28"/>
          <w:szCs w:val="28"/>
        </w:rPr>
        <w:sym w:font="Symbol" w:char="F020"/>
      </w:r>
      <w:r w:rsidR="00DE6B81" w:rsidRPr="002D33B0">
        <w:rPr>
          <w:rFonts w:eastAsia="Times New Roman"/>
          <w:sz w:val="28"/>
          <w:szCs w:val="28"/>
        </w:rPr>
        <w:t>«</w:t>
      </w:r>
      <w:r w:rsidR="00595804" w:rsidRPr="002D33B0">
        <w:rPr>
          <w:rFonts w:eastAsia="Times New Roman"/>
          <w:sz w:val="28"/>
          <w:szCs w:val="28"/>
        </w:rPr>
        <w:t>в</w:t>
      </w:r>
      <w:r w:rsidR="00DE6B81" w:rsidRPr="002D33B0">
        <w:rPr>
          <w:rFonts w:eastAsia="Times New Roman"/>
          <w:sz w:val="28"/>
          <w:szCs w:val="28"/>
        </w:rPr>
        <w:t>ертикальные» (диахронические) связи историко-литературного процесса (преемственность литературных явлений разных эпох);</w:t>
      </w:r>
    </w:p>
    <w:p w:rsidR="008F120E" w:rsidRDefault="003A0C20" w:rsidP="008F120E">
      <w:pPr>
        <w:ind w:firstLine="708"/>
        <w:rPr>
          <w:rFonts w:eastAsia="Times New Roman"/>
          <w:sz w:val="28"/>
          <w:szCs w:val="28"/>
        </w:rPr>
      </w:pPr>
      <w:r w:rsidRPr="002D33B0">
        <w:rPr>
          <w:rFonts w:eastAsia="Times New Roman"/>
          <w:sz w:val="28"/>
          <w:szCs w:val="28"/>
        </w:rPr>
        <w:t>-</w:t>
      </w:r>
      <w:r w:rsidR="00DE6B81" w:rsidRPr="002D33B0">
        <w:rPr>
          <w:rFonts w:eastAsia="Times New Roman"/>
          <w:sz w:val="28"/>
          <w:szCs w:val="28"/>
        </w:rPr>
        <w:sym w:font="Symbol" w:char="F020"/>
      </w:r>
      <w:r w:rsidR="00DE6B81" w:rsidRPr="002D33B0">
        <w:rPr>
          <w:rFonts w:eastAsia="Times New Roman"/>
          <w:sz w:val="28"/>
          <w:szCs w:val="28"/>
        </w:rPr>
        <w:t>«</w:t>
      </w:r>
      <w:r w:rsidR="00595804" w:rsidRPr="002D33B0">
        <w:rPr>
          <w:rFonts w:eastAsia="Times New Roman"/>
          <w:sz w:val="28"/>
          <w:szCs w:val="28"/>
        </w:rPr>
        <w:t>г</w:t>
      </w:r>
      <w:r w:rsidR="00DE6B81" w:rsidRPr="002D33B0">
        <w:rPr>
          <w:rFonts w:eastAsia="Times New Roman"/>
          <w:sz w:val="28"/>
          <w:szCs w:val="28"/>
        </w:rPr>
        <w:t>оризонтальные» (синхронические) литературные связи;</w:t>
      </w:r>
    </w:p>
    <w:p w:rsidR="008F120E" w:rsidRDefault="003A0C20" w:rsidP="008F120E">
      <w:pPr>
        <w:ind w:firstLine="708"/>
        <w:rPr>
          <w:rFonts w:eastAsia="Times New Roman"/>
          <w:sz w:val="28"/>
          <w:szCs w:val="28"/>
        </w:rPr>
      </w:pPr>
      <w:r w:rsidRPr="002D33B0">
        <w:rPr>
          <w:rFonts w:eastAsia="Times New Roman"/>
          <w:sz w:val="28"/>
          <w:szCs w:val="28"/>
        </w:rPr>
        <w:t>-</w:t>
      </w:r>
      <w:r w:rsidR="00DE6B81" w:rsidRPr="002D33B0">
        <w:rPr>
          <w:rFonts w:eastAsia="Times New Roman"/>
          <w:sz w:val="28"/>
          <w:szCs w:val="28"/>
        </w:rPr>
        <w:sym w:font="Symbol" w:char="F020"/>
      </w:r>
      <w:r w:rsidR="00DE6B81" w:rsidRPr="002D33B0">
        <w:rPr>
          <w:rFonts w:eastAsia="Times New Roman"/>
          <w:sz w:val="28"/>
          <w:szCs w:val="28"/>
        </w:rPr>
        <w:t>«</w:t>
      </w:r>
      <w:r w:rsidR="00595804" w:rsidRPr="002D33B0">
        <w:rPr>
          <w:rFonts w:eastAsia="Times New Roman"/>
          <w:sz w:val="28"/>
          <w:szCs w:val="28"/>
        </w:rPr>
        <w:t>п</w:t>
      </w:r>
      <w:r w:rsidR="00DE6B81" w:rsidRPr="002D33B0">
        <w:rPr>
          <w:rFonts w:eastAsia="Times New Roman"/>
          <w:sz w:val="28"/>
          <w:szCs w:val="28"/>
        </w:rPr>
        <w:t>ерспективные» связи (формирование новых традиций).</w:t>
      </w:r>
    </w:p>
    <w:p w:rsidR="008F120E" w:rsidRDefault="00DE6B81" w:rsidP="008F120E">
      <w:pPr>
        <w:ind w:firstLine="708"/>
        <w:rPr>
          <w:rFonts w:eastAsia="Times New Roman"/>
          <w:sz w:val="28"/>
          <w:szCs w:val="28"/>
        </w:rPr>
      </w:pPr>
      <w:r w:rsidRPr="002D33B0">
        <w:rPr>
          <w:rFonts w:eastAsia="Times New Roman"/>
          <w:sz w:val="28"/>
          <w:szCs w:val="28"/>
        </w:rPr>
        <w:t xml:space="preserve">III. </w:t>
      </w:r>
      <w:r w:rsidR="003A0C20" w:rsidRPr="002D33B0">
        <w:rPr>
          <w:rFonts w:eastAsia="Times New Roman"/>
          <w:sz w:val="28"/>
          <w:szCs w:val="28"/>
        </w:rPr>
        <w:t>Историко-культурный уровень</w:t>
      </w:r>
    </w:p>
    <w:p w:rsidR="008F120E" w:rsidRDefault="003A0C20" w:rsidP="008F120E">
      <w:pPr>
        <w:ind w:firstLine="708"/>
        <w:rPr>
          <w:rFonts w:eastAsia="Times New Roman"/>
          <w:sz w:val="28"/>
          <w:szCs w:val="28"/>
        </w:rPr>
      </w:pPr>
      <w:r w:rsidRPr="002D33B0">
        <w:rPr>
          <w:rFonts w:eastAsia="Times New Roman"/>
          <w:sz w:val="28"/>
          <w:szCs w:val="28"/>
        </w:rPr>
        <w:t>-</w:t>
      </w:r>
      <w:r w:rsidR="00DE6B81" w:rsidRPr="002D33B0">
        <w:rPr>
          <w:rFonts w:eastAsia="Times New Roman"/>
          <w:sz w:val="28"/>
          <w:szCs w:val="28"/>
        </w:rPr>
        <w:sym w:font="Symbol" w:char="F020"/>
      </w:r>
      <w:proofErr w:type="spellStart"/>
      <w:r w:rsidR="00595804" w:rsidRPr="002D33B0">
        <w:rPr>
          <w:rFonts w:eastAsia="Times New Roman"/>
          <w:sz w:val="28"/>
          <w:szCs w:val="28"/>
        </w:rPr>
        <w:t>в</w:t>
      </w:r>
      <w:r w:rsidR="00DE6B81" w:rsidRPr="002D33B0">
        <w:rPr>
          <w:rFonts w:eastAsia="Times New Roman"/>
          <w:sz w:val="28"/>
          <w:szCs w:val="28"/>
        </w:rPr>
        <w:t>нутрилитературные</w:t>
      </w:r>
      <w:proofErr w:type="spellEnd"/>
      <w:r w:rsidR="00DE6B81" w:rsidRPr="002D33B0">
        <w:rPr>
          <w:rFonts w:eastAsia="Times New Roman"/>
          <w:sz w:val="28"/>
          <w:szCs w:val="28"/>
        </w:rPr>
        <w:t xml:space="preserve"> связи («диалог в культуре»);</w:t>
      </w:r>
      <w:r w:rsidR="008F120E">
        <w:rPr>
          <w:rFonts w:eastAsia="Times New Roman"/>
          <w:sz w:val="28"/>
          <w:szCs w:val="28"/>
        </w:rPr>
        <w:t xml:space="preserve"> </w:t>
      </w:r>
    </w:p>
    <w:p w:rsidR="008F120E" w:rsidRDefault="003A0C20" w:rsidP="008F120E">
      <w:pPr>
        <w:ind w:firstLine="708"/>
        <w:rPr>
          <w:rFonts w:eastAsia="Times New Roman"/>
          <w:sz w:val="28"/>
          <w:szCs w:val="28"/>
        </w:rPr>
      </w:pPr>
      <w:r w:rsidRPr="002D33B0">
        <w:rPr>
          <w:rFonts w:eastAsia="Times New Roman"/>
          <w:sz w:val="28"/>
          <w:szCs w:val="28"/>
        </w:rPr>
        <w:t>-</w:t>
      </w:r>
      <w:r w:rsidR="00DE6B81" w:rsidRPr="002D33B0">
        <w:rPr>
          <w:rFonts w:eastAsia="Times New Roman"/>
          <w:sz w:val="28"/>
          <w:szCs w:val="28"/>
        </w:rPr>
        <w:sym w:font="Symbol" w:char="F020"/>
      </w:r>
      <w:proofErr w:type="spellStart"/>
      <w:r w:rsidR="00595804" w:rsidRPr="002D33B0">
        <w:rPr>
          <w:rFonts w:eastAsia="Times New Roman"/>
          <w:sz w:val="28"/>
          <w:szCs w:val="28"/>
        </w:rPr>
        <w:t>м</w:t>
      </w:r>
      <w:r w:rsidR="00DE6B81" w:rsidRPr="002D33B0">
        <w:rPr>
          <w:rFonts w:eastAsia="Times New Roman"/>
          <w:sz w:val="28"/>
          <w:szCs w:val="28"/>
        </w:rPr>
        <w:t>ежлитературные</w:t>
      </w:r>
      <w:proofErr w:type="spellEnd"/>
      <w:r w:rsidR="00DE6B81" w:rsidRPr="002D33B0">
        <w:rPr>
          <w:rFonts w:eastAsia="Times New Roman"/>
          <w:sz w:val="28"/>
          <w:szCs w:val="28"/>
        </w:rPr>
        <w:t xml:space="preserve"> связи («диалог культур»).</w:t>
      </w:r>
    </w:p>
    <w:p w:rsidR="008F120E" w:rsidRDefault="00DE6B81" w:rsidP="008F120E">
      <w:pPr>
        <w:ind w:firstLine="708"/>
        <w:rPr>
          <w:rFonts w:eastAsia="Times New Roman"/>
          <w:sz w:val="28"/>
          <w:szCs w:val="28"/>
        </w:rPr>
      </w:pPr>
      <w:r w:rsidRPr="002D33B0">
        <w:rPr>
          <w:rFonts w:eastAsia="Times New Roman"/>
          <w:sz w:val="28"/>
          <w:szCs w:val="28"/>
        </w:rPr>
        <w:t xml:space="preserve">IV. </w:t>
      </w:r>
      <w:r w:rsidR="003A0C20" w:rsidRPr="002D33B0">
        <w:rPr>
          <w:rFonts w:eastAsia="Times New Roman"/>
          <w:sz w:val="28"/>
          <w:szCs w:val="28"/>
        </w:rPr>
        <w:t>Художественно-коммуникационный уровень</w:t>
      </w:r>
    </w:p>
    <w:p w:rsidR="008F120E" w:rsidRDefault="00DE6B81" w:rsidP="008F120E">
      <w:pPr>
        <w:ind w:firstLine="708"/>
        <w:rPr>
          <w:rFonts w:eastAsia="Times New Roman"/>
          <w:sz w:val="28"/>
          <w:szCs w:val="28"/>
        </w:rPr>
      </w:pPr>
      <w:r w:rsidRPr="002D33B0">
        <w:rPr>
          <w:rFonts w:eastAsia="Times New Roman"/>
          <w:sz w:val="28"/>
          <w:szCs w:val="28"/>
        </w:rPr>
        <w:t>1. Художественно-универсальные связи</w:t>
      </w:r>
    </w:p>
    <w:p w:rsidR="008F120E" w:rsidRDefault="003A0C20" w:rsidP="008F120E">
      <w:pPr>
        <w:ind w:firstLine="708"/>
        <w:rPr>
          <w:rFonts w:eastAsia="Times New Roman"/>
          <w:sz w:val="28"/>
          <w:szCs w:val="28"/>
        </w:rPr>
      </w:pPr>
      <w:r w:rsidRPr="002D33B0">
        <w:rPr>
          <w:rFonts w:eastAsia="Times New Roman"/>
          <w:sz w:val="28"/>
          <w:szCs w:val="28"/>
        </w:rPr>
        <w:t>-</w:t>
      </w:r>
      <w:r w:rsidR="00DE6B81" w:rsidRPr="002D33B0">
        <w:rPr>
          <w:rFonts w:eastAsia="Times New Roman"/>
          <w:sz w:val="28"/>
          <w:szCs w:val="28"/>
        </w:rPr>
        <w:sym w:font="Symbol" w:char="F020"/>
      </w:r>
      <w:r w:rsidR="00595804" w:rsidRPr="002D33B0">
        <w:rPr>
          <w:rFonts w:eastAsia="Times New Roman"/>
          <w:sz w:val="28"/>
          <w:szCs w:val="28"/>
        </w:rPr>
        <w:t>а</w:t>
      </w:r>
      <w:r w:rsidR="00DE6B81" w:rsidRPr="002D33B0">
        <w:rPr>
          <w:rFonts w:eastAsia="Times New Roman"/>
          <w:sz w:val="28"/>
          <w:szCs w:val="28"/>
        </w:rPr>
        <w:t>рхетипические связи между литературными явлениями;</w:t>
      </w:r>
    </w:p>
    <w:p w:rsidR="008F120E" w:rsidRDefault="003A0C20" w:rsidP="008F120E">
      <w:pPr>
        <w:ind w:firstLine="708"/>
        <w:rPr>
          <w:rFonts w:eastAsia="Times New Roman"/>
          <w:sz w:val="28"/>
          <w:szCs w:val="28"/>
        </w:rPr>
      </w:pPr>
      <w:r w:rsidRPr="002D33B0">
        <w:rPr>
          <w:rFonts w:eastAsia="Times New Roman"/>
          <w:sz w:val="28"/>
          <w:szCs w:val="28"/>
        </w:rPr>
        <w:t>-</w:t>
      </w:r>
      <w:r w:rsidR="00DE6B81" w:rsidRPr="002D33B0">
        <w:rPr>
          <w:rFonts w:eastAsia="Times New Roman"/>
          <w:sz w:val="28"/>
          <w:szCs w:val="28"/>
        </w:rPr>
        <w:sym w:font="Symbol" w:char="F020"/>
      </w:r>
      <w:r w:rsidR="00595804" w:rsidRPr="002D33B0">
        <w:rPr>
          <w:rFonts w:eastAsia="Times New Roman"/>
          <w:sz w:val="28"/>
          <w:szCs w:val="28"/>
        </w:rPr>
        <w:t>с</w:t>
      </w:r>
      <w:r w:rsidR="00DE6B81" w:rsidRPr="002D33B0">
        <w:rPr>
          <w:rFonts w:eastAsia="Times New Roman"/>
          <w:sz w:val="28"/>
          <w:szCs w:val="28"/>
        </w:rPr>
        <w:t xml:space="preserve">вязи на основе мифологем и </w:t>
      </w:r>
      <w:proofErr w:type="spellStart"/>
      <w:r w:rsidR="00DE6B81" w:rsidRPr="002D33B0">
        <w:rPr>
          <w:rFonts w:eastAsia="Times New Roman"/>
          <w:sz w:val="28"/>
          <w:szCs w:val="28"/>
        </w:rPr>
        <w:t>мифомотивов</w:t>
      </w:r>
      <w:proofErr w:type="spellEnd"/>
      <w:r w:rsidR="00DE6B81" w:rsidRPr="002D33B0">
        <w:rPr>
          <w:rFonts w:eastAsia="Times New Roman"/>
          <w:sz w:val="28"/>
          <w:szCs w:val="28"/>
        </w:rPr>
        <w:t>;</w:t>
      </w:r>
    </w:p>
    <w:p w:rsidR="008F120E" w:rsidRDefault="003A0C20" w:rsidP="008F120E">
      <w:pPr>
        <w:ind w:firstLine="708"/>
        <w:rPr>
          <w:rFonts w:eastAsia="Times New Roman"/>
          <w:sz w:val="28"/>
          <w:szCs w:val="28"/>
        </w:rPr>
      </w:pPr>
      <w:r w:rsidRPr="002D33B0">
        <w:rPr>
          <w:rFonts w:eastAsia="Times New Roman"/>
          <w:sz w:val="28"/>
          <w:szCs w:val="28"/>
        </w:rPr>
        <w:t>-</w:t>
      </w:r>
      <w:r w:rsidR="00DE6B81" w:rsidRPr="002D33B0">
        <w:rPr>
          <w:rFonts w:eastAsia="Times New Roman"/>
          <w:sz w:val="28"/>
          <w:szCs w:val="28"/>
        </w:rPr>
        <w:sym w:font="Symbol" w:char="F020"/>
      </w:r>
      <w:proofErr w:type="spellStart"/>
      <w:r w:rsidR="00595804" w:rsidRPr="002D33B0">
        <w:rPr>
          <w:rFonts w:eastAsia="Times New Roman"/>
          <w:sz w:val="28"/>
          <w:szCs w:val="28"/>
        </w:rPr>
        <w:t>т</w:t>
      </w:r>
      <w:r w:rsidR="00DE6B81" w:rsidRPr="002D33B0">
        <w:rPr>
          <w:rFonts w:eastAsia="Times New Roman"/>
          <w:sz w:val="28"/>
          <w:szCs w:val="28"/>
        </w:rPr>
        <w:t>опосы</w:t>
      </w:r>
      <w:proofErr w:type="spellEnd"/>
      <w:r w:rsidR="00DE6B81" w:rsidRPr="002D33B0">
        <w:rPr>
          <w:rFonts w:eastAsia="Times New Roman"/>
          <w:sz w:val="28"/>
          <w:szCs w:val="28"/>
        </w:rPr>
        <w:t>, традиционные сюжеты и мотивы как виды универсальных литературных связей;</w:t>
      </w:r>
    </w:p>
    <w:p w:rsidR="008F120E" w:rsidRDefault="003A0C20" w:rsidP="008F120E">
      <w:pPr>
        <w:ind w:firstLine="708"/>
        <w:rPr>
          <w:rFonts w:eastAsia="Times New Roman"/>
          <w:sz w:val="28"/>
          <w:szCs w:val="28"/>
        </w:rPr>
      </w:pPr>
      <w:r w:rsidRPr="002D33B0">
        <w:rPr>
          <w:rFonts w:eastAsia="Times New Roman"/>
          <w:sz w:val="28"/>
          <w:szCs w:val="28"/>
        </w:rPr>
        <w:t>-</w:t>
      </w:r>
      <w:r w:rsidR="00DE6B81" w:rsidRPr="002D33B0">
        <w:rPr>
          <w:rFonts w:eastAsia="Times New Roman"/>
          <w:sz w:val="28"/>
          <w:szCs w:val="28"/>
        </w:rPr>
        <w:sym w:font="Symbol" w:char="F020"/>
      </w:r>
      <w:r w:rsidR="00595804" w:rsidRPr="002D33B0">
        <w:rPr>
          <w:rFonts w:eastAsia="Times New Roman"/>
          <w:sz w:val="28"/>
          <w:szCs w:val="28"/>
        </w:rPr>
        <w:t>с</w:t>
      </w:r>
      <w:r w:rsidR="00DE6B81" w:rsidRPr="002D33B0">
        <w:rPr>
          <w:rFonts w:eastAsia="Times New Roman"/>
          <w:sz w:val="28"/>
          <w:szCs w:val="28"/>
        </w:rPr>
        <w:t>тилевые и жанровые каноны как универсальный связующий</w:t>
      </w:r>
      <w:r w:rsidR="008F120E">
        <w:rPr>
          <w:rFonts w:eastAsia="Times New Roman"/>
          <w:sz w:val="28"/>
          <w:szCs w:val="28"/>
        </w:rPr>
        <w:t xml:space="preserve"> </w:t>
      </w:r>
      <w:r w:rsidR="00DE6B81" w:rsidRPr="002D33B0">
        <w:rPr>
          <w:rFonts w:eastAsia="Times New Roman"/>
          <w:sz w:val="28"/>
          <w:szCs w:val="28"/>
        </w:rPr>
        <w:t>фактор развития литературы;</w:t>
      </w:r>
    </w:p>
    <w:p w:rsidR="008F120E" w:rsidRDefault="003A0C20" w:rsidP="008F120E">
      <w:pPr>
        <w:ind w:firstLine="708"/>
        <w:rPr>
          <w:rFonts w:eastAsia="Times New Roman"/>
          <w:sz w:val="28"/>
          <w:szCs w:val="28"/>
        </w:rPr>
      </w:pPr>
      <w:r w:rsidRPr="002D33B0">
        <w:rPr>
          <w:rFonts w:eastAsia="Times New Roman"/>
          <w:sz w:val="28"/>
          <w:szCs w:val="28"/>
        </w:rPr>
        <w:t>-</w:t>
      </w:r>
      <w:r w:rsidR="00DE6B81" w:rsidRPr="002D33B0">
        <w:rPr>
          <w:rFonts w:eastAsia="Times New Roman"/>
          <w:sz w:val="28"/>
          <w:szCs w:val="28"/>
        </w:rPr>
        <w:sym w:font="Symbol" w:char="F020"/>
      </w:r>
      <w:r w:rsidR="00595804" w:rsidRPr="002D33B0">
        <w:rPr>
          <w:rFonts w:eastAsia="Times New Roman"/>
          <w:sz w:val="28"/>
          <w:szCs w:val="28"/>
        </w:rPr>
        <w:t>у</w:t>
      </w:r>
      <w:r w:rsidR="00DE6B81" w:rsidRPr="002D33B0">
        <w:rPr>
          <w:rFonts w:eastAsia="Times New Roman"/>
          <w:sz w:val="28"/>
          <w:szCs w:val="28"/>
        </w:rPr>
        <w:t>ниверсальные эстетические категории («</w:t>
      </w:r>
      <w:proofErr w:type="spellStart"/>
      <w:r w:rsidR="00DE6B81" w:rsidRPr="002D33B0">
        <w:rPr>
          <w:rFonts w:eastAsia="Times New Roman"/>
          <w:sz w:val="28"/>
          <w:szCs w:val="28"/>
        </w:rPr>
        <w:t>дионисийское</w:t>
      </w:r>
      <w:proofErr w:type="spellEnd"/>
      <w:r w:rsidR="00DE6B81" w:rsidRPr="002D33B0">
        <w:rPr>
          <w:rFonts w:eastAsia="Times New Roman"/>
          <w:sz w:val="28"/>
          <w:szCs w:val="28"/>
        </w:rPr>
        <w:t>»</w:t>
      </w:r>
      <w:r w:rsidRPr="002D33B0">
        <w:rPr>
          <w:rFonts w:eastAsia="Times New Roman"/>
          <w:sz w:val="28"/>
          <w:szCs w:val="28"/>
        </w:rPr>
        <w:t xml:space="preserve"> </w:t>
      </w:r>
      <w:r w:rsidR="00DE6B81" w:rsidRPr="002D33B0">
        <w:rPr>
          <w:rFonts w:eastAsia="Times New Roman"/>
          <w:sz w:val="28"/>
          <w:szCs w:val="28"/>
        </w:rPr>
        <w:t>и «</w:t>
      </w:r>
      <w:proofErr w:type="spellStart"/>
      <w:r w:rsidR="00DE6B81" w:rsidRPr="002D33B0">
        <w:rPr>
          <w:rFonts w:eastAsia="Times New Roman"/>
          <w:sz w:val="28"/>
          <w:szCs w:val="28"/>
        </w:rPr>
        <w:t>аполлоновское</w:t>
      </w:r>
      <w:proofErr w:type="spellEnd"/>
      <w:r w:rsidR="00DE6B81" w:rsidRPr="002D33B0">
        <w:rPr>
          <w:rFonts w:eastAsia="Times New Roman"/>
          <w:sz w:val="28"/>
          <w:szCs w:val="28"/>
        </w:rPr>
        <w:t>» начала в художественном творчестве, «пластичность» и «живописность» в литературе и искусстве).</w:t>
      </w:r>
    </w:p>
    <w:p w:rsidR="008F120E" w:rsidRDefault="00DE6B81" w:rsidP="008F120E">
      <w:pPr>
        <w:ind w:firstLine="708"/>
        <w:rPr>
          <w:rFonts w:eastAsia="Times New Roman"/>
          <w:sz w:val="28"/>
          <w:szCs w:val="28"/>
        </w:rPr>
      </w:pPr>
      <w:r w:rsidRPr="002D33B0">
        <w:rPr>
          <w:rFonts w:eastAsia="Times New Roman"/>
          <w:sz w:val="28"/>
          <w:szCs w:val="28"/>
        </w:rPr>
        <w:t>2. Межтекстовые художественные взаимодействия (</w:t>
      </w:r>
      <w:proofErr w:type="spellStart"/>
      <w:r w:rsidRPr="002D33B0">
        <w:rPr>
          <w:rFonts w:eastAsia="Times New Roman"/>
          <w:sz w:val="28"/>
          <w:szCs w:val="28"/>
        </w:rPr>
        <w:t>интертекст</w:t>
      </w:r>
      <w:proofErr w:type="spellEnd"/>
      <w:r w:rsidRPr="002D33B0">
        <w:rPr>
          <w:rFonts w:eastAsia="Times New Roman"/>
          <w:sz w:val="28"/>
          <w:szCs w:val="28"/>
        </w:rPr>
        <w:t>)</w:t>
      </w:r>
    </w:p>
    <w:p w:rsidR="008F120E" w:rsidRDefault="003A0C20" w:rsidP="008F120E">
      <w:pPr>
        <w:ind w:firstLine="708"/>
        <w:rPr>
          <w:rFonts w:eastAsia="Times New Roman"/>
          <w:sz w:val="28"/>
          <w:szCs w:val="28"/>
        </w:rPr>
      </w:pPr>
      <w:r w:rsidRPr="002D33B0">
        <w:rPr>
          <w:rFonts w:eastAsia="Times New Roman"/>
          <w:sz w:val="28"/>
          <w:szCs w:val="28"/>
        </w:rPr>
        <w:t>-</w:t>
      </w:r>
      <w:r w:rsidR="00DE6B81" w:rsidRPr="002D33B0">
        <w:rPr>
          <w:rFonts w:eastAsia="Times New Roman"/>
          <w:sz w:val="28"/>
          <w:szCs w:val="28"/>
        </w:rPr>
        <w:sym w:font="Symbol" w:char="F020"/>
      </w:r>
      <w:r w:rsidR="00595804" w:rsidRPr="002D33B0">
        <w:rPr>
          <w:rFonts w:eastAsia="Times New Roman"/>
          <w:sz w:val="28"/>
          <w:szCs w:val="28"/>
        </w:rPr>
        <w:t>з</w:t>
      </w:r>
      <w:r w:rsidR="00DE6B81" w:rsidRPr="002D33B0">
        <w:rPr>
          <w:rFonts w:eastAsia="Times New Roman"/>
          <w:sz w:val="28"/>
          <w:szCs w:val="28"/>
        </w:rPr>
        <w:t>аимствование и влияние в художественном творчестве;</w:t>
      </w:r>
    </w:p>
    <w:p w:rsidR="008F120E" w:rsidRDefault="003A0C20" w:rsidP="008F120E">
      <w:pPr>
        <w:ind w:firstLine="708"/>
        <w:rPr>
          <w:rFonts w:eastAsia="Times New Roman"/>
          <w:sz w:val="28"/>
          <w:szCs w:val="28"/>
        </w:rPr>
      </w:pPr>
      <w:r w:rsidRPr="002D33B0">
        <w:rPr>
          <w:rFonts w:eastAsia="Times New Roman"/>
          <w:sz w:val="28"/>
          <w:szCs w:val="28"/>
        </w:rPr>
        <w:t>-</w:t>
      </w:r>
      <w:r w:rsidR="00DE6B81" w:rsidRPr="002D33B0">
        <w:rPr>
          <w:rFonts w:eastAsia="Times New Roman"/>
          <w:sz w:val="28"/>
          <w:szCs w:val="28"/>
        </w:rPr>
        <w:sym w:font="Symbol" w:char="F020"/>
      </w:r>
      <w:r w:rsidR="00595804" w:rsidRPr="002D33B0">
        <w:rPr>
          <w:rFonts w:eastAsia="Times New Roman"/>
          <w:sz w:val="28"/>
          <w:szCs w:val="28"/>
        </w:rPr>
        <w:t>п</w:t>
      </w:r>
      <w:r w:rsidR="00DE6B81" w:rsidRPr="002D33B0">
        <w:rPr>
          <w:rFonts w:eastAsia="Times New Roman"/>
          <w:sz w:val="28"/>
          <w:szCs w:val="28"/>
        </w:rPr>
        <w:t>одражание, пародирование;</w:t>
      </w:r>
    </w:p>
    <w:p w:rsidR="008F120E" w:rsidRDefault="003A0C20" w:rsidP="008F120E">
      <w:pPr>
        <w:ind w:firstLine="708"/>
        <w:rPr>
          <w:rFonts w:eastAsia="Times New Roman"/>
          <w:sz w:val="28"/>
          <w:szCs w:val="28"/>
        </w:rPr>
      </w:pPr>
      <w:r w:rsidRPr="002D33B0">
        <w:rPr>
          <w:rFonts w:eastAsia="Times New Roman"/>
          <w:sz w:val="28"/>
          <w:szCs w:val="28"/>
        </w:rPr>
        <w:t>-</w:t>
      </w:r>
      <w:r w:rsidR="00DE6B81" w:rsidRPr="002D33B0">
        <w:rPr>
          <w:rFonts w:eastAsia="Times New Roman"/>
          <w:sz w:val="28"/>
          <w:szCs w:val="28"/>
        </w:rPr>
        <w:sym w:font="Symbol" w:char="F020"/>
      </w:r>
      <w:r w:rsidR="00595804" w:rsidRPr="002D33B0">
        <w:rPr>
          <w:rFonts w:eastAsia="Times New Roman"/>
          <w:sz w:val="28"/>
          <w:szCs w:val="28"/>
        </w:rPr>
        <w:t>в</w:t>
      </w:r>
      <w:r w:rsidR="00DE6B81" w:rsidRPr="002D33B0">
        <w:rPr>
          <w:rFonts w:eastAsia="Times New Roman"/>
          <w:sz w:val="28"/>
          <w:szCs w:val="28"/>
        </w:rPr>
        <w:t>ариации;</w:t>
      </w:r>
    </w:p>
    <w:p w:rsidR="008F120E" w:rsidRDefault="003A0C20" w:rsidP="008F120E">
      <w:pPr>
        <w:ind w:firstLine="708"/>
        <w:rPr>
          <w:rFonts w:eastAsia="Times New Roman"/>
          <w:sz w:val="28"/>
          <w:szCs w:val="28"/>
        </w:rPr>
      </w:pPr>
      <w:r w:rsidRPr="002D33B0">
        <w:rPr>
          <w:rFonts w:eastAsia="Times New Roman"/>
          <w:sz w:val="28"/>
          <w:szCs w:val="28"/>
        </w:rPr>
        <w:t>-</w:t>
      </w:r>
      <w:r w:rsidR="00DE6B81" w:rsidRPr="002D33B0">
        <w:rPr>
          <w:rFonts w:eastAsia="Times New Roman"/>
          <w:sz w:val="28"/>
          <w:szCs w:val="28"/>
        </w:rPr>
        <w:sym w:font="Symbol" w:char="F020"/>
      </w:r>
      <w:r w:rsidR="00595804" w:rsidRPr="002D33B0">
        <w:rPr>
          <w:rFonts w:eastAsia="Times New Roman"/>
          <w:sz w:val="28"/>
          <w:szCs w:val="28"/>
        </w:rPr>
        <w:t>и</w:t>
      </w:r>
      <w:r w:rsidR="00DE6B81" w:rsidRPr="002D33B0">
        <w:rPr>
          <w:rFonts w:eastAsia="Times New Roman"/>
          <w:sz w:val="28"/>
          <w:szCs w:val="28"/>
        </w:rPr>
        <w:t>спользование реминисценций, аллюзий и цитат.</w:t>
      </w:r>
    </w:p>
    <w:p w:rsidR="008F120E" w:rsidRDefault="00DE6B81" w:rsidP="008F120E">
      <w:pPr>
        <w:ind w:firstLine="708"/>
        <w:rPr>
          <w:rFonts w:eastAsia="Times New Roman"/>
          <w:sz w:val="28"/>
          <w:szCs w:val="28"/>
        </w:rPr>
      </w:pPr>
      <w:r w:rsidRPr="002D33B0">
        <w:rPr>
          <w:rFonts w:eastAsia="Times New Roman"/>
          <w:sz w:val="28"/>
          <w:szCs w:val="28"/>
        </w:rPr>
        <w:t>3. Историко-биографические связи</w:t>
      </w:r>
    </w:p>
    <w:p w:rsidR="008F120E" w:rsidRDefault="003A0C20" w:rsidP="008F120E">
      <w:pPr>
        <w:ind w:firstLine="708"/>
        <w:rPr>
          <w:rFonts w:eastAsia="Times New Roman"/>
          <w:sz w:val="28"/>
          <w:szCs w:val="28"/>
        </w:rPr>
      </w:pPr>
      <w:r w:rsidRPr="002D33B0">
        <w:rPr>
          <w:rFonts w:eastAsia="Times New Roman"/>
          <w:sz w:val="28"/>
          <w:szCs w:val="28"/>
        </w:rPr>
        <w:t>-</w:t>
      </w:r>
      <w:r w:rsidR="00DE6B81" w:rsidRPr="002D33B0">
        <w:rPr>
          <w:rFonts w:eastAsia="Times New Roman"/>
          <w:sz w:val="28"/>
          <w:szCs w:val="28"/>
        </w:rPr>
        <w:sym w:font="Symbol" w:char="F020"/>
      </w:r>
      <w:r w:rsidR="00595804" w:rsidRPr="002D33B0">
        <w:rPr>
          <w:rFonts w:eastAsia="Times New Roman"/>
          <w:sz w:val="28"/>
          <w:szCs w:val="28"/>
        </w:rPr>
        <w:t>с</w:t>
      </w:r>
      <w:r w:rsidR="00DE6B81" w:rsidRPr="002D33B0">
        <w:rPr>
          <w:rFonts w:eastAsia="Times New Roman"/>
          <w:sz w:val="28"/>
          <w:szCs w:val="28"/>
        </w:rPr>
        <w:t>оавторство;</w:t>
      </w:r>
    </w:p>
    <w:p w:rsidR="008F120E" w:rsidRDefault="003A0C20" w:rsidP="008F120E">
      <w:pPr>
        <w:ind w:firstLine="708"/>
        <w:rPr>
          <w:rFonts w:eastAsia="Times New Roman"/>
          <w:sz w:val="28"/>
          <w:szCs w:val="28"/>
        </w:rPr>
      </w:pPr>
      <w:r w:rsidRPr="002D33B0">
        <w:rPr>
          <w:rFonts w:eastAsia="Times New Roman"/>
          <w:sz w:val="28"/>
          <w:szCs w:val="28"/>
        </w:rPr>
        <w:t>-</w:t>
      </w:r>
      <w:r w:rsidR="00DE6B81" w:rsidRPr="002D33B0">
        <w:rPr>
          <w:rFonts w:eastAsia="Times New Roman"/>
          <w:sz w:val="28"/>
          <w:szCs w:val="28"/>
        </w:rPr>
        <w:sym w:font="Symbol" w:char="F020"/>
      </w:r>
      <w:r w:rsidR="00595804" w:rsidRPr="002D33B0">
        <w:rPr>
          <w:rFonts w:eastAsia="Times New Roman"/>
          <w:sz w:val="28"/>
          <w:szCs w:val="28"/>
        </w:rPr>
        <w:t>н</w:t>
      </w:r>
      <w:r w:rsidR="00DE6B81" w:rsidRPr="002D33B0">
        <w:rPr>
          <w:rFonts w:eastAsia="Times New Roman"/>
          <w:sz w:val="28"/>
          <w:szCs w:val="28"/>
        </w:rPr>
        <w:t>аставничество и ученичество;</w:t>
      </w:r>
    </w:p>
    <w:p w:rsidR="008F120E" w:rsidRDefault="003A0C20" w:rsidP="008F120E">
      <w:pPr>
        <w:ind w:firstLine="708"/>
        <w:rPr>
          <w:rFonts w:eastAsia="Times New Roman"/>
          <w:sz w:val="28"/>
          <w:szCs w:val="28"/>
        </w:rPr>
      </w:pPr>
      <w:r w:rsidRPr="002D33B0">
        <w:rPr>
          <w:rFonts w:eastAsia="Times New Roman"/>
          <w:sz w:val="28"/>
          <w:szCs w:val="28"/>
        </w:rPr>
        <w:t>-</w:t>
      </w:r>
      <w:r w:rsidR="00DE6B81" w:rsidRPr="002D33B0">
        <w:rPr>
          <w:rFonts w:eastAsia="Times New Roman"/>
          <w:sz w:val="28"/>
          <w:szCs w:val="28"/>
        </w:rPr>
        <w:sym w:font="Symbol" w:char="F020"/>
      </w:r>
      <w:r w:rsidR="00595804" w:rsidRPr="002D33B0">
        <w:rPr>
          <w:rFonts w:eastAsia="Times New Roman"/>
          <w:sz w:val="28"/>
          <w:szCs w:val="28"/>
        </w:rPr>
        <w:t>т</w:t>
      </w:r>
      <w:r w:rsidR="00DE6B81" w:rsidRPr="002D33B0">
        <w:rPr>
          <w:rFonts w:eastAsia="Times New Roman"/>
          <w:sz w:val="28"/>
          <w:szCs w:val="28"/>
        </w:rPr>
        <w:t>ворческое взаимодействие в рамках литературного объединения;</w:t>
      </w:r>
    </w:p>
    <w:p w:rsidR="008F120E" w:rsidRDefault="003A0C20" w:rsidP="008F120E">
      <w:pPr>
        <w:ind w:firstLine="708"/>
        <w:rPr>
          <w:rFonts w:eastAsia="Times New Roman"/>
          <w:sz w:val="28"/>
          <w:szCs w:val="28"/>
        </w:rPr>
      </w:pPr>
      <w:r w:rsidRPr="002D33B0">
        <w:rPr>
          <w:rFonts w:eastAsia="Times New Roman"/>
          <w:sz w:val="28"/>
          <w:szCs w:val="28"/>
        </w:rPr>
        <w:t>-</w:t>
      </w:r>
      <w:r w:rsidR="00DE6B81" w:rsidRPr="002D33B0">
        <w:rPr>
          <w:rFonts w:eastAsia="Times New Roman"/>
          <w:sz w:val="28"/>
          <w:szCs w:val="28"/>
        </w:rPr>
        <w:sym w:font="Symbol" w:char="F020"/>
      </w:r>
      <w:r w:rsidR="00595804" w:rsidRPr="002D33B0">
        <w:rPr>
          <w:rFonts w:eastAsia="Times New Roman"/>
          <w:sz w:val="28"/>
          <w:szCs w:val="28"/>
        </w:rPr>
        <w:t>т</w:t>
      </w:r>
      <w:r w:rsidR="00DE6B81" w:rsidRPr="002D33B0">
        <w:rPr>
          <w:rFonts w:eastAsia="Times New Roman"/>
          <w:sz w:val="28"/>
          <w:szCs w:val="28"/>
        </w:rPr>
        <w:t>ворческое соперничество;</w:t>
      </w:r>
    </w:p>
    <w:p w:rsidR="008F120E" w:rsidRDefault="003A0C20" w:rsidP="008F120E">
      <w:pPr>
        <w:ind w:firstLine="708"/>
        <w:rPr>
          <w:rFonts w:eastAsia="Times New Roman"/>
          <w:sz w:val="28"/>
          <w:szCs w:val="28"/>
        </w:rPr>
      </w:pPr>
      <w:r w:rsidRPr="002D33B0">
        <w:rPr>
          <w:rFonts w:eastAsia="Times New Roman"/>
          <w:sz w:val="28"/>
          <w:szCs w:val="28"/>
        </w:rPr>
        <w:t>-</w:t>
      </w:r>
      <w:r w:rsidR="00DE6B81" w:rsidRPr="002D33B0">
        <w:rPr>
          <w:rFonts w:eastAsia="Times New Roman"/>
          <w:sz w:val="28"/>
          <w:szCs w:val="28"/>
        </w:rPr>
        <w:sym w:font="Symbol" w:char="F020"/>
      </w:r>
      <w:r w:rsidR="00DE6B81" w:rsidRPr="002D33B0">
        <w:rPr>
          <w:rFonts w:eastAsia="Times New Roman"/>
          <w:sz w:val="28"/>
          <w:szCs w:val="28"/>
        </w:rPr>
        <w:t>«</w:t>
      </w:r>
      <w:r w:rsidR="00595804" w:rsidRPr="002D33B0">
        <w:rPr>
          <w:rFonts w:eastAsia="Times New Roman"/>
          <w:sz w:val="28"/>
          <w:szCs w:val="28"/>
        </w:rPr>
        <w:t>п</w:t>
      </w:r>
      <w:r w:rsidR="00DE6B81" w:rsidRPr="002D33B0">
        <w:rPr>
          <w:rFonts w:eastAsia="Times New Roman"/>
          <w:sz w:val="28"/>
          <w:szCs w:val="28"/>
        </w:rPr>
        <w:t>ритяжение — отталкивание»;</w:t>
      </w:r>
    </w:p>
    <w:p w:rsidR="008F120E" w:rsidRDefault="003A0C20" w:rsidP="008F120E">
      <w:pPr>
        <w:ind w:firstLine="708"/>
        <w:rPr>
          <w:rFonts w:eastAsia="Times New Roman"/>
          <w:sz w:val="28"/>
          <w:szCs w:val="28"/>
        </w:rPr>
      </w:pPr>
      <w:r w:rsidRPr="002D33B0">
        <w:rPr>
          <w:rFonts w:eastAsia="Times New Roman"/>
          <w:sz w:val="28"/>
          <w:szCs w:val="28"/>
        </w:rPr>
        <w:t>-</w:t>
      </w:r>
      <w:r w:rsidR="00DE6B81" w:rsidRPr="002D33B0">
        <w:rPr>
          <w:rFonts w:eastAsia="Times New Roman"/>
          <w:sz w:val="28"/>
          <w:szCs w:val="28"/>
        </w:rPr>
        <w:sym w:font="Symbol" w:char="F020"/>
      </w:r>
      <w:r w:rsidR="00DE6B81" w:rsidRPr="002D33B0">
        <w:rPr>
          <w:rFonts w:eastAsia="Times New Roman"/>
          <w:sz w:val="28"/>
          <w:szCs w:val="28"/>
        </w:rPr>
        <w:t>«</w:t>
      </w:r>
      <w:r w:rsidR="00595804" w:rsidRPr="002D33B0">
        <w:rPr>
          <w:rFonts w:eastAsia="Times New Roman"/>
          <w:sz w:val="28"/>
          <w:szCs w:val="28"/>
        </w:rPr>
        <w:t>с</w:t>
      </w:r>
      <w:r w:rsidR="00DE6B81" w:rsidRPr="002D33B0">
        <w:rPr>
          <w:rFonts w:eastAsia="Times New Roman"/>
          <w:sz w:val="28"/>
          <w:szCs w:val="28"/>
        </w:rPr>
        <w:t>истемы биографий».</w:t>
      </w:r>
    </w:p>
    <w:p w:rsidR="008F120E" w:rsidRDefault="00DE6B81" w:rsidP="008F120E">
      <w:pPr>
        <w:ind w:firstLine="708"/>
        <w:rPr>
          <w:rFonts w:eastAsia="Times New Roman"/>
          <w:sz w:val="28"/>
          <w:szCs w:val="28"/>
        </w:rPr>
      </w:pPr>
      <w:r w:rsidRPr="002D33B0">
        <w:rPr>
          <w:rFonts w:eastAsia="Times New Roman"/>
          <w:sz w:val="28"/>
          <w:szCs w:val="28"/>
        </w:rPr>
        <w:t xml:space="preserve">V. </w:t>
      </w:r>
      <w:r w:rsidR="003A0C20" w:rsidRPr="002D33B0">
        <w:rPr>
          <w:rFonts w:eastAsia="Times New Roman"/>
          <w:sz w:val="28"/>
          <w:szCs w:val="28"/>
        </w:rPr>
        <w:t>Операционно-</w:t>
      </w:r>
      <w:proofErr w:type="spellStart"/>
      <w:r w:rsidR="003A0C20" w:rsidRPr="002D33B0">
        <w:rPr>
          <w:rFonts w:eastAsia="Times New Roman"/>
          <w:sz w:val="28"/>
          <w:szCs w:val="28"/>
        </w:rPr>
        <w:t>деятельностный</w:t>
      </w:r>
      <w:proofErr w:type="spellEnd"/>
      <w:r w:rsidR="003A0C20" w:rsidRPr="002D33B0">
        <w:rPr>
          <w:rFonts w:eastAsia="Times New Roman"/>
          <w:sz w:val="28"/>
          <w:szCs w:val="28"/>
        </w:rPr>
        <w:t xml:space="preserve"> уровень</w:t>
      </w:r>
    </w:p>
    <w:p w:rsidR="008F120E" w:rsidRDefault="003A0C20" w:rsidP="008F120E">
      <w:pPr>
        <w:ind w:firstLine="708"/>
        <w:rPr>
          <w:rFonts w:eastAsia="Times New Roman"/>
          <w:sz w:val="28"/>
          <w:szCs w:val="28"/>
        </w:rPr>
      </w:pPr>
      <w:r w:rsidRPr="002D33B0">
        <w:rPr>
          <w:rFonts w:eastAsia="Times New Roman"/>
          <w:sz w:val="28"/>
          <w:szCs w:val="28"/>
        </w:rPr>
        <w:t>-</w:t>
      </w:r>
      <w:r w:rsidR="00DE6B81" w:rsidRPr="002D33B0">
        <w:rPr>
          <w:rFonts w:eastAsia="Times New Roman"/>
          <w:sz w:val="28"/>
          <w:szCs w:val="28"/>
        </w:rPr>
        <w:sym w:font="Symbol" w:char="F020"/>
      </w:r>
      <w:r w:rsidR="00595804" w:rsidRPr="002D33B0">
        <w:rPr>
          <w:rFonts w:eastAsia="Times New Roman"/>
          <w:sz w:val="28"/>
          <w:szCs w:val="28"/>
        </w:rPr>
        <w:t>у</w:t>
      </w:r>
      <w:r w:rsidR="00DE6B81" w:rsidRPr="002D33B0">
        <w:rPr>
          <w:rFonts w:eastAsia="Times New Roman"/>
          <w:sz w:val="28"/>
          <w:szCs w:val="28"/>
        </w:rPr>
        <w:t>становление аналогий, поиск ассоциаций;</w:t>
      </w:r>
    </w:p>
    <w:p w:rsidR="008F120E" w:rsidRDefault="003A0C20" w:rsidP="008F120E">
      <w:pPr>
        <w:ind w:firstLine="708"/>
        <w:rPr>
          <w:rFonts w:eastAsia="Times New Roman"/>
          <w:sz w:val="28"/>
          <w:szCs w:val="28"/>
        </w:rPr>
      </w:pPr>
      <w:r w:rsidRPr="002D33B0">
        <w:rPr>
          <w:rFonts w:eastAsia="Times New Roman"/>
          <w:sz w:val="28"/>
          <w:szCs w:val="28"/>
        </w:rPr>
        <w:t>-</w:t>
      </w:r>
      <w:r w:rsidR="00DE6B81" w:rsidRPr="002D33B0">
        <w:rPr>
          <w:rFonts w:eastAsia="Times New Roman"/>
          <w:sz w:val="28"/>
          <w:szCs w:val="28"/>
        </w:rPr>
        <w:sym w:font="Symbol" w:char="F020"/>
      </w:r>
      <w:r w:rsidR="00595804" w:rsidRPr="002D33B0">
        <w:rPr>
          <w:rFonts w:eastAsia="Times New Roman"/>
          <w:sz w:val="28"/>
          <w:szCs w:val="28"/>
        </w:rPr>
        <w:t>с</w:t>
      </w:r>
      <w:r w:rsidR="00DE6B81" w:rsidRPr="002D33B0">
        <w:rPr>
          <w:rFonts w:eastAsia="Times New Roman"/>
          <w:sz w:val="28"/>
          <w:szCs w:val="28"/>
        </w:rPr>
        <w:t>опоставление по сходству и различию;</w:t>
      </w:r>
    </w:p>
    <w:p w:rsidR="008F120E" w:rsidRDefault="003A0C20" w:rsidP="008F120E">
      <w:pPr>
        <w:ind w:firstLine="708"/>
        <w:rPr>
          <w:rFonts w:eastAsia="Times New Roman"/>
          <w:sz w:val="28"/>
          <w:szCs w:val="28"/>
        </w:rPr>
      </w:pPr>
      <w:r w:rsidRPr="002D33B0">
        <w:rPr>
          <w:rFonts w:eastAsia="Times New Roman"/>
          <w:sz w:val="28"/>
          <w:szCs w:val="28"/>
        </w:rPr>
        <w:t>-</w:t>
      </w:r>
      <w:r w:rsidR="00DE6B81" w:rsidRPr="002D33B0">
        <w:rPr>
          <w:rFonts w:eastAsia="Times New Roman"/>
          <w:sz w:val="28"/>
          <w:szCs w:val="28"/>
        </w:rPr>
        <w:sym w:font="Symbol" w:char="F020"/>
      </w:r>
      <w:r w:rsidR="00595804" w:rsidRPr="002D33B0">
        <w:rPr>
          <w:rFonts w:eastAsia="Times New Roman"/>
          <w:sz w:val="28"/>
          <w:szCs w:val="28"/>
        </w:rPr>
        <w:t>с</w:t>
      </w:r>
      <w:r w:rsidR="00DE6B81" w:rsidRPr="002D33B0">
        <w:rPr>
          <w:rFonts w:eastAsia="Times New Roman"/>
          <w:sz w:val="28"/>
          <w:szCs w:val="28"/>
        </w:rPr>
        <w:t>интез, обобщение.</w:t>
      </w:r>
    </w:p>
    <w:p w:rsidR="008F120E" w:rsidRDefault="00DE6B81" w:rsidP="008F120E">
      <w:pPr>
        <w:ind w:firstLine="708"/>
        <w:rPr>
          <w:rFonts w:eastAsia="Times New Roman"/>
          <w:sz w:val="28"/>
          <w:szCs w:val="28"/>
        </w:rPr>
      </w:pPr>
      <w:r w:rsidRPr="002D33B0">
        <w:rPr>
          <w:rFonts w:eastAsia="Times New Roman"/>
          <w:sz w:val="28"/>
          <w:szCs w:val="28"/>
        </w:rPr>
        <w:t xml:space="preserve">VI. </w:t>
      </w:r>
      <w:r w:rsidR="003A0C20" w:rsidRPr="002D33B0">
        <w:rPr>
          <w:rFonts w:eastAsia="Times New Roman"/>
          <w:sz w:val="28"/>
          <w:szCs w:val="28"/>
        </w:rPr>
        <w:t>Учебно-организационный уровень</w:t>
      </w:r>
    </w:p>
    <w:p w:rsidR="008F120E" w:rsidRDefault="003A0C20" w:rsidP="008F120E">
      <w:pPr>
        <w:ind w:firstLine="708"/>
        <w:rPr>
          <w:rFonts w:eastAsia="Times New Roman"/>
          <w:sz w:val="28"/>
          <w:szCs w:val="28"/>
        </w:rPr>
      </w:pPr>
      <w:r w:rsidRPr="002D33B0">
        <w:rPr>
          <w:rFonts w:eastAsia="Times New Roman"/>
          <w:sz w:val="28"/>
          <w:szCs w:val="28"/>
        </w:rPr>
        <w:t xml:space="preserve">- </w:t>
      </w:r>
      <w:r w:rsidR="00595804" w:rsidRPr="002D33B0">
        <w:rPr>
          <w:rFonts w:eastAsia="Times New Roman"/>
          <w:sz w:val="28"/>
          <w:szCs w:val="28"/>
        </w:rPr>
        <w:t>у</w:t>
      </w:r>
      <w:r w:rsidR="00DE6B81" w:rsidRPr="002D33B0">
        <w:rPr>
          <w:rFonts w:eastAsia="Times New Roman"/>
          <w:sz w:val="28"/>
          <w:szCs w:val="28"/>
        </w:rPr>
        <w:t>чебно-ситуативные (эпизодические) связи;</w:t>
      </w:r>
    </w:p>
    <w:p w:rsidR="008F120E" w:rsidRDefault="003A0C20" w:rsidP="008F120E">
      <w:pPr>
        <w:ind w:firstLine="708"/>
        <w:rPr>
          <w:rFonts w:eastAsia="Times New Roman"/>
          <w:sz w:val="28"/>
          <w:szCs w:val="28"/>
        </w:rPr>
      </w:pPr>
      <w:r w:rsidRPr="002D33B0">
        <w:rPr>
          <w:rFonts w:eastAsia="Times New Roman"/>
          <w:sz w:val="28"/>
          <w:szCs w:val="28"/>
        </w:rPr>
        <w:t xml:space="preserve">- </w:t>
      </w:r>
      <w:r w:rsidR="00595804" w:rsidRPr="002D33B0">
        <w:rPr>
          <w:rFonts w:eastAsia="Times New Roman"/>
          <w:sz w:val="28"/>
          <w:szCs w:val="28"/>
        </w:rPr>
        <w:t>т</w:t>
      </w:r>
      <w:r w:rsidR="00DE6B81" w:rsidRPr="002D33B0">
        <w:rPr>
          <w:rFonts w:eastAsia="Times New Roman"/>
          <w:sz w:val="28"/>
          <w:szCs w:val="28"/>
        </w:rPr>
        <w:t>ематические (</w:t>
      </w:r>
      <w:proofErr w:type="spellStart"/>
      <w:r w:rsidR="00DE6B81" w:rsidRPr="002D33B0">
        <w:rPr>
          <w:rFonts w:eastAsia="Times New Roman"/>
          <w:sz w:val="28"/>
          <w:szCs w:val="28"/>
        </w:rPr>
        <w:t>межурочные</w:t>
      </w:r>
      <w:proofErr w:type="spellEnd"/>
      <w:r w:rsidR="00DE6B81" w:rsidRPr="002D33B0">
        <w:rPr>
          <w:rFonts w:eastAsia="Times New Roman"/>
          <w:sz w:val="28"/>
          <w:szCs w:val="28"/>
        </w:rPr>
        <w:t>) связи;</w:t>
      </w:r>
    </w:p>
    <w:p w:rsidR="008F120E" w:rsidRDefault="003A0C20" w:rsidP="008F120E">
      <w:pPr>
        <w:ind w:firstLine="708"/>
        <w:rPr>
          <w:rFonts w:eastAsia="Times New Roman"/>
          <w:sz w:val="28"/>
          <w:szCs w:val="28"/>
        </w:rPr>
      </w:pPr>
      <w:r w:rsidRPr="002D33B0">
        <w:rPr>
          <w:rFonts w:eastAsia="Times New Roman"/>
          <w:sz w:val="28"/>
          <w:szCs w:val="28"/>
        </w:rPr>
        <w:t xml:space="preserve">- </w:t>
      </w:r>
      <w:r w:rsidR="00595804" w:rsidRPr="002D33B0">
        <w:rPr>
          <w:rFonts w:eastAsia="Times New Roman"/>
          <w:sz w:val="28"/>
          <w:szCs w:val="28"/>
        </w:rPr>
        <w:t>с</w:t>
      </w:r>
      <w:r w:rsidR="00DE6B81" w:rsidRPr="002D33B0">
        <w:rPr>
          <w:rFonts w:eastAsia="Times New Roman"/>
          <w:sz w:val="28"/>
          <w:szCs w:val="28"/>
        </w:rPr>
        <w:t>истематические (</w:t>
      </w:r>
      <w:proofErr w:type="spellStart"/>
      <w:r w:rsidR="00DE6B81" w:rsidRPr="002D33B0">
        <w:rPr>
          <w:rFonts w:eastAsia="Times New Roman"/>
          <w:sz w:val="28"/>
          <w:szCs w:val="28"/>
        </w:rPr>
        <w:t>внутрикурсовые</w:t>
      </w:r>
      <w:proofErr w:type="spellEnd"/>
      <w:r w:rsidR="00DE6B81" w:rsidRPr="002D33B0">
        <w:rPr>
          <w:rFonts w:eastAsia="Times New Roman"/>
          <w:sz w:val="28"/>
          <w:szCs w:val="28"/>
        </w:rPr>
        <w:t>) связи;</w:t>
      </w:r>
    </w:p>
    <w:p w:rsidR="003A0C20" w:rsidRPr="002D33B0" w:rsidRDefault="003A0C20" w:rsidP="008F120E">
      <w:pPr>
        <w:ind w:firstLine="708"/>
        <w:rPr>
          <w:rFonts w:eastAsia="Times New Roman"/>
          <w:sz w:val="28"/>
          <w:szCs w:val="28"/>
        </w:rPr>
      </w:pPr>
      <w:r w:rsidRPr="002D33B0">
        <w:rPr>
          <w:rFonts w:eastAsia="Times New Roman"/>
          <w:sz w:val="28"/>
          <w:szCs w:val="28"/>
        </w:rPr>
        <w:t xml:space="preserve">- </w:t>
      </w:r>
      <w:r w:rsidR="00595804" w:rsidRPr="002D33B0">
        <w:rPr>
          <w:rFonts w:eastAsia="Times New Roman"/>
          <w:sz w:val="28"/>
          <w:szCs w:val="28"/>
        </w:rPr>
        <w:t>м</w:t>
      </w:r>
      <w:r w:rsidR="00DE6B81" w:rsidRPr="002D33B0">
        <w:rPr>
          <w:rFonts w:eastAsia="Times New Roman"/>
          <w:sz w:val="28"/>
          <w:szCs w:val="28"/>
        </w:rPr>
        <w:t>етодологические (межкурсовые) связ</w:t>
      </w:r>
      <w:r w:rsidRPr="002D33B0">
        <w:rPr>
          <w:rFonts w:eastAsia="Times New Roman"/>
          <w:sz w:val="28"/>
          <w:szCs w:val="28"/>
        </w:rPr>
        <w:t>и</w:t>
      </w:r>
      <w:r w:rsidR="00595804" w:rsidRPr="002D33B0">
        <w:rPr>
          <w:rFonts w:eastAsia="Times New Roman"/>
          <w:sz w:val="28"/>
          <w:szCs w:val="28"/>
        </w:rPr>
        <w:t>.</w:t>
      </w:r>
    </w:p>
    <w:p w:rsidR="003F17EF" w:rsidRPr="002D33B0" w:rsidRDefault="003F17EF" w:rsidP="008F120E">
      <w:pPr>
        <w:ind w:firstLine="709"/>
        <w:jc w:val="both"/>
        <w:rPr>
          <w:spacing w:val="-2"/>
          <w:sz w:val="28"/>
          <w:szCs w:val="28"/>
        </w:rPr>
      </w:pPr>
      <w:r w:rsidRPr="002D33B0">
        <w:rPr>
          <w:spacing w:val="-2"/>
          <w:sz w:val="28"/>
          <w:szCs w:val="28"/>
        </w:rPr>
        <w:t xml:space="preserve">Учитель </w:t>
      </w:r>
      <w:proofErr w:type="gramStart"/>
      <w:r w:rsidRPr="002D33B0">
        <w:rPr>
          <w:spacing w:val="-2"/>
          <w:sz w:val="28"/>
          <w:szCs w:val="28"/>
        </w:rPr>
        <w:t>на уроке литературы для реализации содержания учебного предмета</w:t>
      </w:r>
      <w:r w:rsidR="003A0C20" w:rsidRPr="002D33B0">
        <w:rPr>
          <w:spacing w:val="-2"/>
          <w:sz w:val="28"/>
          <w:szCs w:val="28"/>
        </w:rPr>
        <w:t xml:space="preserve"> в свете подготовки</w:t>
      </w:r>
      <w:r w:rsidRPr="002D33B0">
        <w:rPr>
          <w:spacing w:val="-2"/>
          <w:sz w:val="28"/>
          <w:szCs w:val="28"/>
        </w:rPr>
        <w:t xml:space="preserve"> </w:t>
      </w:r>
      <w:r w:rsidR="003A0C20" w:rsidRPr="002D33B0">
        <w:rPr>
          <w:spacing w:val="-2"/>
          <w:sz w:val="28"/>
          <w:szCs w:val="28"/>
        </w:rPr>
        <w:t>к ЕГЭ по литературе</w:t>
      </w:r>
      <w:proofErr w:type="gramEnd"/>
      <w:r w:rsidR="003A0C20" w:rsidRPr="002D33B0">
        <w:rPr>
          <w:spacing w:val="-2"/>
          <w:sz w:val="28"/>
          <w:szCs w:val="28"/>
        </w:rPr>
        <w:t xml:space="preserve"> </w:t>
      </w:r>
      <w:r w:rsidRPr="002D33B0">
        <w:rPr>
          <w:spacing w:val="-2"/>
          <w:sz w:val="28"/>
          <w:szCs w:val="28"/>
        </w:rPr>
        <w:t xml:space="preserve">должен обращаться к следующим </w:t>
      </w:r>
      <w:r w:rsidRPr="002D33B0">
        <w:rPr>
          <w:rStyle w:val="23"/>
          <w:b w:val="0"/>
          <w:bCs/>
          <w:spacing w:val="-2"/>
          <w:sz w:val="28"/>
          <w:szCs w:val="28"/>
        </w:rPr>
        <w:t xml:space="preserve">основным </w:t>
      </w:r>
      <w:r w:rsidRPr="002D33B0">
        <w:rPr>
          <w:rStyle w:val="23"/>
          <w:b w:val="0"/>
          <w:bCs/>
          <w:i/>
          <w:spacing w:val="-2"/>
          <w:sz w:val="28"/>
          <w:szCs w:val="28"/>
        </w:rPr>
        <w:t>видам учебной деятельности</w:t>
      </w:r>
      <w:r w:rsidRPr="002D33B0">
        <w:rPr>
          <w:spacing w:val="-2"/>
          <w:sz w:val="28"/>
          <w:szCs w:val="28"/>
        </w:rPr>
        <w:t>:</w:t>
      </w:r>
    </w:p>
    <w:p w:rsidR="003F17EF" w:rsidRPr="002D33B0" w:rsidRDefault="003F17EF" w:rsidP="002D33B0">
      <w:pPr>
        <w:pStyle w:val="210"/>
        <w:numPr>
          <w:ilvl w:val="0"/>
          <w:numId w:val="24"/>
        </w:numPr>
        <w:shd w:val="clear" w:color="auto" w:fill="auto"/>
        <w:tabs>
          <w:tab w:val="left" w:pos="802"/>
        </w:tabs>
        <w:spacing w:before="0" w:line="240" w:lineRule="auto"/>
        <w:ind w:firstLine="709"/>
        <w:rPr>
          <w:spacing w:val="-2"/>
          <w:sz w:val="28"/>
          <w:szCs w:val="28"/>
        </w:rPr>
      </w:pPr>
      <w:r w:rsidRPr="002D33B0">
        <w:rPr>
          <w:rStyle w:val="23"/>
          <w:bCs/>
          <w:spacing w:val="-2"/>
          <w:sz w:val="28"/>
          <w:szCs w:val="28"/>
        </w:rPr>
        <w:t xml:space="preserve">рецептивная деятельность: </w:t>
      </w:r>
      <w:r w:rsidRPr="002D33B0">
        <w:rPr>
          <w:spacing w:val="-2"/>
          <w:sz w:val="28"/>
          <w:szCs w:val="28"/>
        </w:rPr>
        <w:t>чтение и полноценное восприятие художественного текста, заучивание наизусть (важна на всех этапах изучения литературы);</w:t>
      </w:r>
    </w:p>
    <w:p w:rsidR="003F17EF" w:rsidRPr="002D33B0" w:rsidRDefault="003F17EF" w:rsidP="002D33B0">
      <w:pPr>
        <w:pStyle w:val="210"/>
        <w:numPr>
          <w:ilvl w:val="0"/>
          <w:numId w:val="24"/>
        </w:numPr>
        <w:shd w:val="clear" w:color="auto" w:fill="auto"/>
        <w:tabs>
          <w:tab w:val="left" w:pos="802"/>
        </w:tabs>
        <w:spacing w:before="0" w:line="240" w:lineRule="auto"/>
        <w:ind w:firstLine="709"/>
        <w:rPr>
          <w:spacing w:val="-2"/>
          <w:sz w:val="28"/>
          <w:szCs w:val="28"/>
        </w:rPr>
      </w:pPr>
      <w:r w:rsidRPr="002D33B0">
        <w:rPr>
          <w:rStyle w:val="23"/>
          <w:bCs/>
          <w:spacing w:val="-2"/>
          <w:sz w:val="28"/>
          <w:szCs w:val="28"/>
        </w:rPr>
        <w:t xml:space="preserve">репродуктивная деятельность: </w:t>
      </w:r>
      <w:r w:rsidRPr="002D33B0">
        <w:rPr>
          <w:spacing w:val="-2"/>
          <w:sz w:val="28"/>
          <w:szCs w:val="28"/>
        </w:rPr>
        <w:t>осмысление сюжета произведения, изображенных в нем событий, характеров, реалий (осуществляется в виде разного типа пересказов (близких к тексту, кратких, выборочных,</w:t>
      </w:r>
      <w:r w:rsidR="008F120E">
        <w:rPr>
          <w:spacing w:val="-2"/>
          <w:sz w:val="28"/>
          <w:szCs w:val="28"/>
        </w:rPr>
        <w:t xml:space="preserve"> </w:t>
      </w:r>
      <w:r w:rsidRPr="002D33B0">
        <w:rPr>
          <w:spacing w:val="-2"/>
          <w:sz w:val="28"/>
          <w:szCs w:val="28"/>
        </w:rPr>
        <w:t>с соответствующими лексико-стилистическими заданиями и изменением лица рассказчика); ответов на вопросы репродуктивного характера;</w:t>
      </w:r>
    </w:p>
    <w:p w:rsidR="003F17EF" w:rsidRPr="002D33B0" w:rsidRDefault="003F17EF" w:rsidP="002D33B0">
      <w:pPr>
        <w:pStyle w:val="210"/>
        <w:numPr>
          <w:ilvl w:val="0"/>
          <w:numId w:val="24"/>
        </w:numPr>
        <w:shd w:val="clear" w:color="auto" w:fill="auto"/>
        <w:tabs>
          <w:tab w:val="left" w:pos="802"/>
        </w:tabs>
        <w:spacing w:before="0" w:line="240" w:lineRule="auto"/>
        <w:ind w:firstLine="709"/>
        <w:rPr>
          <w:spacing w:val="-2"/>
          <w:sz w:val="28"/>
          <w:szCs w:val="28"/>
        </w:rPr>
      </w:pPr>
      <w:r w:rsidRPr="002D33B0">
        <w:rPr>
          <w:rStyle w:val="23"/>
          <w:bCs/>
          <w:spacing w:val="-2"/>
          <w:sz w:val="28"/>
          <w:szCs w:val="28"/>
        </w:rPr>
        <w:t xml:space="preserve">продуктивная творческая деятельность: </w:t>
      </w:r>
      <w:r w:rsidRPr="002D33B0">
        <w:rPr>
          <w:spacing w:val="-2"/>
          <w:sz w:val="28"/>
          <w:szCs w:val="28"/>
        </w:rPr>
        <w:t xml:space="preserve">ответы на вопросы продуктивного характера, сочинения разных жанров, выразительное чтение художественных текстов, устное словесное рисование, </w:t>
      </w:r>
      <w:proofErr w:type="spellStart"/>
      <w:r w:rsidRPr="002D33B0">
        <w:rPr>
          <w:spacing w:val="-2"/>
          <w:sz w:val="28"/>
          <w:szCs w:val="28"/>
        </w:rPr>
        <w:t>инсценирование</w:t>
      </w:r>
      <w:proofErr w:type="spellEnd"/>
      <w:r w:rsidRPr="002D33B0">
        <w:rPr>
          <w:spacing w:val="-2"/>
          <w:sz w:val="28"/>
          <w:szCs w:val="28"/>
        </w:rPr>
        <w:t xml:space="preserve"> произведения, составление киносценария;</w:t>
      </w:r>
    </w:p>
    <w:p w:rsidR="003F17EF" w:rsidRPr="002D33B0" w:rsidRDefault="003F17EF" w:rsidP="002D33B0">
      <w:pPr>
        <w:pStyle w:val="210"/>
        <w:numPr>
          <w:ilvl w:val="0"/>
          <w:numId w:val="24"/>
        </w:numPr>
        <w:shd w:val="clear" w:color="auto" w:fill="auto"/>
        <w:tabs>
          <w:tab w:val="left" w:pos="802"/>
        </w:tabs>
        <w:spacing w:before="0" w:line="240" w:lineRule="auto"/>
        <w:ind w:firstLine="709"/>
        <w:rPr>
          <w:spacing w:val="-2"/>
          <w:sz w:val="28"/>
          <w:szCs w:val="28"/>
        </w:rPr>
      </w:pPr>
      <w:r w:rsidRPr="002D33B0">
        <w:rPr>
          <w:rStyle w:val="23"/>
          <w:bCs/>
          <w:spacing w:val="-2"/>
          <w:sz w:val="28"/>
          <w:szCs w:val="28"/>
        </w:rPr>
        <w:t xml:space="preserve">поисковая деятельность: </w:t>
      </w:r>
      <w:r w:rsidRPr="002D33B0">
        <w:rPr>
          <w:spacing w:val="-2"/>
          <w:sz w:val="28"/>
          <w:szCs w:val="28"/>
        </w:rPr>
        <w:t>самостоятельный поиск ответа</w:t>
      </w:r>
      <w:r w:rsidR="008F120E">
        <w:rPr>
          <w:spacing w:val="-2"/>
          <w:sz w:val="28"/>
          <w:szCs w:val="28"/>
        </w:rPr>
        <w:t xml:space="preserve"> </w:t>
      </w:r>
      <w:r w:rsidRPr="002D33B0">
        <w:rPr>
          <w:spacing w:val="-2"/>
          <w:sz w:val="28"/>
          <w:szCs w:val="28"/>
        </w:rPr>
        <w:t>на проблемные вопросы, комментирование художественного произведения, установление ассоциативных связей с произведениями других видов искусства;</w:t>
      </w:r>
    </w:p>
    <w:p w:rsidR="003F17EF" w:rsidRPr="002D33B0" w:rsidRDefault="003F17EF" w:rsidP="002D33B0">
      <w:pPr>
        <w:pStyle w:val="210"/>
        <w:numPr>
          <w:ilvl w:val="0"/>
          <w:numId w:val="24"/>
        </w:numPr>
        <w:shd w:val="clear" w:color="auto" w:fill="auto"/>
        <w:tabs>
          <w:tab w:val="left" w:pos="802"/>
        </w:tabs>
        <w:spacing w:before="0" w:line="240" w:lineRule="auto"/>
        <w:ind w:firstLine="709"/>
        <w:rPr>
          <w:spacing w:val="-2"/>
          <w:sz w:val="28"/>
          <w:szCs w:val="28"/>
        </w:rPr>
      </w:pPr>
      <w:r w:rsidRPr="002D33B0">
        <w:rPr>
          <w:rStyle w:val="23"/>
          <w:bCs/>
          <w:spacing w:val="-2"/>
          <w:sz w:val="28"/>
          <w:szCs w:val="28"/>
        </w:rPr>
        <w:t xml:space="preserve">исследовательская деятельность: </w:t>
      </w:r>
      <w:r w:rsidRPr="002D33B0">
        <w:rPr>
          <w:spacing w:val="-2"/>
          <w:sz w:val="28"/>
          <w:szCs w:val="28"/>
        </w:rPr>
        <w:t>анализ текста, сопоставление произведений художественной литературы и выявление в них общих</w:t>
      </w:r>
      <w:r w:rsidR="008F120E">
        <w:rPr>
          <w:spacing w:val="-2"/>
          <w:sz w:val="28"/>
          <w:szCs w:val="28"/>
        </w:rPr>
        <w:t xml:space="preserve"> </w:t>
      </w:r>
      <w:r w:rsidRPr="002D33B0">
        <w:rPr>
          <w:spacing w:val="-2"/>
          <w:sz w:val="28"/>
          <w:szCs w:val="28"/>
        </w:rPr>
        <w:t>и своеобразных черт.</w:t>
      </w:r>
    </w:p>
    <w:p w:rsidR="003F17EF" w:rsidRPr="002D33B0" w:rsidRDefault="003F17EF" w:rsidP="002D33B0">
      <w:pPr>
        <w:pStyle w:val="210"/>
        <w:shd w:val="clear" w:color="auto" w:fill="auto"/>
        <w:spacing w:before="0" w:line="240" w:lineRule="auto"/>
        <w:ind w:firstLine="709"/>
        <w:rPr>
          <w:i/>
          <w:iCs/>
          <w:spacing w:val="-2"/>
          <w:sz w:val="28"/>
          <w:szCs w:val="28"/>
        </w:rPr>
      </w:pPr>
      <w:r w:rsidRPr="002D33B0">
        <w:rPr>
          <w:spacing w:val="-2"/>
          <w:sz w:val="28"/>
          <w:szCs w:val="28"/>
        </w:rPr>
        <w:t xml:space="preserve">Все эти виды деятельности носят коммуникативный, познавательный, личностный характер, поэтому их использование на уроке литературы обеспечит формирование всех видов универсальных учебных действий: познавательных, регулятивных, личностных, коммуникативных, </w:t>
      </w:r>
      <w:r w:rsidRPr="002D33B0">
        <w:rPr>
          <w:rStyle w:val="22"/>
          <w:i w:val="0"/>
          <w:spacing w:val="-2"/>
          <w:sz w:val="28"/>
          <w:szCs w:val="28"/>
        </w:rPr>
        <w:t>но при условии, что эта деятельность будет осуществляться учеником осмысленно</w:t>
      </w:r>
      <w:r w:rsidR="008F120E">
        <w:rPr>
          <w:rStyle w:val="22"/>
          <w:i w:val="0"/>
          <w:spacing w:val="-2"/>
          <w:sz w:val="28"/>
          <w:szCs w:val="28"/>
        </w:rPr>
        <w:t xml:space="preserve"> </w:t>
      </w:r>
      <w:r w:rsidRPr="002D33B0">
        <w:rPr>
          <w:rStyle w:val="22"/>
          <w:i w:val="0"/>
          <w:spacing w:val="-2"/>
          <w:sz w:val="28"/>
          <w:szCs w:val="28"/>
        </w:rPr>
        <w:t>и целенаправленно, в соответствии с заданными ориентирами действия.</w:t>
      </w:r>
    </w:p>
    <w:p w:rsidR="003F17EF" w:rsidRPr="002D33B0" w:rsidRDefault="003F17EF" w:rsidP="002D33B0">
      <w:pPr>
        <w:ind w:firstLine="709"/>
        <w:jc w:val="both"/>
        <w:rPr>
          <w:spacing w:val="-2"/>
          <w:sz w:val="28"/>
          <w:szCs w:val="28"/>
        </w:rPr>
      </w:pPr>
      <w:r w:rsidRPr="002D33B0">
        <w:rPr>
          <w:spacing w:val="-2"/>
          <w:sz w:val="28"/>
          <w:szCs w:val="28"/>
        </w:rPr>
        <w:t xml:space="preserve">Для организации названных видов деятельности учащихся на уроке литературы учитель использует </w:t>
      </w:r>
      <w:r w:rsidRPr="002D33B0">
        <w:rPr>
          <w:i/>
          <w:spacing w:val="-2"/>
          <w:sz w:val="28"/>
          <w:szCs w:val="28"/>
        </w:rPr>
        <w:t>различные методы и приёмы работы</w:t>
      </w:r>
      <w:r w:rsidRPr="002D33B0">
        <w:rPr>
          <w:spacing w:val="-2"/>
          <w:sz w:val="28"/>
          <w:szCs w:val="28"/>
        </w:rPr>
        <w:t>. Один</w:t>
      </w:r>
      <w:r w:rsidR="008F120E">
        <w:rPr>
          <w:spacing w:val="-2"/>
          <w:sz w:val="28"/>
          <w:szCs w:val="28"/>
        </w:rPr>
        <w:t xml:space="preserve"> </w:t>
      </w:r>
      <w:r w:rsidRPr="002D33B0">
        <w:rPr>
          <w:spacing w:val="-2"/>
          <w:sz w:val="28"/>
          <w:szCs w:val="28"/>
        </w:rPr>
        <w:t xml:space="preserve">из главных методов в арсенале учителя литературы — беседа. В ходе беседы ученики отвечают на вопросы учителя или одноклассников, обмениваются мнениями </w:t>
      </w:r>
      <w:proofErr w:type="gramStart"/>
      <w:r w:rsidRPr="002D33B0">
        <w:rPr>
          <w:spacing w:val="-2"/>
          <w:sz w:val="28"/>
          <w:szCs w:val="28"/>
        </w:rPr>
        <w:t>о</w:t>
      </w:r>
      <w:proofErr w:type="gramEnd"/>
      <w:r w:rsidRPr="002D33B0">
        <w:rPr>
          <w:spacing w:val="-2"/>
          <w:sz w:val="28"/>
          <w:szCs w:val="28"/>
        </w:rPr>
        <w:t xml:space="preserve"> прочитанном.</w:t>
      </w:r>
    </w:p>
    <w:p w:rsidR="003F17EF" w:rsidRPr="002D33B0" w:rsidRDefault="003F17EF" w:rsidP="002D33B0">
      <w:pPr>
        <w:pStyle w:val="210"/>
        <w:shd w:val="clear" w:color="auto" w:fill="auto"/>
        <w:spacing w:before="0" w:line="240" w:lineRule="auto"/>
        <w:ind w:firstLine="709"/>
        <w:rPr>
          <w:spacing w:val="-2"/>
          <w:sz w:val="28"/>
          <w:szCs w:val="28"/>
        </w:rPr>
      </w:pPr>
      <w:r w:rsidRPr="002D33B0">
        <w:rPr>
          <w:spacing w:val="-2"/>
          <w:sz w:val="28"/>
          <w:szCs w:val="28"/>
        </w:rPr>
        <w:t xml:space="preserve">Существует </w:t>
      </w:r>
      <w:r w:rsidRPr="002D33B0">
        <w:rPr>
          <w:b/>
          <w:bCs/>
          <w:spacing w:val="-2"/>
          <w:sz w:val="28"/>
          <w:szCs w:val="28"/>
        </w:rPr>
        <w:t>два основных типа вопросов</w:t>
      </w:r>
      <w:r w:rsidRPr="002D33B0">
        <w:rPr>
          <w:spacing w:val="-2"/>
          <w:sz w:val="28"/>
          <w:szCs w:val="28"/>
        </w:rPr>
        <w:t>, которые можно задать</w:t>
      </w:r>
      <w:r w:rsidR="008F120E">
        <w:rPr>
          <w:spacing w:val="-2"/>
          <w:sz w:val="28"/>
          <w:szCs w:val="28"/>
        </w:rPr>
        <w:t xml:space="preserve"> </w:t>
      </w:r>
      <w:r w:rsidRPr="002D33B0">
        <w:rPr>
          <w:spacing w:val="-2"/>
          <w:sz w:val="28"/>
          <w:szCs w:val="28"/>
        </w:rPr>
        <w:t>к тексту: репродуктивные и продуктивные.</w:t>
      </w:r>
    </w:p>
    <w:p w:rsidR="003F17EF" w:rsidRPr="002D33B0" w:rsidRDefault="003F17EF" w:rsidP="002D33B0">
      <w:pPr>
        <w:pStyle w:val="210"/>
        <w:shd w:val="clear" w:color="auto" w:fill="auto"/>
        <w:spacing w:before="0" w:line="240" w:lineRule="auto"/>
        <w:ind w:firstLine="709"/>
        <w:rPr>
          <w:spacing w:val="-2"/>
          <w:sz w:val="28"/>
          <w:szCs w:val="28"/>
        </w:rPr>
      </w:pPr>
      <w:r w:rsidRPr="002D33B0">
        <w:rPr>
          <w:rStyle w:val="23"/>
          <w:bCs/>
          <w:spacing w:val="-2"/>
          <w:sz w:val="28"/>
          <w:szCs w:val="28"/>
        </w:rPr>
        <w:t>Репродуктивные вопросы</w:t>
      </w:r>
      <w:r w:rsidRPr="002D33B0">
        <w:rPr>
          <w:rStyle w:val="23"/>
          <w:b w:val="0"/>
          <w:spacing w:val="-2"/>
          <w:sz w:val="28"/>
          <w:szCs w:val="28"/>
        </w:rPr>
        <w:t xml:space="preserve"> </w:t>
      </w:r>
      <w:r w:rsidRPr="002D33B0">
        <w:rPr>
          <w:spacing w:val="-2"/>
          <w:sz w:val="28"/>
          <w:szCs w:val="28"/>
        </w:rPr>
        <w:t xml:space="preserve">начинаются со слов: </w:t>
      </w:r>
      <w:r w:rsidRPr="002D33B0">
        <w:rPr>
          <w:rStyle w:val="220"/>
          <w:b w:val="0"/>
          <w:i w:val="0"/>
          <w:spacing w:val="-2"/>
          <w:sz w:val="28"/>
          <w:szCs w:val="28"/>
        </w:rPr>
        <w:t xml:space="preserve">кто? </w:t>
      </w:r>
      <w:r w:rsidRPr="002D33B0">
        <w:rPr>
          <w:rStyle w:val="22"/>
          <w:i w:val="0"/>
          <w:spacing w:val="-2"/>
          <w:sz w:val="28"/>
          <w:szCs w:val="28"/>
        </w:rPr>
        <w:t xml:space="preserve">что? </w:t>
      </w:r>
      <w:r w:rsidRPr="002D33B0">
        <w:rPr>
          <w:rStyle w:val="220"/>
          <w:b w:val="0"/>
          <w:i w:val="0"/>
          <w:spacing w:val="-2"/>
          <w:sz w:val="28"/>
          <w:szCs w:val="28"/>
        </w:rPr>
        <w:t>как?</w:t>
      </w:r>
      <w:r w:rsidRPr="002D33B0">
        <w:rPr>
          <w:rStyle w:val="24"/>
          <w:b/>
          <w:bCs/>
          <w:color w:val="auto"/>
          <w:spacing w:val="-2"/>
          <w:sz w:val="28"/>
          <w:szCs w:val="28"/>
        </w:rPr>
        <w:t xml:space="preserve"> </w:t>
      </w:r>
      <w:r w:rsidRPr="002D33B0">
        <w:rPr>
          <w:rStyle w:val="24"/>
          <w:color w:val="auto"/>
          <w:spacing w:val="-2"/>
          <w:sz w:val="28"/>
          <w:szCs w:val="28"/>
        </w:rPr>
        <w:t>когда?</w:t>
      </w:r>
    </w:p>
    <w:p w:rsidR="003F17EF" w:rsidRPr="002D33B0" w:rsidRDefault="003F17EF" w:rsidP="002D33B0">
      <w:pPr>
        <w:pStyle w:val="210"/>
        <w:shd w:val="clear" w:color="auto" w:fill="auto"/>
        <w:spacing w:before="0" w:line="240" w:lineRule="auto"/>
        <w:ind w:firstLine="709"/>
        <w:rPr>
          <w:spacing w:val="-2"/>
          <w:sz w:val="28"/>
          <w:szCs w:val="28"/>
        </w:rPr>
      </w:pPr>
      <w:r w:rsidRPr="002D33B0">
        <w:rPr>
          <w:spacing w:val="-2"/>
          <w:sz w:val="28"/>
          <w:szCs w:val="28"/>
        </w:rPr>
        <w:t>Репродуктивные вопросы проверяют знание текста, но не способствуют его пониманию, так как требуют воспроизведения информации или подсказывают вариант ответа.</w:t>
      </w:r>
    </w:p>
    <w:p w:rsidR="003F17EF" w:rsidRPr="002D33B0" w:rsidRDefault="003F17EF" w:rsidP="002D33B0">
      <w:pPr>
        <w:pStyle w:val="210"/>
        <w:shd w:val="clear" w:color="auto" w:fill="auto"/>
        <w:spacing w:before="0" w:line="240" w:lineRule="auto"/>
        <w:ind w:firstLine="709"/>
        <w:rPr>
          <w:spacing w:val="-2"/>
          <w:sz w:val="28"/>
          <w:szCs w:val="28"/>
        </w:rPr>
      </w:pPr>
      <w:r w:rsidRPr="002D33B0">
        <w:rPr>
          <w:rStyle w:val="23"/>
          <w:bCs/>
          <w:spacing w:val="-2"/>
          <w:sz w:val="28"/>
          <w:szCs w:val="28"/>
        </w:rPr>
        <w:t xml:space="preserve">Продуктивные вопросы </w:t>
      </w:r>
      <w:r w:rsidRPr="002D33B0">
        <w:rPr>
          <w:spacing w:val="-2"/>
          <w:sz w:val="28"/>
          <w:szCs w:val="28"/>
        </w:rPr>
        <w:t xml:space="preserve">побуждают ученика мыслить. По конструкции продуктивные вопросы могут быть </w:t>
      </w:r>
      <w:r w:rsidRPr="002D33B0">
        <w:rPr>
          <w:rStyle w:val="22"/>
          <w:i w:val="0"/>
          <w:spacing w:val="-2"/>
          <w:sz w:val="28"/>
          <w:szCs w:val="28"/>
        </w:rPr>
        <w:t>специальными</w:t>
      </w:r>
      <w:r w:rsidRPr="002D33B0">
        <w:rPr>
          <w:rStyle w:val="22"/>
          <w:iCs/>
          <w:spacing w:val="-2"/>
          <w:sz w:val="28"/>
          <w:szCs w:val="28"/>
        </w:rPr>
        <w:t>:</w:t>
      </w:r>
    </w:p>
    <w:p w:rsidR="003F17EF" w:rsidRPr="002D33B0" w:rsidRDefault="003F17EF" w:rsidP="002D33B0">
      <w:pPr>
        <w:pStyle w:val="210"/>
        <w:numPr>
          <w:ilvl w:val="0"/>
          <w:numId w:val="24"/>
        </w:numPr>
        <w:shd w:val="clear" w:color="auto" w:fill="auto"/>
        <w:tabs>
          <w:tab w:val="left" w:pos="807"/>
        </w:tabs>
        <w:spacing w:before="0" w:line="240" w:lineRule="auto"/>
        <w:ind w:firstLine="709"/>
        <w:rPr>
          <w:spacing w:val="-2"/>
          <w:sz w:val="28"/>
          <w:szCs w:val="28"/>
        </w:rPr>
      </w:pPr>
      <w:r w:rsidRPr="002D33B0">
        <w:rPr>
          <w:spacing w:val="-2"/>
          <w:sz w:val="28"/>
          <w:szCs w:val="28"/>
        </w:rPr>
        <w:t>Можно ли считать (то-то) верным?</w:t>
      </w:r>
    </w:p>
    <w:p w:rsidR="003F17EF" w:rsidRPr="002D33B0" w:rsidRDefault="003F17EF" w:rsidP="002D33B0">
      <w:pPr>
        <w:pStyle w:val="210"/>
        <w:numPr>
          <w:ilvl w:val="0"/>
          <w:numId w:val="24"/>
        </w:numPr>
        <w:shd w:val="clear" w:color="auto" w:fill="auto"/>
        <w:tabs>
          <w:tab w:val="left" w:pos="807"/>
        </w:tabs>
        <w:spacing w:before="0" w:line="240" w:lineRule="auto"/>
        <w:ind w:firstLine="709"/>
        <w:rPr>
          <w:spacing w:val="-2"/>
          <w:sz w:val="28"/>
          <w:szCs w:val="28"/>
        </w:rPr>
      </w:pPr>
      <w:r w:rsidRPr="002D33B0">
        <w:rPr>
          <w:spacing w:val="-2"/>
          <w:sz w:val="28"/>
          <w:szCs w:val="28"/>
        </w:rPr>
        <w:t xml:space="preserve">Какие выводы можно сделать </w:t>
      </w:r>
      <w:proofErr w:type="gramStart"/>
      <w:r w:rsidRPr="002D33B0">
        <w:rPr>
          <w:spacing w:val="-2"/>
          <w:sz w:val="28"/>
          <w:szCs w:val="28"/>
        </w:rPr>
        <w:t>из</w:t>
      </w:r>
      <w:proofErr w:type="gramEnd"/>
      <w:r w:rsidRPr="002D33B0">
        <w:rPr>
          <w:spacing w:val="-2"/>
          <w:sz w:val="28"/>
          <w:szCs w:val="28"/>
        </w:rPr>
        <w:t>...?</w:t>
      </w:r>
    </w:p>
    <w:p w:rsidR="003F17EF" w:rsidRPr="002D33B0" w:rsidRDefault="003F17EF" w:rsidP="002D33B0">
      <w:pPr>
        <w:pStyle w:val="210"/>
        <w:numPr>
          <w:ilvl w:val="0"/>
          <w:numId w:val="24"/>
        </w:numPr>
        <w:shd w:val="clear" w:color="auto" w:fill="auto"/>
        <w:tabs>
          <w:tab w:val="left" w:pos="807"/>
        </w:tabs>
        <w:spacing w:before="0" w:line="240" w:lineRule="auto"/>
        <w:ind w:firstLine="709"/>
        <w:rPr>
          <w:spacing w:val="-2"/>
          <w:sz w:val="28"/>
          <w:szCs w:val="28"/>
        </w:rPr>
      </w:pPr>
      <w:r w:rsidRPr="002D33B0">
        <w:rPr>
          <w:spacing w:val="-2"/>
          <w:sz w:val="28"/>
          <w:szCs w:val="28"/>
        </w:rPr>
        <w:t>Каковы мотивы поступков героя?</w:t>
      </w:r>
    </w:p>
    <w:p w:rsidR="003F17EF" w:rsidRPr="002D33B0" w:rsidRDefault="003F17EF" w:rsidP="002D33B0">
      <w:pPr>
        <w:pStyle w:val="210"/>
        <w:numPr>
          <w:ilvl w:val="0"/>
          <w:numId w:val="24"/>
        </w:numPr>
        <w:shd w:val="clear" w:color="auto" w:fill="auto"/>
        <w:tabs>
          <w:tab w:val="left" w:pos="807"/>
        </w:tabs>
        <w:spacing w:before="0" w:line="240" w:lineRule="auto"/>
        <w:ind w:firstLine="709"/>
        <w:rPr>
          <w:spacing w:val="-2"/>
          <w:sz w:val="28"/>
          <w:szCs w:val="28"/>
        </w:rPr>
      </w:pPr>
      <w:r w:rsidRPr="002D33B0">
        <w:rPr>
          <w:spacing w:val="-2"/>
          <w:sz w:val="28"/>
          <w:szCs w:val="28"/>
        </w:rPr>
        <w:t>Почему это произошло?</w:t>
      </w:r>
    </w:p>
    <w:p w:rsidR="003F17EF" w:rsidRPr="002D33B0" w:rsidRDefault="003F17EF" w:rsidP="002D33B0">
      <w:pPr>
        <w:pStyle w:val="210"/>
        <w:shd w:val="clear" w:color="auto" w:fill="auto"/>
        <w:spacing w:before="0" w:line="240" w:lineRule="auto"/>
        <w:ind w:firstLine="709"/>
        <w:rPr>
          <w:spacing w:val="-2"/>
          <w:sz w:val="28"/>
          <w:szCs w:val="28"/>
        </w:rPr>
      </w:pPr>
      <w:r w:rsidRPr="002D33B0">
        <w:rPr>
          <w:spacing w:val="-2"/>
          <w:sz w:val="28"/>
          <w:szCs w:val="28"/>
        </w:rPr>
        <w:t xml:space="preserve">Вопрос начинается с формулировки тезиса и/или оформляется </w:t>
      </w:r>
      <w:r w:rsidRPr="002D33B0">
        <w:rPr>
          <w:rStyle w:val="22"/>
          <w:i w:val="0"/>
          <w:spacing w:val="-2"/>
          <w:sz w:val="28"/>
          <w:szCs w:val="28"/>
        </w:rPr>
        <w:t>разделительными союзами</w:t>
      </w:r>
      <w:r w:rsidRPr="002D33B0">
        <w:rPr>
          <w:rStyle w:val="22"/>
          <w:iCs/>
          <w:spacing w:val="-2"/>
          <w:sz w:val="28"/>
          <w:szCs w:val="28"/>
        </w:rPr>
        <w:t>:</w:t>
      </w:r>
    </w:p>
    <w:p w:rsidR="003F17EF" w:rsidRPr="002D33B0" w:rsidRDefault="003F17EF" w:rsidP="002D33B0">
      <w:pPr>
        <w:pStyle w:val="210"/>
        <w:numPr>
          <w:ilvl w:val="0"/>
          <w:numId w:val="24"/>
        </w:numPr>
        <w:shd w:val="clear" w:color="auto" w:fill="auto"/>
        <w:tabs>
          <w:tab w:val="left" w:pos="807"/>
        </w:tabs>
        <w:spacing w:before="0" w:line="240" w:lineRule="auto"/>
        <w:ind w:firstLine="709"/>
        <w:rPr>
          <w:spacing w:val="-2"/>
          <w:sz w:val="28"/>
          <w:szCs w:val="28"/>
        </w:rPr>
      </w:pPr>
      <w:r w:rsidRPr="002D33B0">
        <w:rPr>
          <w:spacing w:val="-2"/>
          <w:sz w:val="28"/>
          <w:szCs w:val="28"/>
        </w:rPr>
        <w:t>Если известно..</w:t>
      </w:r>
      <w:proofErr w:type="gramStart"/>
      <w:r w:rsidRPr="002D33B0">
        <w:rPr>
          <w:spacing w:val="-2"/>
          <w:sz w:val="28"/>
          <w:szCs w:val="28"/>
        </w:rPr>
        <w:t>.т</w:t>
      </w:r>
      <w:proofErr w:type="gramEnd"/>
      <w:r w:rsidRPr="002D33B0">
        <w:rPr>
          <w:spacing w:val="-2"/>
          <w:sz w:val="28"/>
          <w:szCs w:val="28"/>
        </w:rPr>
        <w:t>о..?</w:t>
      </w:r>
    </w:p>
    <w:p w:rsidR="003F17EF" w:rsidRPr="002D33B0" w:rsidRDefault="003F17EF" w:rsidP="002D33B0">
      <w:pPr>
        <w:pStyle w:val="210"/>
        <w:numPr>
          <w:ilvl w:val="0"/>
          <w:numId w:val="24"/>
        </w:numPr>
        <w:shd w:val="clear" w:color="auto" w:fill="auto"/>
        <w:tabs>
          <w:tab w:val="left" w:pos="807"/>
        </w:tabs>
        <w:spacing w:before="0" w:line="240" w:lineRule="auto"/>
        <w:ind w:firstLine="709"/>
        <w:rPr>
          <w:spacing w:val="-2"/>
          <w:sz w:val="28"/>
          <w:szCs w:val="28"/>
        </w:rPr>
      </w:pPr>
      <w:r w:rsidRPr="002D33B0">
        <w:rPr>
          <w:spacing w:val="-2"/>
          <w:sz w:val="28"/>
          <w:szCs w:val="28"/>
        </w:rPr>
        <w:t>Если... то почему</w:t>
      </w:r>
      <w:proofErr w:type="gramStart"/>
      <w:r w:rsidRPr="002D33B0">
        <w:rPr>
          <w:spacing w:val="-2"/>
          <w:sz w:val="28"/>
          <w:szCs w:val="28"/>
        </w:rPr>
        <w:t>..?</w:t>
      </w:r>
      <w:proofErr w:type="gramEnd"/>
    </w:p>
    <w:p w:rsidR="003F17EF" w:rsidRPr="002D33B0" w:rsidRDefault="003F17EF" w:rsidP="002D33B0">
      <w:pPr>
        <w:pStyle w:val="210"/>
        <w:numPr>
          <w:ilvl w:val="0"/>
          <w:numId w:val="24"/>
        </w:numPr>
        <w:shd w:val="clear" w:color="auto" w:fill="auto"/>
        <w:tabs>
          <w:tab w:val="left" w:pos="807"/>
        </w:tabs>
        <w:spacing w:before="0" w:line="240" w:lineRule="auto"/>
        <w:ind w:firstLine="709"/>
        <w:rPr>
          <w:spacing w:val="-2"/>
          <w:sz w:val="28"/>
          <w:szCs w:val="28"/>
        </w:rPr>
      </w:pPr>
      <w:r w:rsidRPr="002D33B0">
        <w:rPr>
          <w:spacing w:val="-2"/>
          <w:sz w:val="28"/>
          <w:szCs w:val="28"/>
        </w:rPr>
        <w:t>...или</w:t>
      </w:r>
      <w:proofErr w:type="gramStart"/>
      <w:r w:rsidRPr="002D33B0">
        <w:rPr>
          <w:spacing w:val="-2"/>
          <w:sz w:val="28"/>
          <w:szCs w:val="28"/>
        </w:rPr>
        <w:t>..?</w:t>
      </w:r>
      <w:proofErr w:type="gramEnd"/>
    </w:p>
    <w:p w:rsidR="003F17EF" w:rsidRPr="002D33B0" w:rsidRDefault="003F17EF" w:rsidP="002D33B0">
      <w:pPr>
        <w:pStyle w:val="210"/>
        <w:shd w:val="clear" w:color="auto" w:fill="auto"/>
        <w:tabs>
          <w:tab w:val="left" w:pos="807"/>
        </w:tabs>
        <w:spacing w:before="0" w:line="240" w:lineRule="auto"/>
        <w:ind w:firstLine="709"/>
        <w:rPr>
          <w:spacing w:val="-2"/>
          <w:sz w:val="28"/>
          <w:szCs w:val="28"/>
        </w:rPr>
      </w:pPr>
      <w:r w:rsidRPr="002D33B0">
        <w:rPr>
          <w:spacing w:val="-2"/>
          <w:sz w:val="28"/>
          <w:szCs w:val="28"/>
        </w:rPr>
        <w:t xml:space="preserve">Беседа с использованием продуктивных вопросов – это метод, который </w:t>
      </w:r>
      <w:r w:rsidR="00363380">
        <w:rPr>
          <w:spacing w:val="-2"/>
          <w:sz w:val="28"/>
          <w:szCs w:val="28"/>
        </w:rPr>
        <w:t xml:space="preserve">позволяет </w:t>
      </w:r>
      <w:r w:rsidRPr="002D33B0">
        <w:rPr>
          <w:spacing w:val="-2"/>
          <w:sz w:val="28"/>
          <w:szCs w:val="28"/>
        </w:rPr>
        <w:t>формирова</w:t>
      </w:r>
      <w:r w:rsidR="00363380">
        <w:rPr>
          <w:spacing w:val="-2"/>
          <w:sz w:val="28"/>
          <w:szCs w:val="28"/>
        </w:rPr>
        <w:t>ть</w:t>
      </w:r>
      <w:r w:rsidRPr="002D33B0">
        <w:rPr>
          <w:spacing w:val="-2"/>
          <w:sz w:val="28"/>
          <w:szCs w:val="28"/>
        </w:rPr>
        <w:t xml:space="preserve"> одно и то же учебно</w:t>
      </w:r>
      <w:r w:rsidR="00363380">
        <w:rPr>
          <w:spacing w:val="-2"/>
          <w:sz w:val="28"/>
          <w:szCs w:val="28"/>
        </w:rPr>
        <w:t>е</w:t>
      </w:r>
      <w:r w:rsidRPr="002D33B0">
        <w:rPr>
          <w:spacing w:val="-2"/>
          <w:sz w:val="28"/>
          <w:szCs w:val="28"/>
        </w:rPr>
        <w:t xml:space="preserve"> действи</w:t>
      </w:r>
      <w:r w:rsidR="00363380">
        <w:rPr>
          <w:spacing w:val="-2"/>
          <w:sz w:val="28"/>
          <w:szCs w:val="28"/>
        </w:rPr>
        <w:t>е</w:t>
      </w:r>
      <w:r w:rsidRPr="002D33B0">
        <w:rPr>
          <w:spacing w:val="-2"/>
          <w:sz w:val="28"/>
          <w:szCs w:val="28"/>
        </w:rPr>
        <w:t xml:space="preserve"> на разных этапах урока. Необходимо соблюдать определенные условия беседы: нужно усложнять формулировки вопросов от одного этапа занятия к следующему, от урока</w:t>
      </w:r>
      <w:r w:rsidR="008F120E">
        <w:rPr>
          <w:spacing w:val="-2"/>
          <w:sz w:val="28"/>
          <w:szCs w:val="28"/>
        </w:rPr>
        <w:t xml:space="preserve"> </w:t>
      </w:r>
      <w:r w:rsidRPr="002D33B0">
        <w:rPr>
          <w:spacing w:val="-2"/>
          <w:sz w:val="28"/>
          <w:szCs w:val="28"/>
        </w:rPr>
        <w:t>к уроку, от произведения к произведению.</w:t>
      </w:r>
    </w:p>
    <w:p w:rsidR="003F17EF" w:rsidRPr="002D33B0" w:rsidRDefault="003F17EF" w:rsidP="002D33B0">
      <w:pPr>
        <w:pStyle w:val="210"/>
        <w:shd w:val="clear" w:color="auto" w:fill="auto"/>
        <w:tabs>
          <w:tab w:val="left" w:pos="807"/>
        </w:tabs>
        <w:spacing w:before="0" w:line="240" w:lineRule="auto"/>
        <w:ind w:firstLine="709"/>
        <w:rPr>
          <w:spacing w:val="-2"/>
          <w:sz w:val="28"/>
          <w:szCs w:val="28"/>
        </w:rPr>
      </w:pPr>
      <w:r w:rsidRPr="002D33B0">
        <w:rPr>
          <w:spacing w:val="-2"/>
          <w:sz w:val="28"/>
          <w:szCs w:val="28"/>
        </w:rPr>
        <w:t>Вопросы должны соответствовать логике постижения идейного смысла изучаемого произведения: от эмоционально-оценочного восприятия через аналитическое понимани</w:t>
      </w:r>
      <w:r w:rsidR="00363380">
        <w:rPr>
          <w:spacing w:val="-2"/>
          <w:sz w:val="28"/>
          <w:szCs w:val="28"/>
        </w:rPr>
        <w:t>е</w:t>
      </w:r>
      <w:r w:rsidRPr="002D33B0">
        <w:rPr>
          <w:spacing w:val="-2"/>
          <w:sz w:val="28"/>
          <w:szCs w:val="28"/>
        </w:rPr>
        <w:t xml:space="preserve"> к раскрытию авторского замысла и идеи текста. Важно, чтобы урок представлял собой не набор вопросов и заданий, направленных на формирование УУД, а являлся концептуально обоснованным сценарием, позволяющим школьникам приобщиться к творческому труду, направленному на приобретение умений и навыков, необходимых для полноценного усвоения литературы как учебной дисциплины и вида искусства.</w:t>
      </w:r>
    </w:p>
    <w:p w:rsidR="003F17EF" w:rsidRPr="002D33B0" w:rsidRDefault="003F17EF" w:rsidP="002D33B0">
      <w:pPr>
        <w:tabs>
          <w:tab w:val="left" w:pos="851"/>
        </w:tabs>
        <w:ind w:firstLine="709"/>
        <w:jc w:val="both"/>
        <w:rPr>
          <w:spacing w:val="-2"/>
          <w:sz w:val="28"/>
          <w:szCs w:val="28"/>
        </w:rPr>
      </w:pPr>
      <w:r w:rsidRPr="002D33B0">
        <w:rPr>
          <w:spacing w:val="-2"/>
          <w:sz w:val="28"/>
          <w:szCs w:val="28"/>
        </w:rPr>
        <w:t>Специфика учебного предмета «Литература» заключается в том, что он представляет собой единство словесного искусства и основ литературоведения, которое изучает это искусство. В центре внимания урока литературы – художественный текст, которому свойственна высокая степень эмоционального воздействия, метафоричность, многозначность, ассоциативность, незавершенность, предполагающие активное сотворчество воспринимающего.</w:t>
      </w:r>
      <w:r w:rsidR="008F120E">
        <w:rPr>
          <w:spacing w:val="-2"/>
          <w:sz w:val="28"/>
          <w:szCs w:val="28"/>
        </w:rPr>
        <w:t xml:space="preserve"> </w:t>
      </w:r>
      <w:r w:rsidRPr="002D33B0">
        <w:rPr>
          <w:spacing w:val="-2"/>
          <w:sz w:val="28"/>
          <w:szCs w:val="28"/>
        </w:rPr>
        <w:t xml:space="preserve">И учитель в современных образовательных условиях становится посредником между читателем-школьником и художественным произведением, медиумом, организатором нравственно-эстетического диалога с текстом и даже нередко переводчиком, поскольку большая часть художественных текстов в школьной программе относится к далеким от подростков </w:t>
      </w:r>
      <w:r w:rsidRPr="002D33B0">
        <w:rPr>
          <w:spacing w:val="-2"/>
          <w:sz w:val="28"/>
          <w:szCs w:val="28"/>
          <w:lang w:val="en-US"/>
        </w:rPr>
        <w:t>XXI</w:t>
      </w:r>
      <w:r w:rsidRPr="002D33B0">
        <w:rPr>
          <w:spacing w:val="-2"/>
          <w:sz w:val="28"/>
          <w:szCs w:val="28"/>
        </w:rPr>
        <w:t xml:space="preserve"> века культурным и языковым традициям. Феномен художественного текста и психолого-эстетические особенности его постижения определяют стратегию работы с ним.</w:t>
      </w:r>
    </w:p>
    <w:p w:rsidR="003F17EF" w:rsidRPr="002D33B0" w:rsidRDefault="003F17EF" w:rsidP="002D33B0">
      <w:pPr>
        <w:ind w:firstLine="709"/>
        <w:jc w:val="both"/>
        <w:rPr>
          <w:spacing w:val="-2"/>
          <w:sz w:val="28"/>
          <w:szCs w:val="28"/>
        </w:rPr>
      </w:pPr>
      <w:r w:rsidRPr="002D33B0">
        <w:rPr>
          <w:spacing w:val="-2"/>
          <w:sz w:val="28"/>
          <w:szCs w:val="28"/>
        </w:rPr>
        <w:t xml:space="preserve">Работа с художественным текстом включает следующие </w:t>
      </w:r>
      <w:r w:rsidRPr="002D33B0">
        <w:rPr>
          <w:bCs/>
          <w:i/>
          <w:spacing w:val="-2"/>
          <w:sz w:val="28"/>
          <w:szCs w:val="28"/>
        </w:rPr>
        <w:t>фазы</w:t>
      </w:r>
      <w:r w:rsidRPr="002D33B0">
        <w:rPr>
          <w:spacing w:val="-2"/>
          <w:sz w:val="28"/>
          <w:szCs w:val="28"/>
        </w:rPr>
        <w:t>:</w:t>
      </w:r>
    </w:p>
    <w:p w:rsidR="003F17EF" w:rsidRPr="002D33B0" w:rsidRDefault="003F17EF" w:rsidP="002D33B0">
      <w:pPr>
        <w:numPr>
          <w:ilvl w:val="0"/>
          <w:numId w:val="27"/>
        </w:numPr>
        <w:ind w:left="0" w:firstLine="709"/>
        <w:jc w:val="both"/>
        <w:rPr>
          <w:spacing w:val="-2"/>
          <w:sz w:val="28"/>
          <w:szCs w:val="28"/>
        </w:rPr>
      </w:pPr>
      <w:r w:rsidRPr="002D33B0">
        <w:rPr>
          <w:spacing w:val="-2"/>
          <w:sz w:val="28"/>
          <w:szCs w:val="28"/>
        </w:rPr>
        <w:t>подготовка к восприятию;</w:t>
      </w:r>
    </w:p>
    <w:p w:rsidR="003F17EF" w:rsidRPr="002D33B0" w:rsidRDefault="003F17EF" w:rsidP="002D33B0">
      <w:pPr>
        <w:numPr>
          <w:ilvl w:val="0"/>
          <w:numId w:val="27"/>
        </w:numPr>
        <w:ind w:left="0" w:firstLine="709"/>
        <w:jc w:val="both"/>
        <w:rPr>
          <w:spacing w:val="-2"/>
          <w:sz w:val="28"/>
          <w:szCs w:val="28"/>
        </w:rPr>
      </w:pPr>
      <w:r w:rsidRPr="002D33B0">
        <w:rPr>
          <w:spacing w:val="-2"/>
          <w:sz w:val="28"/>
          <w:szCs w:val="28"/>
        </w:rPr>
        <w:t>первичное восприятие;</w:t>
      </w:r>
    </w:p>
    <w:p w:rsidR="003F17EF" w:rsidRPr="002D33B0" w:rsidRDefault="003F17EF" w:rsidP="002D33B0">
      <w:pPr>
        <w:numPr>
          <w:ilvl w:val="0"/>
          <w:numId w:val="27"/>
        </w:numPr>
        <w:ind w:left="0" w:firstLine="709"/>
        <w:jc w:val="both"/>
        <w:rPr>
          <w:spacing w:val="-2"/>
          <w:sz w:val="28"/>
          <w:szCs w:val="28"/>
        </w:rPr>
      </w:pPr>
      <w:r w:rsidRPr="002D33B0">
        <w:rPr>
          <w:spacing w:val="-2"/>
          <w:sz w:val="28"/>
          <w:szCs w:val="28"/>
        </w:rPr>
        <w:t>проверка качества первичного восприятия;</w:t>
      </w:r>
    </w:p>
    <w:p w:rsidR="003F17EF" w:rsidRPr="002D33B0" w:rsidRDefault="003F17EF" w:rsidP="002D33B0">
      <w:pPr>
        <w:numPr>
          <w:ilvl w:val="0"/>
          <w:numId w:val="27"/>
        </w:numPr>
        <w:ind w:left="0" w:firstLine="709"/>
        <w:jc w:val="both"/>
        <w:rPr>
          <w:spacing w:val="-2"/>
          <w:sz w:val="28"/>
          <w:szCs w:val="28"/>
        </w:rPr>
      </w:pPr>
      <w:r w:rsidRPr="002D33B0">
        <w:rPr>
          <w:spacing w:val="-2"/>
          <w:sz w:val="28"/>
          <w:szCs w:val="28"/>
        </w:rPr>
        <w:t>анализ текста с включением заданий синтетического характера;</w:t>
      </w:r>
    </w:p>
    <w:p w:rsidR="003F17EF" w:rsidRPr="002D33B0" w:rsidRDefault="003F17EF" w:rsidP="002D33B0">
      <w:pPr>
        <w:numPr>
          <w:ilvl w:val="0"/>
          <w:numId w:val="27"/>
        </w:numPr>
        <w:ind w:left="0" w:firstLine="709"/>
        <w:jc w:val="both"/>
        <w:rPr>
          <w:spacing w:val="-2"/>
          <w:sz w:val="28"/>
          <w:szCs w:val="28"/>
        </w:rPr>
      </w:pPr>
      <w:r w:rsidRPr="002D33B0">
        <w:rPr>
          <w:spacing w:val="-2"/>
          <w:sz w:val="28"/>
          <w:szCs w:val="28"/>
        </w:rPr>
        <w:t>творческие виды работы с текстом.</w:t>
      </w:r>
    </w:p>
    <w:p w:rsidR="003F17EF" w:rsidRPr="002D33B0" w:rsidRDefault="00363380" w:rsidP="002D33B0">
      <w:pPr>
        <w:ind w:firstLine="709"/>
        <w:jc w:val="both"/>
        <w:rPr>
          <w:i/>
          <w:spacing w:val="-2"/>
          <w:sz w:val="28"/>
          <w:szCs w:val="28"/>
        </w:rPr>
      </w:pPr>
      <w:r>
        <w:rPr>
          <w:spacing w:val="-2"/>
          <w:sz w:val="28"/>
          <w:szCs w:val="28"/>
        </w:rPr>
        <w:t>О</w:t>
      </w:r>
      <w:r w:rsidR="003F17EF" w:rsidRPr="002D33B0">
        <w:rPr>
          <w:spacing w:val="-2"/>
          <w:sz w:val="28"/>
          <w:szCs w:val="28"/>
        </w:rPr>
        <w:t>бучени</w:t>
      </w:r>
      <w:r>
        <w:rPr>
          <w:spacing w:val="-2"/>
          <w:sz w:val="28"/>
          <w:szCs w:val="28"/>
        </w:rPr>
        <w:t>е</w:t>
      </w:r>
      <w:r w:rsidR="003F17EF" w:rsidRPr="002D33B0">
        <w:rPr>
          <w:spacing w:val="-2"/>
          <w:sz w:val="28"/>
          <w:szCs w:val="28"/>
        </w:rPr>
        <w:t xml:space="preserve"> анализу художественного текста состоит</w:t>
      </w:r>
      <w:r w:rsidR="008F120E">
        <w:rPr>
          <w:spacing w:val="-2"/>
          <w:sz w:val="28"/>
          <w:szCs w:val="28"/>
        </w:rPr>
        <w:t xml:space="preserve"> </w:t>
      </w:r>
      <w:r w:rsidR="003F17EF" w:rsidRPr="002D33B0">
        <w:rPr>
          <w:spacing w:val="-2"/>
          <w:sz w:val="28"/>
          <w:szCs w:val="28"/>
        </w:rPr>
        <w:t xml:space="preserve">из совокупности инвариантных компонентов – </w:t>
      </w:r>
      <w:r w:rsidR="003F17EF" w:rsidRPr="002D33B0">
        <w:rPr>
          <w:bCs/>
          <w:i/>
          <w:spacing w:val="-2"/>
          <w:sz w:val="28"/>
          <w:szCs w:val="28"/>
        </w:rPr>
        <w:t xml:space="preserve">информационно-теоретического, </w:t>
      </w:r>
      <w:proofErr w:type="spellStart"/>
      <w:r w:rsidR="003F17EF" w:rsidRPr="002D33B0">
        <w:rPr>
          <w:bCs/>
          <w:i/>
          <w:spacing w:val="-2"/>
          <w:sz w:val="28"/>
          <w:szCs w:val="28"/>
        </w:rPr>
        <w:t>лингворечевого</w:t>
      </w:r>
      <w:proofErr w:type="spellEnd"/>
      <w:r w:rsidR="003F17EF" w:rsidRPr="002D33B0">
        <w:rPr>
          <w:bCs/>
          <w:i/>
          <w:spacing w:val="-2"/>
          <w:sz w:val="28"/>
          <w:szCs w:val="28"/>
        </w:rPr>
        <w:t xml:space="preserve"> и творческого</w:t>
      </w:r>
      <w:r w:rsidR="003F17EF" w:rsidRPr="002D33B0">
        <w:rPr>
          <w:i/>
          <w:spacing w:val="-2"/>
          <w:sz w:val="28"/>
          <w:szCs w:val="28"/>
        </w:rPr>
        <w:t xml:space="preserve">. </w:t>
      </w:r>
    </w:p>
    <w:p w:rsidR="003F17EF" w:rsidRPr="002D33B0" w:rsidRDefault="003F17EF" w:rsidP="002D33B0">
      <w:pPr>
        <w:ind w:firstLine="709"/>
        <w:jc w:val="both"/>
        <w:rPr>
          <w:b/>
          <w:bCs/>
          <w:spacing w:val="-2"/>
          <w:sz w:val="28"/>
          <w:szCs w:val="28"/>
        </w:rPr>
      </w:pPr>
      <w:r w:rsidRPr="002D33B0">
        <w:rPr>
          <w:bCs/>
          <w:spacing w:val="-2"/>
          <w:sz w:val="28"/>
          <w:szCs w:val="28"/>
        </w:rPr>
        <w:t xml:space="preserve">Основой совершенствования умений и </w:t>
      </w:r>
      <w:proofErr w:type="gramStart"/>
      <w:r w:rsidRPr="002D33B0">
        <w:rPr>
          <w:bCs/>
          <w:spacing w:val="-2"/>
          <w:sz w:val="28"/>
          <w:szCs w:val="28"/>
        </w:rPr>
        <w:t>навыков</w:t>
      </w:r>
      <w:proofErr w:type="gramEnd"/>
      <w:r w:rsidRPr="002D33B0">
        <w:rPr>
          <w:bCs/>
          <w:spacing w:val="-2"/>
          <w:sz w:val="28"/>
          <w:szCs w:val="28"/>
        </w:rPr>
        <w:t xml:space="preserve"> обучающихся при изучении литературы является </w:t>
      </w:r>
      <w:r w:rsidRPr="002D33B0">
        <w:rPr>
          <w:bCs/>
          <w:i/>
          <w:spacing w:val="-2"/>
          <w:sz w:val="28"/>
          <w:szCs w:val="28"/>
        </w:rPr>
        <w:t>смысловое чтение</w:t>
      </w:r>
      <w:r w:rsidRPr="002D33B0">
        <w:rPr>
          <w:bCs/>
          <w:spacing w:val="-2"/>
          <w:sz w:val="28"/>
          <w:szCs w:val="28"/>
        </w:rPr>
        <w:t>.</w:t>
      </w:r>
      <w:r w:rsidRPr="002D33B0">
        <w:rPr>
          <w:spacing w:val="-2"/>
          <w:sz w:val="28"/>
          <w:szCs w:val="28"/>
        </w:rPr>
        <w:t xml:space="preserve"> Смысловое чтение</w:t>
      </w:r>
      <w:r w:rsidRPr="002D33B0">
        <w:rPr>
          <w:bCs/>
          <w:spacing w:val="-2"/>
          <w:sz w:val="28"/>
          <w:szCs w:val="28"/>
        </w:rPr>
        <w:t xml:space="preserve"> рассматривается как процесс восприятия графически оформленной текстовой информац</w:t>
      </w:r>
      <w:proofErr w:type="gramStart"/>
      <w:r w:rsidRPr="002D33B0">
        <w:rPr>
          <w:bCs/>
          <w:spacing w:val="-2"/>
          <w:sz w:val="28"/>
          <w:szCs w:val="28"/>
        </w:rPr>
        <w:t>ии и её</w:t>
      </w:r>
      <w:proofErr w:type="gramEnd"/>
      <w:r w:rsidRPr="002D33B0">
        <w:rPr>
          <w:bCs/>
          <w:spacing w:val="-2"/>
          <w:sz w:val="28"/>
          <w:szCs w:val="28"/>
        </w:rPr>
        <w:t xml:space="preserve"> переработки в личностно-смысловые установки в соответствии с коммуникативно-познавательной задачей</w:t>
      </w:r>
      <w:r w:rsidRPr="002D33B0">
        <w:rPr>
          <w:spacing w:val="-2"/>
          <w:sz w:val="28"/>
          <w:szCs w:val="28"/>
        </w:rPr>
        <w:t xml:space="preserve">. </w:t>
      </w:r>
      <w:r w:rsidRPr="002D33B0">
        <w:rPr>
          <w:bCs/>
          <w:spacing w:val="-2"/>
          <w:sz w:val="28"/>
          <w:szCs w:val="28"/>
        </w:rPr>
        <w:t>Смысловое чтение</w:t>
      </w:r>
      <w:r w:rsidRPr="002D33B0">
        <w:rPr>
          <w:b/>
          <w:bCs/>
          <w:spacing w:val="-2"/>
          <w:sz w:val="28"/>
          <w:szCs w:val="28"/>
        </w:rPr>
        <w:t xml:space="preserve"> </w:t>
      </w:r>
      <w:r w:rsidRPr="002D33B0">
        <w:rPr>
          <w:spacing w:val="-2"/>
          <w:sz w:val="28"/>
          <w:szCs w:val="28"/>
        </w:rPr>
        <w:t>может быть представлено</w:t>
      </w:r>
      <w:r w:rsidRPr="002D33B0">
        <w:rPr>
          <w:b/>
          <w:bCs/>
          <w:spacing w:val="-2"/>
          <w:sz w:val="28"/>
          <w:szCs w:val="28"/>
        </w:rPr>
        <w:t xml:space="preserve"> </w:t>
      </w:r>
      <w:r w:rsidRPr="002D33B0">
        <w:rPr>
          <w:spacing w:val="-2"/>
          <w:sz w:val="28"/>
          <w:szCs w:val="28"/>
        </w:rPr>
        <w:t>следующими видами стратегий</w:t>
      </w:r>
      <w:r w:rsidRPr="002D33B0">
        <w:rPr>
          <w:b/>
          <w:bCs/>
          <w:spacing w:val="-2"/>
          <w:sz w:val="28"/>
          <w:szCs w:val="28"/>
        </w:rPr>
        <w:t>:</w:t>
      </w:r>
    </w:p>
    <w:p w:rsidR="003F17EF" w:rsidRPr="002D33B0" w:rsidRDefault="003F17EF" w:rsidP="002D33B0">
      <w:pPr>
        <w:numPr>
          <w:ilvl w:val="0"/>
          <w:numId w:val="28"/>
        </w:numPr>
        <w:ind w:left="0" w:firstLine="709"/>
        <w:jc w:val="both"/>
        <w:rPr>
          <w:spacing w:val="-2"/>
          <w:sz w:val="28"/>
          <w:szCs w:val="28"/>
        </w:rPr>
      </w:pPr>
      <w:r w:rsidRPr="002D33B0">
        <w:rPr>
          <w:spacing w:val="-2"/>
          <w:sz w:val="28"/>
          <w:szCs w:val="28"/>
        </w:rPr>
        <w:t xml:space="preserve">предварительная ориентировка на смысл; </w:t>
      </w:r>
    </w:p>
    <w:p w:rsidR="003F17EF" w:rsidRPr="002D33B0" w:rsidRDefault="003F17EF" w:rsidP="002D33B0">
      <w:pPr>
        <w:numPr>
          <w:ilvl w:val="0"/>
          <w:numId w:val="28"/>
        </w:numPr>
        <w:ind w:left="0" w:firstLine="709"/>
        <w:jc w:val="both"/>
        <w:rPr>
          <w:spacing w:val="-2"/>
          <w:sz w:val="28"/>
          <w:szCs w:val="28"/>
        </w:rPr>
      </w:pPr>
      <w:r w:rsidRPr="002D33B0">
        <w:rPr>
          <w:spacing w:val="-2"/>
          <w:sz w:val="28"/>
          <w:szCs w:val="28"/>
        </w:rPr>
        <w:t>смысловое прогнозирование;</w:t>
      </w:r>
    </w:p>
    <w:p w:rsidR="003F17EF" w:rsidRPr="002D33B0" w:rsidRDefault="003F17EF" w:rsidP="002D33B0">
      <w:pPr>
        <w:numPr>
          <w:ilvl w:val="0"/>
          <w:numId w:val="28"/>
        </w:numPr>
        <w:tabs>
          <w:tab w:val="left" w:pos="851"/>
        </w:tabs>
        <w:ind w:left="0" w:firstLine="709"/>
        <w:jc w:val="both"/>
        <w:rPr>
          <w:spacing w:val="-2"/>
          <w:sz w:val="28"/>
          <w:szCs w:val="28"/>
        </w:rPr>
      </w:pPr>
      <w:r w:rsidRPr="002D33B0">
        <w:rPr>
          <w:spacing w:val="-2"/>
          <w:sz w:val="28"/>
          <w:szCs w:val="28"/>
        </w:rPr>
        <w:t>поиск информации и установлени</w:t>
      </w:r>
      <w:r w:rsidR="00363380">
        <w:rPr>
          <w:spacing w:val="-2"/>
          <w:sz w:val="28"/>
          <w:szCs w:val="28"/>
        </w:rPr>
        <w:t>е</w:t>
      </w:r>
      <w:r w:rsidRPr="002D33B0">
        <w:rPr>
          <w:spacing w:val="-2"/>
          <w:sz w:val="28"/>
          <w:szCs w:val="28"/>
        </w:rPr>
        <w:t xml:space="preserve"> смысловых связей;</w:t>
      </w:r>
    </w:p>
    <w:p w:rsidR="003F17EF" w:rsidRPr="002D33B0" w:rsidRDefault="003F17EF" w:rsidP="002D33B0">
      <w:pPr>
        <w:numPr>
          <w:ilvl w:val="0"/>
          <w:numId w:val="28"/>
        </w:numPr>
        <w:tabs>
          <w:tab w:val="left" w:pos="851"/>
        </w:tabs>
        <w:ind w:left="0" w:firstLine="709"/>
        <w:jc w:val="both"/>
        <w:rPr>
          <w:spacing w:val="-2"/>
          <w:sz w:val="28"/>
          <w:szCs w:val="28"/>
        </w:rPr>
      </w:pPr>
      <w:r w:rsidRPr="002D33B0">
        <w:rPr>
          <w:spacing w:val="-2"/>
          <w:sz w:val="28"/>
          <w:szCs w:val="28"/>
        </w:rPr>
        <w:t xml:space="preserve">преобразование и интерпретация информации (стратегии </w:t>
      </w:r>
      <w:proofErr w:type="spellStart"/>
      <w:r w:rsidRPr="002D33B0">
        <w:rPr>
          <w:spacing w:val="-2"/>
          <w:sz w:val="28"/>
          <w:szCs w:val="28"/>
        </w:rPr>
        <w:t>смыслообразования</w:t>
      </w:r>
      <w:proofErr w:type="spellEnd"/>
      <w:r w:rsidRPr="002D33B0">
        <w:rPr>
          <w:spacing w:val="-2"/>
          <w:sz w:val="28"/>
          <w:szCs w:val="28"/>
        </w:rPr>
        <w:t>);</w:t>
      </w:r>
    </w:p>
    <w:p w:rsidR="003F17EF" w:rsidRPr="002D33B0" w:rsidRDefault="003F17EF" w:rsidP="002D33B0">
      <w:pPr>
        <w:numPr>
          <w:ilvl w:val="0"/>
          <w:numId w:val="28"/>
        </w:numPr>
        <w:tabs>
          <w:tab w:val="left" w:pos="851"/>
        </w:tabs>
        <w:ind w:left="0" w:firstLine="709"/>
        <w:jc w:val="both"/>
        <w:rPr>
          <w:bCs/>
          <w:spacing w:val="-2"/>
          <w:sz w:val="28"/>
          <w:szCs w:val="28"/>
        </w:rPr>
      </w:pPr>
      <w:r w:rsidRPr="002D33B0">
        <w:rPr>
          <w:spacing w:val="-2"/>
          <w:sz w:val="28"/>
          <w:szCs w:val="28"/>
        </w:rPr>
        <w:t>рефлексия и оценка</w:t>
      </w:r>
      <w:r w:rsidRPr="002D33B0">
        <w:rPr>
          <w:bCs/>
          <w:spacing w:val="-2"/>
          <w:sz w:val="28"/>
          <w:szCs w:val="28"/>
        </w:rPr>
        <w:t>.</w:t>
      </w:r>
    </w:p>
    <w:p w:rsidR="003F17EF" w:rsidRPr="002D33B0" w:rsidRDefault="003F17EF" w:rsidP="002D33B0">
      <w:pPr>
        <w:ind w:firstLine="709"/>
        <w:jc w:val="both"/>
        <w:rPr>
          <w:spacing w:val="-2"/>
          <w:sz w:val="28"/>
          <w:szCs w:val="28"/>
        </w:rPr>
      </w:pPr>
      <w:r w:rsidRPr="002D33B0">
        <w:rPr>
          <w:spacing w:val="-2"/>
          <w:sz w:val="28"/>
          <w:szCs w:val="28"/>
        </w:rPr>
        <w:t>Анализ типичных ошибок при выполнении заданий ЕГЭ различного уровня сложности позволяет выделить наиболее часто встречающиеся недочёты и проблемы, на которые следует обратить особое внимание при организации преподавания литературы в школе. Все это явилось результатом дефицитов в подготовке обучающихся по литературе.</w:t>
      </w:r>
    </w:p>
    <w:p w:rsidR="003F17EF" w:rsidRPr="002D33B0" w:rsidRDefault="003F17EF" w:rsidP="002D33B0">
      <w:pPr>
        <w:ind w:firstLine="709"/>
        <w:jc w:val="both"/>
        <w:rPr>
          <w:i/>
          <w:spacing w:val="-2"/>
          <w:sz w:val="28"/>
          <w:szCs w:val="28"/>
        </w:rPr>
      </w:pPr>
      <w:r w:rsidRPr="002D33B0">
        <w:rPr>
          <w:i/>
          <w:spacing w:val="-2"/>
          <w:sz w:val="28"/>
          <w:szCs w:val="28"/>
        </w:rPr>
        <w:t>Приемы и методы обучения, направленные на предотвращение выявленных дефицитов в подготовке обучающихся.</w:t>
      </w:r>
    </w:p>
    <w:p w:rsidR="003F17EF" w:rsidRPr="002D33B0" w:rsidRDefault="003F17EF" w:rsidP="002D33B0">
      <w:pPr>
        <w:ind w:firstLine="709"/>
        <w:jc w:val="both"/>
        <w:rPr>
          <w:spacing w:val="-2"/>
          <w:sz w:val="28"/>
          <w:szCs w:val="28"/>
        </w:rPr>
      </w:pPr>
      <w:r w:rsidRPr="002D33B0">
        <w:rPr>
          <w:spacing w:val="-2"/>
          <w:sz w:val="28"/>
          <w:szCs w:val="28"/>
        </w:rPr>
        <w:t>При выполнении заданий базового уровня сложности (задания с кратким ответом 1–</w:t>
      </w:r>
      <w:r w:rsidR="00EC15CB" w:rsidRPr="002D33B0">
        <w:rPr>
          <w:spacing w:val="-2"/>
          <w:sz w:val="28"/>
          <w:szCs w:val="28"/>
        </w:rPr>
        <w:t>4</w:t>
      </w:r>
      <w:r w:rsidRPr="002D33B0">
        <w:rPr>
          <w:spacing w:val="-2"/>
          <w:sz w:val="28"/>
          <w:szCs w:val="28"/>
        </w:rPr>
        <w:t xml:space="preserve"> и </w:t>
      </w:r>
      <w:r w:rsidR="00EC15CB" w:rsidRPr="002D33B0">
        <w:rPr>
          <w:spacing w:val="-2"/>
          <w:sz w:val="28"/>
          <w:szCs w:val="28"/>
        </w:rPr>
        <w:t>7-9</w:t>
      </w:r>
      <w:r w:rsidRPr="002D33B0">
        <w:rPr>
          <w:spacing w:val="-2"/>
          <w:sz w:val="28"/>
          <w:szCs w:val="28"/>
        </w:rPr>
        <w:t>) типичными ошибками являются:</w:t>
      </w:r>
    </w:p>
    <w:p w:rsidR="003F17EF" w:rsidRPr="002D33B0" w:rsidRDefault="003F17EF" w:rsidP="002D33B0">
      <w:pPr>
        <w:numPr>
          <w:ilvl w:val="0"/>
          <w:numId w:val="29"/>
        </w:numPr>
        <w:ind w:left="0" w:firstLine="709"/>
        <w:jc w:val="both"/>
        <w:rPr>
          <w:spacing w:val="-2"/>
          <w:sz w:val="28"/>
          <w:szCs w:val="28"/>
        </w:rPr>
      </w:pPr>
      <w:proofErr w:type="gramStart"/>
      <w:r w:rsidRPr="002D33B0">
        <w:rPr>
          <w:spacing w:val="-2"/>
          <w:sz w:val="28"/>
          <w:szCs w:val="28"/>
        </w:rPr>
        <w:t>искажение запрашиваемого в задании термина (например, «реальность» вместо «реализм», «звукозапись» вместо «звукописи» и т.п.);</w:t>
      </w:r>
      <w:proofErr w:type="gramEnd"/>
    </w:p>
    <w:p w:rsidR="003F17EF" w:rsidRPr="002D33B0" w:rsidRDefault="003F17EF" w:rsidP="002D33B0">
      <w:pPr>
        <w:numPr>
          <w:ilvl w:val="0"/>
          <w:numId w:val="29"/>
        </w:numPr>
        <w:ind w:left="0" w:firstLine="709"/>
        <w:jc w:val="both"/>
        <w:rPr>
          <w:spacing w:val="-2"/>
          <w:sz w:val="28"/>
          <w:szCs w:val="28"/>
        </w:rPr>
      </w:pPr>
      <w:proofErr w:type="gramStart"/>
      <w:r w:rsidRPr="002D33B0">
        <w:rPr>
          <w:spacing w:val="-2"/>
          <w:sz w:val="28"/>
          <w:szCs w:val="28"/>
        </w:rPr>
        <w:t>употребление «</w:t>
      </w:r>
      <w:proofErr w:type="spellStart"/>
      <w:r w:rsidRPr="002D33B0">
        <w:rPr>
          <w:spacing w:val="-2"/>
          <w:sz w:val="28"/>
          <w:szCs w:val="28"/>
        </w:rPr>
        <w:t>самосочинённых</w:t>
      </w:r>
      <w:proofErr w:type="spellEnd"/>
      <w:r w:rsidRPr="002D33B0">
        <w:rPr>
          <w:spacing w:val="-2"/>
          <w:sz w:val="28"/>
          <w:szCs w:val="28"/>
        </w:rPr>
        <w:t>» терминов (например, «конкретика» или «мелочь» вместо «деталь» и т.п.);</w:t>
      </w:r>
      <w:proofErr w:type="gramEnd"/>
    </w:p>
    <w:p w:rsidR="003F17EF" w:rsidRPr="002D33B0" w:rsidRDefault="003F17EF" w:rsidP="002D33B0">
      <w:pPr>
        <w:numPr>
          <w:ilvl w:val="0"/>
          <w:numId w:val="29"/>
        </w:numPr>
        <w:ind w:left="0" w:firstLine="709"/>
        <w:jc w:val="both"/>
        <w:rPr>
          <w:spacing w:val="-2"/>
          <w:sz w:val="28"/>
          <w:szCs w:val="28"/>
        </w:rPr>
      </w:pPr>
      <w:r w:rsidRPr="002D33B0">
        <w:rPr>
          <w:spacing w:val="-2"/>
          <w:sz w:val="28"/>
          <w:szCs w:val="28"/>
        </w:rPr>
        <w:t xml:space="preserve">использование </w:t>
      </w:r>
      <w:proofErr w:type="spellStart"/>
      <w:r w:rsidRPr="002D33B0">
        <w:rPr>
          <w:spacing w:val="-2"/>
          <w:sz w:val="28"/>
          <w:szCs w:val="28"/>
        </w:rPr>
        <w:t>нелитературоведческих</w:t>
      </w:r>
      <w:proofErr w:type="spellEnd"/>
      <w:r w:rsidRPr="002D33B0">
        <w:rPr>
          <w:spacing w:val="-2"/>
          <w:sz w:val="28"/>
          <w:szCs w:val="28"/>
        </w:rPr>
        <w:t>, бытовых понятий в качестве термина (например, «волнение», «душевность» вместо «психологизм»);</w:t>
      </w:r>
    </w:p>
    <w:p w:rsidR="003F17EF" w:rsidRPr="002D33B0" w:rsidRDefault="003F17EF" w:rsidP="002D33B0">
      <w:pPr>
        <w:numPr>
          <w:ilvl w:val="0"/>
          <w:numId w:val="29"/>
        </w:numPr>
        <w:ind w:left="0" w:firstLine="709"/>
        <w:jc w:val="both"/>
        <w:rPr>
          <w:spacing w:val="-2"/>
          <w:sz w:val="28"/>
          <w:szCs w:val="28"/>
        </w:rPr>
      </w:pPr>
      <w:proofErr w:type="gramStart"/>
      <w:r w:rsidRPr="002D33B0">
        <w:rPr>
          <w:spacing w:val="-2"/>
          <w:sz w:val="28"/>
          <w:szCs w:val="28"/>
        </w:rPr>
        <w:t>смешение, «сближение» терминов и понятий, не являющихся синонимами (например, «аллегория» вместо «аллитерация» и т.п.);</w:t>
      </w:r>
      <w:proofErr w:type="gramEnd"/>
    </w:p>
    <w:p w:rsidR="003F17EF" w:rsidRPr="002D33B0" w:rsidRDefault="003F17EF" w:rsidP="002D33B0">
      <w:pPr>
        <w:numPr>
          <w:ilvl w:val="0"/>
          <w:numId w:val="29"/>
        </w:numPr>
        <w:ind w:left="0" w:firstLine="709"/>
        <w:jc w:val="both"/>
        <w:rPr>
          <w:spacing w:val="-2"/>
          <w:sz w:val="28"/>
          <w:szCs w:val="28"/>
        </w:rPr>
      </w:pPr>
      <w:r w:rsidRPr="002D33B0">
        <w:rPr>
          <w:spacing w:val="-2"/>
          <w:sz w:val="28"/>
          <w:szCs w:val="28"/>
        </w:rPr>
        <w:t>использование в качестве ответа слова или словосочетания, взятого из формулировки задания (формулировка не может содержать ответ на вопрос);</w:t>
      </w:r>
    </w:p>
    <w:p w:rsidR="003F17EF" w:rsidRPr="002D33B0" w:rsidRDefault="003F17EF" w:rsidP="002D33B0">
      <w:pPr>
        <w:numPr>
          <w:ilvl w:val="0"/>
          <w:numId w:val="29"/>
        </w:numPr>
        <w:ind w:left="0" w:firstLine="709"/>
        <w:jc w:val="both"/>
        <w:rPr>
          <w:spacing w:val="-2"/>
          <w:sz w:val="28"/>
          <w:szCs w:val="28"/>
        </w:rPr>
      </w:pPr>
      <w:r w:rsidRPr="002D33B0">
        <w:rPr>
          <w:spacing w:val="-2"/>
          <w:sz w:val="28"/>
          <w:szCs w:val="28"/>
        </w:rPr>
        <w:t xml:space="preserve">неверное определение типологии персонажей (например, «автор» </w:t>
      </w:r>
      <w:proofErr w:type="gramStart"/>
      <w:r w:rsidRPr="002D33B0">
        <w:rPr>
          <w:spacing w:val="-2"/>
          <w:sz w:val="28"/>
          <w:szCs w:val="28"/>
        </w:rPr>
        <w:t>вместо</w:t>
      </w:r>
      <w:proofErr w:type="gramEnd"/>
      <w:r w:rsidRPr="002D33B0">
        <w:rPr>
          <w:spacing w:val="-2"/>
          <w:sz w:val="28"/>
          <w:szCs w:val="28"/>
        </w:rPr>
        <w:t xml:space="preserve"> «лирический герой» и т.п.);</w:t>
      </w:r>
    </w:p>
    <w:p w:rsidR="003F17EF" w:rsidRPr="002D33B0" w:rsidRDefault="003F17EF" w:rsidP="002D33B0">
      <w:pPr>
        <w:numPr>
          <w:ilvl w:val="0"/>
          <w:numId w:val="29"/>
        </w:numPr>
        <w:ind w:left="0" w:firstLine="709"/>
        <w:jc w:val="both"/>
        <w:rPr>
          <w:spacing w:val="-2"/>
          <w:sz w:val="28"/>
          <w:szCs w:val="28"/>
        </w:rPr>
      </w:pPr>
      <w:proofErr w:type="spellStart"/>
      <w:r w:rsidRPr="002D33B0">
        <w:rPr>
          <w:spacing w:val="-2"/>
          <w:sz w:val="28"/>
          <w:szCs w:val="28"/>
        </w:rPr>
        <w:t>неразличение</w:t>
      </w:r>
      <w:proofErr w:type="spellEnd"/>
      <w:r w:rsidRPr="002D33B0">
        <w:rPr>
          <w:spacing w:val="-2"/>
          <w:sz w:val="28"/>
          <w:szCs w:val="28"/>
        </w:rPr>
        <w:t xml:space="preserve"> стихотворных размеров (размер определяется наугад, без учёта специфики текста);</w:t>
      </w:r>
    </w:p>
    <w:p w:rsidR="003F17EF" w:rsidRPr="002D33B0" w:rsidRDefault="003F17EF" w:rsidP="002D33B0">
      <w:pPr>
        <w:numPr>
          <w:ilvl w:val="0"/>
          <w:numId w:val="29"/>
        </w:numPr>
        <w:ind w:left="0" w:firstLine="709"/>
        <w:jc w:val="both"/>
        <w:rPr>
          <w:spacing w:val="-2"/>
          <w:sz w:val="28"/>
          <w:szCs w:val="28"/>
        </w:rPr>
      </w:pPr>
      <w:r w:rsidRPr="002D33B0">
        <w:rPr>
          <w:spacing w:val="-2"/>
          <w:sz w:val="28"/>
          <w:szCs w:val="28"/>
        </w:rPr>
        <w:t xml:space="preserve">неверный выбор ответа при выполнении заданий </w:t>
      </w:r>
      <w:r w:rsidR="00595804" w:rsidRPr="002D33B0">
        <w:rPr>
          <w:spacing w:val="-2"/>
          <w:sz w:val="28"/>
          <w:szCs w:val="28"/>
        </w:rPr>
        <w:t>3</w:t>
      </w:r>
      <w:r w:rsidRPr="002D33B0">
        <w:rPr>
          <w:spacing w:val="-2"/>
          <w:sz w:val="28"/>
          <w:szCs w:val="28"/>
        </w:rPr>
        <w:t xml:space="preserve"> и </w:t>
      </w:r>
      <w:r w:rsidR="00595804" w:rsidRPr="002D33B0">
        <w:rPr>
          <w:spacing w:val="-2"/>
          <w:sz w:val="28"/>
          <w:szCs w:val="28"/>
        </w:rPr>
        <w:t>9</w:t>
      </w:r>
      <w:r w:rsidRPr="002D33B0">
        <w:rPr>
          <w:spacing w:val="-2"/>
          <w:sz w:val="28"/>
          <w:szCs w:val="28"/>
        </w:rPr>
        <w:t xml:space="preserve"> (задание 4</w:t>
      </w:r>
      <w:r w:rsidR="008F120E">
        <w:rPr>
          <w:spacing w:val="-2"/>
          <w:sz w:val="28"/>
          <w:szCs w:val="28"/>
        </w:rPr>
        <w:t xml:space="preserve"> </w:t>
      </w:r>
      <w:r w:rsidRPr="002D33B0">
        <w:rPr>
          <w:spacing w:val="-2"/>
          <w:sz w:val="28"/>
          <w:szCs w:val="28"/>
        </w:rPr>
        <w:t>на установление соответствия представляет сложность для тех, кто слабо ориентируется в содержании произведения, а с заданием на множественный выбор терминов из предложенного списка плохо справляются те, кто недостаточно владеет теорией стиха и затрудняется в нахождении изобразительно-выразительных сре</w:t>
      </w:r>
      <w:proofErr w:type="gramStart"/>
      <w:r w:rsidRPr="002D33B0">
        <w:rPr>
          <w:spacing w:val="-2"/>
          <w:sz w:val="28"/>
          <w:szCs w:val="28"/>
        </w:rPr>
        <w:t>дств в т</w:t>
      </w:r>
      <w:proofErr w:type="gramEnd"/>
      <w:r w:rsidRPr="002D33B0">
        <w:rPr>
          <w:spacing w:val="-2"/>
          <w:sz w:val="28"/>
          <w:szCs w:val="28"/>
        </w:rPr>
        <w:t>ексте).</w:t>
      </w:r>
    </w:p>
    <w:p w:rsidR="003F17EF" w:rsidRPr="002D33B0" w:rsidRDefault="003F17EF" w:rsidP="002D33B0">
      <w:pPr>
        <w:ind w:firstLine="709"/>
        <w:jc w:val="both"/>
        <w:rPr>
          <w:spacing w:val="-2"/>
          <w:sz w:val="28"/>
          <w:szCs w:val="28"/>
        </w:rPr>
      </w:pPr>
      <w:r w:rsidRPr="002D33B0">
        <w:rPr>
          <w:spacing w:val="-2"/>
          <w:sz w:val="28"/>
          <w:szCs w:val="28"/>
        </w:rPr>
        <w:t>Выполнение заданий повышенного уровня сложности (задания</w:t>
      </w:r>
      <w:r w:rsidR="008F120E">
        <w:rPr>
          <w:spacing w:val="-2"/>
          <w:sz w:val="28"/>
          <w:szCs w:val="28"/>
        </w:rPr>
        <w:t xml:space="preserve"> </w:t>
      </w:r>
      <w:r w:rsidRPr="002D33B0">
        <w:rPr>
          <w:spacing w:val="-2"/>
          <w:sz w:val="28"/>
          <w:szCs w:val="28"/>
        </w:rPr>
        <w:t xml:space="preserve">с развёрнутым ответом ограниченного объёма </w:t>
      </w:r>
      <w:r w:rsidR="00595804" w:rsidRPr="002D33B0">
        <w:rPr>
          <w:spacing w:val="-2"/>
          <w:sz w:val="28"/>
          <w:szCs w:val="28"/>
        </w:rPr>
        <w:t>5</w:t>
      </w:r>
      <w:r w:rsidRPr="002D33B0">
        <w:rPr>
          <w:spacing w:val="-2"/>
          <w:sz w:val="28"/>
          <w:szCs w:val="28"/>
        </w:rPr>
        <w:t>–</w:t>
      </w:r>
      <w:r w:rsidR="00595804" w:rsidRPr="002D33B0">
        <w:rPr>
          <w:spacing w:val="-2"/>
          <w:sz w:val="28"/>
          <w:szCs w:val="28"/>
        </w:rPr>
        <w:t>6</w:t>
      </w:r>
      <w:r w:rsidRPr="002D33B0">
        <w:rPr>
          <w:spacing w:val="-2"/>
          <w:sz w:val="28"/>
          <w:szCs w:val="28"/>
        </w:rPr>
        <w:t xml:space="preserve"> и 1</w:t>
      </w:r>
      <w:r w:rsidR="00595804" w:rsidRPr="002D33B0">
        <w:rPr>
          <w:spacing w:val="-2"/>
          <w:sz w:val="28"/>
          <w:szCs w:val="28"/>
        </w:rPr>
        <w:t>0</w:t>
      </w:r>
      <w:r w:rsidRPr="002D33B0">
        <w:rPr>
          <w:spacing w:val="-2"/>
          <w:sz w:val="28"/>
          <w:szCs w:val="28"/>
        </w:rPr>
        <w:t>–1</w:t>
      </w:r>
      <w:r w:rsidR="00595804" w:rsidRPr="002D33B0">
        <w:rPr>
          <w:spacing w:val="-2"/>
          <w:sz w:val="28"/>
          <w:szCs w:val="28"/>
        </w:rPr>
        <w:t>1</w:t>
      </w:r>
      <w:r w:rsidRPr="002D33B0">
        <w:rPr>
          <w:spacing w:val="-2"/>
          <w:sz w:val="28"/>
          <w:szCs w:val="28"/>
        </w:rPr>
        <w:t>) также может быть связано с определёнными трудностями.</w:t>
      </w:r>
    </w:p>
    <w:p w:rsidR="003F17EF" w:rsidRPr="002D33B0" w:rsidRDefault="003F17EF" w:rsidP="002D33B0">
      <w:pPr>
        <w:ind w:firstLine="709"/>
        <w:jc w:val="both"/>
        <w:rPr>
          <w:spacing w:val="-2"/>
          <w:sz w:val="28"/>
          <w:szCs w:val="28"/>
        </w:rPr>
      </w:pPr>
      <w:r w:rsidRPr="002D33B0">
        <w:rPr>
          <w:spacing w:val="-2"/>
          <w:sz w:val="28"/>
          <w:szCs w:val="28"/>
        </w:rPr>
        <w:t xml:space="preserve">При ответе на задания </w:t>
      </w:r>
      <w:r w:rsidR="00595804" w:rsidRPr="002D33B0">
        <w:rPr>
          <w:spacing w:val="-2"/>
          <w:sz w:val="28"/>
          <w:szCs w:val="28"/>
        </w:rPr>
        <w:t>5</w:t>
      </w:r>
      <w:r w:rsidRPr="002D33B0">
        <w:rPr>
          <w:spacing w:val="-2"/>
          <w:sz w:val="28"/>
          <w:szCs w:val="28"/>
        </w:rPr>
        <w:t xml:space="preserve"> и </w:t>
      </w:r>
      <w:r w:rsidR="00595804" w:rsidRPr="002D33B0">
        <w:rPr>
          <w:spacing w:val="-2"/>
          <w:sz w:val="28"/>
          <w:szCs w:val="28"/>
        </w:rPr>
        <w:t>10</w:t>
      </w:r>
      <w:r w:rsidRPr="002D33B0">
        <w:rPr>
          <w:spacing w:val="-2"/>
          <w:sz w:val="28"/>
          <w:szCs w:val="28"/>
        </w:rPr>
        <w:t xml:space="preserve"> нередко допускаются фактические</w:t>
      </w:r>
      <w:r w:rsidR="008F120E">
        <w:rPr>
          <w:spacing w:val="-2"/>
          <w:sz w:val="28"/>
          <w:szCs w:val="28"/>
        </w:rPr>
        <w:t xml:space="preserve"> </w:t>
      </w:r>
      <w:r w:rsidRPr="002D33B0">
        <w:rPr>
          <w:spacing w:val="-2"/>
          <w:sz w:val="28"/>
          <w:szCs w:val="28"/>
        </w:rPr>
        <w:t xml:space="preserve">и логические ошибки, искажения авторской позиции (неточное именование героя, места действия, логические сбои в собственном рассуждении, смещение акцентов в характеристике событий и героев и т.п.). При выполнении заданий </w:t>
      </w:r>
      <w:r w:rsidR="00595804" w:rsidRPr="002D33B0">
        <w:rPr>
          <w:spacing w:val="-2"/>
          <w:sz w:val="28"/>
          <w:szCs w:val="28"/>
        </w:rPr>
        <w:t>6</w:t>
      </w:r>
      <w:r w:rsidR="008F120E">
        <w:rPr>
          <w:spacing w:val="-2"/>
          <w:sz w:val="28"/>
          <w:szCs w:val="28"/>
        </w:rPr>
        <w:t xml:space="preserve"> </w:t>
      </w:r>
      <w:r w:rsidRPr="002D33B0">
        <w:rPr>
          <w:spacing w:val="-2"/>
          <w:sz w:val="28"/>
          <w:szCs w:val="28"/>
        </w:rPr>
        <w:t xml:space="preserve">и </w:t>
      </w:r>
      <w:r w:rsidR="00595804" w:rsidRPr="002D33B0">
        <w:rPr>
          <w:spacing w:val="-2"/>
          <w:sz w:val="28"/>
          <w:szCs w:val="28"/>
        </w:rPr>
        <w:t>11</w:t>
      </w:r>
      <w:r w:rsidRPr="002D33B0">
        <w:rPr>
          <w:spacing w:val="-2"/>
          <w:sz w:val="28"/>
          <w:szCs w:val="28"/>
        </w:rPr>
        <w:t>, требующих сопоставления исходного текста с произведениями других авторов, возникают проблемы с подбором контекста. Причина – в недостаточно хорошем знании произведений, входящих в программу, а также в неумении находить «точки соприкосновения» между ними. Зачастую вместо полноценного сопоставления в ответах лишь названы авторы и произведения (иногда и авторы не называются) с указанием на тематическую близость текстов (при этом какие-либо аргументы в пользу их сравнения отсутствуют).</w:t>
      </w:r>
    </w:p>
    <w:p w:rsidR="003F17EF" w:rsidRPr="002D33B0" w:rsidRDefault="003F17EF" w:rsidP="002D33B0">
      <w:pPr>
        <w:ind w:firstLine="709"/>
        <w:jc w:val="both"/>
        <w:rPr>
          <w:spacing w:val="-2"/>
          <w:sz w:val="28"/>
          <w:szCs w:val="28"/>
        </w:rPr>
      </w:pPr>
      <w:r w:rsidRPr="002D33B0">
        <w:rPr>
          <w:spacing w:val="-2"/>
          <w:sz w:val="28"/>
          <w:szCs w:val="28"/>
        </w:rPr>
        <w:t>Задание 1</w:t>
      </w:r>
      <w:r w:rsidR="00595804" w:rsidRPr="002D33B0">
        <w:rPr>
          <w:spacing w:val="-2"/>
          <w:sz w:val="28"/>
          <w:szCs w:val="28"/>
        </w:rPr>
        <w:t>2</w:t>
      </w:r>
      <w:r w:rsidRPr="002D33B0">
        <w:rPr>
          <w:spacing w:val="-2"/>
          <w:sz w:val="28"/>
          <w:szCs w:val="28"/>
        </w:rPr>
        <w:t xml:space="preserve"> высокого уровня сложности вызывает затруднения, типичные для такого вида письменной работы, как сочинение на литературную тему. Самый существенный просчёт, нередко перечеркивающий всю работу, связан</w:t>
      </w:r>
      <w:r w:rsidR="008F120E">
        <w:rPr>
          <w:spacing w:val="-2"/>
          <w:sz w:val="28"/>
          <w:szCs w:val="28"/>
        </w:rPr>
        <w:t xml:space="preserve"> </w:t>
      </w:r>
      <w:r w:rsidRPr="002D33B0">
        <w:rPr>
          <w:spacing w:val="-2"/>
          <w:sz w:val="28"/>
          <w:szCs w:val="28"/>
        </w:rPr>
        <w:t>с неверным прочтением выбранной темы. Непонимание темы, игнорирование</w:t>
      </w:r>
      <w:r w:rsidR="008F120E">
        <w:rPr>
          <w:spacing w:val="-2"/>
          <w:sz w:val="28"/>
          <w:szCs w:val="28"/>
        </w:rPr>
        <w:t xml:space="preserve"> </w:t>
      </w:r>
      <w:r w:rsidRPr="002D33B0">
        <w:rPr>
          <w:spacing w:val="-2"/>
          <w:sz w:val="28"/>
          <w:szCs w:val="28"/>
        </w:rPr>
        <w:t>её ключевых смыслов ведёт к созданию текста, не отвечающего поставленной проблеме. То же касается выбора литературного материала, который не всегда соответствует задачам, стоящим перед автором сочинения.</w:t>
      </w:r>
    </w:p>
    <w:p w:rsidR="003F17EF" w:rsidRPr="002D33B0" w:rsidRDefault="003F17EF" w:rsidP="002D33B0">
      <w:pPr>
        <w:ind w:firstLine="709"/>
        <w:jc w:val="both"/>
        <w:rPr>
          <w:spacing w:val="-2"/>
          <w:sz w:val="28"/>
          <w:szCs w:val="28"/>
        </w:rPr>
      </w:pPr>
      <w:r w:rsidRPr="002D33B0">
        <w:rPr>
          <w:spacing w:val="-2"/>
          <w:sz w:val="28"/>
          <w:szCs w:val="28"/>
        </w:rPr>
        <w:t>Качество работы снижают и композиционные упущения (отсутствие вступительной или заключительной части, нарушение связей между частями сочинения). «Хромающая» логика изложения разрушает внутреннюю целостность текста, превращая его в рассуждение «обо всём понемногу».</w:t>
      </w:r>
    </w:p>
    <w:p w:rsidR="003F17EF" w:rsidRPr="002D33B0" w:rsidRDefault="003F17EF" w:rsidP="002D33B0">
      <w:pPr>
        <w:ind w:firstLine="709"/>
        <w:jc w:val="both"/>
        <w:rPr>
          <w:spacing w:val="-2"/>
          <w:sz w:val="28"/>
          <w:szCs w:val="28"/>
        </w:rPr>
      </w:pPr>
      <w:r w:rsidRPr="002D33B0">
        <w:rPr>
          <w:spacing w:val="-2"/>
          <w:sz w:val="28"/>
          <w:szCs w:val="28"/>
        </w:rPr>
        <w:t>Как и все задания с развёрнутым ответом, сочинение «не терпит» фактических ошибок. Ошибки, свидетельствующие о плохом знании текста произведения, весьма разнообразны: это неверное написание имени или фамилии персонажа, ошибочное цитирование, искажение названия произведения или его части, «приписывание» герою чужих слов и т.п. Наличие частных фактических ошибок не означает в корне неверной трактовки произведения,</w:t>
      </w:r>
      <w:r w:rsidR="008F120E">
        <w:rPr>
          <w:spacing w:val="-2"/>
          <w:sz w:val="28"/>
          <w:szCs w:val="28"/>
        </w:rPr>
        <w:t xml:space="preserve"> </w:t>
      </w:r>
      <w:r w:rsidRPr="002D33B0">
        <w:rPr>
          <w:spacing w:val="-2"/>
          <w:sz w:val="28"/>
          <w:szCs w:val="28"/>
        </w:rPr>
        <w:t xml:space="preserve">но существенно снижает качество текста. </w:t>
      </w:r>
    </w:p>
    <w:p w:rsidR="003F17EF" w:rsidRPr="002D33B0" w:rsidRDefault="003F17EF" w:rsidP="002D33B0">
      <w:pPr>
        <w:ind w:firstLine="709"/>
        <w:jc w:val="both"/>
        <w:rPr>
          <w:spacing w:val="-2"/>
          <w:sz w:val="28"/>
          <w:szCs w:val="28"/>
        </w:rPr>
      </w:pPr>
      <w:r w:rsidRPr="002D33B0">
        <w:rPr>
          <w:spacing w:val="-2"/>
          <w:sz w:val="28"/>
          <w:szCs w:val="28"/>
        </w:rPr>
        <w:t>Явным недочётом является отсутствие предметной терминологии,</w:t>
      </w:r>
      <w:r w:rsidR="008F120E">
        <w:rPr>
          <w:spacing w:val="-2"/>
          <w:sz w:val="28"/>
          <w:szCs w:val="28"/>
        </w:rPr>
        <w:t xml:space="preserve"> </w:t>
      </w:r>
      <w:r w:rsidRPr="002D33B0">
        <w:rPr>
          <w:spacing w:val="-2"/>
          <w:sz w:val="28"/>
          <w:szCs w:val="28"/>
        </w:rPr>
        <w:t>без которой анализ литературного материала лишается своего инструментария (говорить и писать о литературе нужно с опорой на её специфику). Не менее важное требование связано с уместностью использования того или иного термина.</w:t>
      </w:r>
    </w:p>
    <w:p w:rsidR="003F17EF" w:rsidRPr="002D33B0" w:rsidRDefault="003F17EF" w:rsidP="002D33B0">
      <w:pPr>
        <w:ind w:firstLine="709"/>
        <w:jc w:val="both"/>
        <w:rPr>
          <w:spacing w:val="-2"/>
          <w:sz w:val="28"/>
          <w:szCs w:val="28"/>
        </w:rPr>
      </w:pPr>
      <w:r w:rsidRPr="002D33B0">
        <w:rPr>
          <w:spacing w:val="-2"/>
          <w:sz w:val="28"/>
          <w:szCs w:val="28"/>
        </w:rPr>
        <w:t>Стоит упомянуть ещё один немаловажный аспект при создании сочинения – его речевое оформление, качество которого определяет общую стилистику текста и во многом впечатление от работы в целом. Красивая, правильная, выразительная речь помогает заострить мысль, сделать высказывание интересным и ярким, тогда как обилие речевых погрешностей способно исказить смысл фразы или даже целого абзаца.</w:t>
      </w:r>
    </w:p>
    <w:p w:rsidR="003F17EF" w:rsidRPr="002D33B0" w:rsidRDefault="003F17EF" w:rsidP="002D33B0">
      <w:pPr>
        <w:ind w:firstLine="709"/>
        <w:jc w:val="both"/>
        <w:rPr>
          <w:spacing w:val="-2"/>
          <w:sz w:val="28"/>
          <w:szCs w:val="28"/>
        </w:rPr>
      </w:pPr>
      <w:r w:rsidRPr="002D33B0">
        <w:rPr>
          <w:spacing w:val="-2"/>
          <w:sz w:val="28"/>
          <w:szCs w:val="28"/>
        </w:rPr>
        <w:t>Выполняя задания, требующие краткого ответа, следует обращать внимание на форму предъявления материала. Это может быть определение художественного средства или приёма с конкретным примером из текста (необходимо указать соответствующий термин) или предъявление цитаты</w:t>
      </w:r>
      <w:r w:rsidR="008F120E">
        <w:rPr>
          <w:spacing w:val="-2"/>
          <w:sz w:val="28"/>
          <w:szCs w:val="28"/>
        </w:rPr>
        <w:t xml:space="preserve"> </w:t>
      </w:r>
      <w:r w:rsidRPr="002D33B0">
        <w:rPr>
          <w:spacing w:val="-2"/>
          <w:sz w:val="28"/>
          <w:szCs w:val="28"/>
        </w:rPr>
        <w:t>из текста с требованием указать название конкретного приёма («Как называется приём, использованный автором в данной строке стихотворения (цитата)?»).</w:t>
      </w:r>
    </w:p>
    <w:p w:rsidR="003F17EF" w:rsidRPr="002D33B0" w:rsidRDefault="003F17EF" w:rsidP="002D33B0">
      <w:pPr>
        <w:ind w:firstLine="709"/>
        <w:jc w:val="both"/>
        <w:rPr>
          <w:spacing w:val="-2"/>
          <w:sz w:val="28"/>
          <w:szCs w:val="28"/>
        </w:rPr>
      </w:pPr>
      <w:r w:rsidRPr="002D33B0">
        <w:rPr>
          <w:spacing w:val="-2"/>
          <w:sz w:val="28"/>
          <w:szCs w:val="28"/>
        </w:rPr>
        <w:t>В задании может содержаться установка на самостоятельное нахождение художественного средства в тексте или на множественный выбор художественных средств и приёмов из предложенного списка. Особого внимания потребует установление соответствия между элементами двух столбцов (см. задание 4 демонстрационного варианта КИМ ЕГЭ по литературе), а также самостоятельное выявление элементов текста, несущих определённую смысловую нагрузку («Найдите в тексте повторяющееся слово, характеризующее внутреннее состояние героя»).</w:t>
      </w:r>
    </w:p>
    <w:p w:rsidR="003F17EF" w:rsidRPr="002D33B0" w:rsidRDefault="003F17EF" w:rsidP="002D33B0">
      <w:pPr>
        <w:ind w:firstLine="709"/>
        <w:jc w:val="both"/>
        <w:rPr>
          <w:spacing w:val="-2"/>
          <w:sz w:val="28"/>
          <w:szCs w:val="28"/>
        </w:rPr>
      </w:pPr>
      <w:r w:rsidRPr="002D33B0">
        <w:rPr>
          <w:spacing w:val="-2"/>
          <w:sz w:val="28"/>
          <w:szCs w:val="28"/>
        </w:rPr>
        <w:t>Следует учесть, что в разных экзаменационных вариантах одно</w:t>
      </w:r>
      <w:r w:rsidR="008F120E">
        <w:rPr>
          <w:spacing w:val="-2"/>
          <w:sz w:val="28"/>
          <w:szCs w:val="28"/>
        </w:rPr>
        <w:t xml:space="preserve"> </w:t>
      </w:r>
      <w:r w:rsidRPr="002D33B0">
        <w:rPr>
          <w:spacing w:val="-2"/>
          <w:sz w:val="28"/>
          <w:szCs w:val="28"/>
        </w:rPr>
        <w:t xml:space="preserve">и то же понятие (термин) или литературный факт могут быть </w:t>
      </w:r>
      <w:proofErr w:type="gramStart"/>
      <w:r w:rsidRPr="002D33B0">
        <w:rPr>
          <w:spacing w:val="-2"/>
          <w:sz w:val="28"/>
          <w:szCs w:val="28"/>
        </w:rPr>
        <w:t>представлены</w:t>
      </w:r>
      <w:proofErr w:type="gramEnd"/>
      <w:r w:rsidRPr="002D33B0">
        <w:rPr>
          <w:spacing w:val="-2"/>
          <w:sz w:val="28"/>
          <w:szCs w:val="28"/>
        </w:rPr>
        <w:t xml:space="preserve"> заданиями с различными формулировками. Именно поэтому ни в коем случае нельзя механически заучивать конкретную формулировку задания, рассчитывая по ней распознать то или иное </w:t>
      </w:r>
      <w:proofErr w:type="spellStart"/>
      <w:r w:rsidRPr="002D33B0">
        <w:rPr>
          <w:spacing w:val="-2"/>
          <w:sz w:val="28"/>
          <w:szCs w:val="28"/>
        </w:rPr>
        <w:t>слово­ответ</w:t>
      </w:r>
      <w:proofErr w:type="spellEnd"/>
      <w:r w:rsidRPr="002D33B0">
        <w:rPr>
          <w:spacing w:val="-2"/>
          <w:sz w:val="28"/>
          <w:szCs w:val="28"/>
        </w:rPr>
        <w:t xml:space="preserve">. При достаточном разнообразии текстов заданий ЕГЭ целесообразно освоить саму суть того или иного понятия без привязки его к конкретной формулировке (в этом случае вероятность правильного ответа будет весьма высокой). Возвращаясь к заданиям </w:t>
      </w:r>
      <w:r w:rsidR="00AE6CEC" w:rsidRPr="002D33B0">
        <w:rPr>
          <w:spacing w:val="-2"/>
          <w:sz w:val="28"/>
          <w:szCs w:val="28"/>
        </w:rPr>
        <w:t>5</w:t>
      </w:r>
      <w:r w:rsidRPr="002D33B0">
        <w:rPr>
          <w:spacing w:val="-2"/>
          <w:sz w:val="28"/>
          <w:szCs w:val="28"/>
        </w:rPr>
        <w:t xml:space="preserve"> и 1</w:t>
      </w:r>
      <w:r w:rsidR="00AE6CEC" w:rsidRPr="002D33B0">
        <w:rPr>
          <w:spacing w:val="-2"/>
          <w:sz w:val="28"/>
          <w:szCs w:val="28"/>
        </w:rPr>
        <w:t>0</w:t>
      </w:r>
      <w:r w:rsidRPr="002D33B0">
        <w:rPr>
          <w:spacing w:val="-2"/>
          <w:sz w:val="28"/>
          <w:szCs w:val="28"/>
        </w:rPr>
        <w:t>, отнесённым к предложенным в экзаменационной работе текстам, отметим важнейшие условия их успешного выполнения.</w:t>
      </w:r>
    </w:p>
    <w:p w:rsidR="003F17EF" w:rsidRPr="002D33B0" w:rsidRDefault="003F17EF" w:rsidP="002D33B0">
      <w:pPr>
        <w:ind w:firstLine="709"/>
        <w:jc w:val="both"/>
        <w:rPr>
          <w:spacing w:val="-2"/>
          <w:sz w:val="28"/>
          <w:szCs w:val="28"/>
        </w:rPr>
      </w:pPr>
      <w:r w:rsidRPr="002D33B0">
        <w:rPr>
          <w:i/>
          <w:spacing w:val="-2"/>
          <w:sz w:val="28"/>
          <w:szCs w:val="28"/>
        </w:rPr>
        <w:t>Главная рекомендация</w:t>
      </w:r>
      <w:r w:rsidRPr="002D33B0">
        <w:rPr>
          <w:spacing w:val="-2"/>
          <w:sz w:val="28"/>
          <w:szCs w:val="28"/>
        </w:rPr>
        <w:t xml:space="preserve"> состоит в указании на необходимость дать прямой связный ответ на поставленный вопрос. В ответе не должно быть ничего лишнего, уводящего от сути заявленной темы (таким «лишним» нередко бывает упоминание фактов биографии писателя или творческой истории его произведения, отвлечённых «</w:t>
      </w:r>
      <w:proofErr w:type="spellStart"/>
      <w:r w:rsidRPr="002D33B0">
        <w:rPr>
          <w:spacing w:val="-2"/>
          <w:sz w:val="28"/>
          <w:szCs w:val="28"/>
        </w:rPr>
        <w:t>комплиментарных</w:t>
      </w:r>
      <w:proofErr w:type="spellEnd"/>
      <w:r w:rsidRPr="002D33B0">
        <w:rPr>
          <w:spacing w:val="-2"/>
          <w:sz w:val="28"/>
          <w:szCs w:val="28"/>
        </w:rPr>
        <w:t>» оценок творчества автора, отступления от основной темы высказывания с привлечением цитирования или пересказа текста, не имеющего прямого отношения к формату задания).</w:t>
      </w:r>
    </w:p>
    <w:p w:rsidR="003F17EF" w:rsidRPr="002D33B0" w:rsidRDefault="003F17EF" w:rsidP="002D33B0">
      <w:pPr>
        <w:ind w:firstLine="709"/>
        <w:jc w:val="both"/>
        <w:rPr>
          <w:spacing w:val="-2"/>
          <w:sz w:val="28"/>
          <w:szCs w:val="28"/>
        </w:rPr>
      </w:pPr>
      <w:r w:rsidRPr="002D33B0">
        <w:rPr>
          <w:spacing w:val="-2"/>
          <w:sz w:val="28"/>
          <w:szCs w:val="28"/>
        </w:rPr>
        <w:t>Не менее важная установка – учёт авторской позиции при обращении</w:t>
      </w:r>
      <w:r w:rsidR="008F120E">
        <w:rPr>
          <w:spacing w:val="-2"/>
          <w:sz w:val="28"/>
          <w:szCs w:val="28"/>
        </w:rPr>
        <w:t xml:space="preserve"> </w:t>
      </w:r>
      <w:r w:rsidRPr="002D33B0">
        <w:rPr>
          <w:spacing w:val="-2"/>
          <w:sz w:val="28"/>
          <w:szCs w:val="28"/>
        </w:rPr>
        <w:t>к художественному тексту. Расставляя те или иные акценты в раскрытии проблематики произведения, нельзя упускать из виду авторское отношение</w:t>
      </w:r>
      <w:r w:rsidR="008F120E">
        <w:rPr>
          <w:spacing w:val="-2"/>
          <w:sz w:val="28"/>
          <w:szCs w:val="28"/>
        </w:rPr>
        <w:t xml:space="preserve"> </w:t>
      </w:r>
      <w:proofErr w:type="gramStart"/>
      <w:r w:rsidRPr="002D33B0">
        <w:rPr>
          <w:spacing w:val="-2"/>
          <w:sz w:val="28"/>
          <w:szCs w:val="28"/>
        </w:rPr>
        <w:t>к</w:t>
      </w:r>
      <w:proofErr w:type="gramEnd"/>
      <w:r w:rsidRPr="002D33B0">
        <w:rPr>
          <w:spacing w:val="-2"/>
          <w:sz w:val="28"/>
          <w:szCs w:val="28"/>
        </w:rPr>
        <w:t xml:space="preserve"> изображаемому. Наиболее очевидно оно проявляется в лирическом тексте, непосредственно передающем авторские мысли и чувства, «передоверенные» лирическому герою. </w:t>
      </w:r>
      <w:proofErr w:type="gramStart"/>
      <w:r w:rsidRPr="002D33B0">
        <w:rPr>
          <w:spacing w:val="-2"/>
          <w:sz w:val="28"/>
          <w:szCs w:val="28"/>
        </w:rPr>
        <w:t>В эпических и драматических произведениях авторское «я» растворено в сюжете, героях, деталях, поэтому ответ на вопрос по тексту (фрагменту) требует не просто хорошего знания содержания произведения</w:t>
      </w:r>
      <w:r w:rsidR="008F120E">
        <w:rPr>
          <w:spacing w:val="-2"/>
          <w:sz w:val="28"/>
          <w:szCs w:val="28"/>
        </w:rPr>
        <w:t xml:space="preserve"> </w:t>
      </w:r>
      <w:r w:rsidRPr="002D33B0">
        <w:rPr>
          <w:spacing w:val="-2"/>
          <w:sz w:val="28"/>
          <w:szCs w:val="28"/>
        </w:rPr>
        <w:t>в целом, но и понимания творческой задачи автора, делающей это произведение оригинальным и художественно цельным.</w:t>
      </w:r>
      <w:proofErr w:type="gramEnd"/>
    </w:p>
    <w:p w:rsidR="003F17EF" w:rsidRPr="002D33B0" w:rsidRDefault="003F17EF" w:rsidP="002D33B0">
      <w:pPr>
        <w:ind w:firstLine="709"/>
        <w:jc w:val="both"/>
        <w:rPr>
          <w:spacing w:val="-2"/>
          <w:sz w:val="28"/>
          <w:szCs w:val="28"/>
        </w:rPr>
      </w:pPr>
      <w:r w:rsidRPr="002D33B0">
        <w:rPr>
          <w:spacing w:val="-2"/>
          <w:sz w:val="28"/>
          <w:szCs w:val="28"/>
        </w:rPr>
        <w:t xml:space="preserve">Переходя к работе над сочинением, завершающим экзаменационную работу, необходимо помнить о том, что оно является итогом всего экзамена. Именно сочинение выводит предметные умения и навыки на новый, более масштабный уровень. </w:t>
      </w:r>
      <w:proofErr w:type="gramStart"/>
      <w:r w:rsidRPr="002D33B0">
        <w:rPr>
          <w:spacing w:val="-2"/>
          <w:sz w:val="28"/>
          <w:szCs w:val="28"/>
        </w:rPr>
        <w:t>В этой работе будут востребованы и детальное знание литературоведческой терминологии (задания с кратким ответом),</w:t>
      </w:r>
      <w:r w:rsidR="008F120E">
        <w:rPr>
          <w:spacing w:val="-2"/>
          <w:sz w:val="28"/>
          <w:szCs w:val="28"/>
        </w:rPr>
        <w:t xml:space="preserve"> </w:t>
      </w:r>
      <w:r w:rsidRPr="002D33B0">
        <w:rPr>
          <w:spacing w:val="-2"/>
          <w:sz w:val="28"/>
          <w:szCs w:val="28"/>
        </w:rPr>
        <w:t>и внимательное прочтение вопроса к тексту с последующим прямым ответом</w:t>
      </w:r>
      <w:r w:rsidR="008F120E">
        <w:rPr>
          <w:spacing w:val="-2"/>
          <w:sz w:val="28"/>
          <w:szCs w:val="28"/>
        </w:rPr>
        <w:t xml:space="preserve"> </w:t>
      </w:r>
      <w:r w:rsidRPr="002D33B0">
        <w:rPr>
          <w:spacing w:val="-2"/>
          <w:sz w:val="28"/>
          <w:szCs w:val="28"/>
        </w:rPr>
        <w:t>на него (задания с развёрнутым ответом ограниченного объёма), и способность создавать композиционно стройное и цельное высказывание с опорой на текст произведения, и речевая грамотность.</w:t>
      </w:r>
      <w:proofErr w:type="gramEnd"/>
    </w:p>
    <w:p w:rsidR="003F17EF" w:rsidRPr="002D33B0" w:rsidRDefault="003F17EF" w:rsidP="002D33B0">
      <w:pPr>
        <w:ind w:firstLine="709"/>
        <w:jc w:val="both"/>
        <w:rPr>
          <w:spacing w:val="-2"/>
          <w:sz w:val="28"/>
          <w:szCs w:val="28"/>
        </w:rPr>
      </w:pPr>
      <w:r w:rsidRPr="002D33B0">
        <w:rPr>
          <w:i/>
          <w:spacing w:val="-2"/>
          <w:sz w:val="28"/>
          <w:szCs w:val="28"/>
        </w:rPr>
        <w:t>Первое обязательное требование</w:t>
      </w:r>
      <w:r w:rsidRPr="002D33B0">
        <w:rPr>
          <w:spacing w:val="-2"/>
          <w:sz w:val="28"/>
          <w:szCs w:val="28"/>
        </w:rPr>
        <w:t xml:space="preserve">: выбранная тема раскрывается в объёме </w:t>
      </w:r>
      <w:r w:rsidR="00AE6CEC" w:rsidRPr="002D33B0">
        <w:rPr>
          <w:spacing w:val="-2"/>
          <w:sz w:val="28"/>
          <w:szCs w:val="28"/>
        </w:rPr>
        <w:t>от минимальных</w:t>
      </w:r>
      <w:r w:rsidRPr="002D33B0">
        <w:rPr>
          <w:spacing w:val="-2"/>
          <w:sz w:val="28"/>
          <w:szCs w:val="28"/>
        </w:rPr>
        <w:t xml:space="preserve"> 200 слов</w:t>
      </w:r>
      <w:r w:rsidR="00AE6CEC" w:rsidRPr="002D33B0">
        <w:rPr>
          <w:spacing w:val="-2"/>
          <w:sz w:val="28"/>
          <w:szCs w:val="28"/>
        </w:rPr>
        <w:t xml:space="preserve"> </w:t>
      </w:r>
      <w:proofErr w:type="gramStart"/>
      <w:r w:rsidR="00AE6CEC" w:rsidRPr="002D33B0">
        <w:rPr>
          <w:spacing w:val="-2"/>
          <w:sz w:val="28"/>
          <w:szCs w:val="28"/>
        </w:rPr>
        <w:t>до</w:t>
      </w:r>
      <w:proofErr w:type="gramEnd"/>
      <w:r w:rsidR="00AE6CEC" w:rsidRPr="002D33B0">
        <w:rPr>
          <w:spacing w:val="-2"/>
          <w:sz w:val="28"/>
          <w:szCs w:val="28"/>
        </w:rPr>
        <w:t xml:space="preserve"> рекомендуемых 250-350</w:t>
      </w:r>
      <w:r w:rsidRPr="002D33B0">
        <w:rPr>
          <w:spacing w:val="-2"/>
          <w:sz w:val="28"/>
          <w:szCs w:val="28"/>
        </w:rPr>
        <w:t>. Данное условие вовсе не предполагает</w:t>
      </w:r>
      <w:r w:rsidR="00AE6CEC" w:rsidRPr="002D33B0">
        <w:rPr>
          <w:spacing w:val="-2"/>
          <w:sz w:val="28"/>
          <w:szCs w:val="28"/>
        </w:rPr>
        <w:t xml:space="preserve"> </w:t>
      </w:r>
      <w:r w:rsidRPr="002D33B0">
        <w:rPr>
          <w:spacing w:val="-2"/>
          <w:sz w:val="28"/>
          <w:szCs w:val="28"/>
        </w:rPr>
        <w:t>стремления</w:t>
      </w:r>
      <w:r w:rsidR="008F120E">
        <w:rPr>
          <w:spacing w:val="-2"/>
          <w:sz w:val="28"/>
          <w:szCs w:val="28"/>
        </w:rPr>
        <w:t xml:space="preserve"> </w:t>
      </w:r>
      <w:r w:rsidRPr="002D33B0">
        <w:rPr>
          <w:spacing w:val="-2"/>
          <w:sz w:val="28"/>
          <w:szCs w:val="28"/>
        </w:rPr>
        <w:t>к текстовому минимуму: в пределах минимального объёма вряд ли можно развернуть полноценный анализ произведения</w:t>
      </w:r>
      <w:proofErr w:type="gramStart"/>
      <w:r w:rsidRPr="002D33B0">
        <w:rPr>
          <w:spacing w:val="-2"/>
          <w:sz w:val="28"/>
          <w:szCs w:val="28"/>
        </w:rPr>
        <w:t xml:space="preserve"> (-</w:t>
      </w:r>
      <w:proofErr w:type="spellStart"/>
      <w:proofErr w:type="gramEnd"/>
      <w:r w:rsidRPr="002D33B0">
        <w:rPr>
          <w:spacing w:val="-2"/>
          <w:sz w:val="28"/>
          <w:szCs w:val="28"/>
        </w:rPr>
        <w:t>ий</w:t>
      </w:r>
      <w:proofErr w:type="spellEnd"/>
      <w:r w:rsidRPr="002D33B0">
        <w:rPr>
          <w:spacing w:val="-2"/>
          <w:sz w:val="28"/>
          <w:szCs w:val="28"/>
        </w:rPr>
        <w:t xml:space="preserve">) с опорой на текст. Скорее всего, это будет беглый, «пунктирный» обзор материала по заданной теме без глубокой её проработки и индивидуальных читательских наблюдений. Дать собственный взгляд на </w:t>
      </w:r>
      <w:proofErr w:type="gramStart"/>
      <w:r w:rsidRPr="002D33B0">
        <w:rPr>
          <w:spacing w:val="-2"/>
          <w:sz w:val="28"/>
          <w:szCs w:val="28"/>
        </w:rPr>
        <w:t>прочитанное</w:t>
      </w:r>
      <w:proofErr w:type="gramEnd"/>
      <w:r w:rsidRPr="002D33B0">
        <w:rPr>
          <w:spacing w:val="-2"/>
          <w:sz w:val="28"/>
          <w:szCs w:val="28"/>
        </w:rPr>
        <w:t xml:space="preserve"> и продемонстрировать свой читательский кругозор в пределах 200 слов (включая служебные части речи) вряд</w:t>
      </w:r>
      <w:r w:rsidR="008F120E">
        <w:rPr>
          <w:spacing w:val="-2"/>
          <w:sz w:val="28"/>
          <w:szCs w:val="28"/>
        </w:rPr>
        <w:t xml:space="preserve"> </w:t>
      </w:r>
      <w:r w:rsidRPr="002D33B0">
        <w:rPr>
          <w:spacing w:val="-2"/>
          <w:sz w:val="28"/>
          <w:szCs w:val="28"/>
        </w:rPr>
        <w:t>ли возможно. Поэтому стремиться ограничиться минимальным объёмом сочинения – значит заведомо поставить себя в более слабую позицию</w:t>
      </w:r>
      <w:r w:rsidR="008F120E">
        <w:rPr>
          <w:spacing w:val="-2"/>
          <w:sz w:val="28"/>
          <w:szCs w:val="28"/>
        </w:rPr>
        <w:t xml:space="preserve"> </w:t>
      </w:r>
      <w:r w:rsidRPr="002D33B0">
        <w:rPr>
          <w:spacing w:val="-2"/>
          <w:sz w:val="28"/>
          <w:szCs w:val="28"/>
        </w:rPr>
        <w:t xml:space="preserve">по отношению к другим участникам экзамена, написавшим </w:t>
      </w:r>
      <w:proofErr w:type="gramStart"/>
      <w:r w:rsidRPr="002D33B0">
        <w:rPr>
          <w:spacing w:val="-2"/>
          <w:sz w:val="28"/>
          <w:szCs w:val="28"/>
        </w:rPr>
        <w:t>более развёрнутый</w:t>
      </w:r>
      <w:proofErr w:type="gramEnd"/>
      <w:r w:rsidRPr="002D33B0">
        <w:rPr>
          <w:spacing w:val="-2"/>
          <w:sz w:val="28"/>
          <w:szCs w:val="28"/>
        </w:rPr>
        <w:t xml:space="preserve"> текст.</w:t>
      </w:r>
    </w:p>
    <w:p w:rsidR="003F17EF" w:rsidRPr="002D33B0" w:rsidRDefault="003F17EF" w:rsidP="002D33B0">
      <w:pPr>
        <w:ind w:firstLine="709"/>
        <w:jc w:val="both"/>
        <w:rPr>
          <w:spacing w:val="-2"/>
          <w:sz w:val="28"/>
          <w:szCs w:val="28"/>
        </w:rPr>
      </w:pPr>
      <w:r w:rsidRPr="002D33B0">
        <w:rPr>
          <w:i/>
          <w:spacing w:val="-2"/>
          <w:sz w:val="28"/>
          <w:szCs w:val="28"/>
        </w:rPr>
        <w:t>Второе важное требование</w:t>
      </w:r>
      <w:r w:rsidRPr="002D33B0">
        <w:rPr>
          <w:spacing w:val="-2"/>
          <w:sz w:val="28"/>
          <w:szCs w:val="28"/>
        </w:rPr>
        <w:t>, отчасти связанное с предыдущим, – полнота и многосторонность раскрытия темы. Данный критерий невозможно измерить количеством слов или предложений – речь идёт не столько о количестве, сколько о качестве текста с точки зрения его соответствия заданной проблематике. Решение проблемы – во внимательном прочтении формулировки темы. Читая</w:t>
      </w:r>
      <w:r w:rsidR="008F120E">
        <w:rPr>
          <w:spacing w:val="-2"/>
          <w:sz w:val="28"/>
          <w:szCs w:val="28"/>
        </w:rPr>
        <w:t xml:space="preserve"> </w:t>
      </w:r>
      <w:r w:rsidRPr="002D33B0">
        <w:rPr>
          <w:spacing w:val="-2"/>
          <w:sz w:val="28"/>
          <w:szCs w:val="28"/>
        </w:rPr>
        <w:t>её, необходимо выделить ключевое слово или словосочетание, к которому будет «стягиваться» содержание работы.</w:t>
      </w:r>
    </w:p>
    <w:p w:rsidR="003F17EF" w:rsidRPr="002D33B0" w:rsidRDefault="003F17EF" w:rsidP="002D33B0">
      <w:pPr>
        <w:ind w:firstLine="709"/>
        <w:jc w:val="both"/>
        <w:rPr>
          <w:spacing w:val="-2"/>
          <w:sz w:val="28"/>
          <w:szCs w:val="28"/>
        </w:rPr>
      </w:pPr>
      <w:r w:rsidRPr="002D33B0">
        <w:rPr>
          <w:i/>
          <w:spacing w:val="-2"/>
          <w:sz w:val="28"/>
          <w:szCs w:val="28"/>
        </w:rPr>
        <w:t>Следующий объект внимания</w:t>
      </w:r>
      <w:r w:rsidRPr="002D33B0">
        <w:rPr>
          <w:spacing w:val="-2"/>
          <w:sz w:val="28"/>
          <w:szCs w:val="28"/>
        </w:rPr>
        <w:t xml:space="preserve"> – литературный материал, на котором раскрывается ключевая проблема (рассказ, повесть, поэма, роман или лирические произведения, связанные единой тематикой). Далее – анализ соответствующего произведения (соответствующих произведений) в русле заданной проблемы. Здесь важно избегать перекосов: уход в литературный материал без учёта проблемы чреват обилием пересказа и лишними деталями</w:t>
      </w:r>
      <w:r w:rsidR="008F120E">
        <w:rPr>
          <w:spacing w:val="-2"/>
          <w:sz w:val="28"/>
          <w:szCs w:val="28"/>
        </w:rPr>
        <w:t xml:space="preserve"> </w:t>
      </w:r>
      <w:r w:rsidRPr="002D33B0">
        <w:rPr>
          <w:spacing w:val="-2"/>
          <w:sz w:val="28"/>
          <w:szCs w:val="28"/>
        </w:rPr>
        <w:t>(в том числе историко-биографическими), тогда как аналитические выкладки без опоры на художественный текст будут выглядеть бездоказательно и схематично.</w:t>
      </w:r>
    </w:p>
    <w:p w:rsidR="003F17EF" w:rsidRPr="002D33B0" w:rsidRDefault="003F17EF" w:rsidP="002D33B0">
      <w:pPr>
        <w:ind w:firstLine="709"/>
        <w:jc w:val="both"/>
        <w:rPr>
          <w:spacing w:val="-2"/>
          <w:sz w:val="28"/>
          <w:szCs w:val="28"/>
        </w:rPr>
      </w:pPr>
      <w:r w:rsidRPr="002D33B0">
        <w:rPr>
          <w:i/>
          <w:spacing w:val="-2"/>
          <w:sz w:val="28"/>
          <w:szCs w:val="28"/>
        </w:rPr>
        <w:t>Если стратегия раскрытия темы сочинения выбрана правильно</w:t>
      </w:r>
      <w:r w:rsidRPr="002D33B0">
        <w:rPr>
          <w:spacing w:val="-2"/>
          <w:sz w:val="28"/>
          <w:szCs w:val="28"/>
        </w:rPr>
        <w:t>,</w:t>
      </w:r>
      <w:r w:rsidR="008F120E">
        <w:rPr>
          <w:spacing w:val="-2"/>
          <w:sz w:val="28"/>
          <w:szCs w:val="28"/>
        </w:rPr>
        <w:t xml:space="preserve"> </w:t>
      </w:r>
      <w:r w:rsidRPr="002D33B0">
        <w:rPr>
          <w:spacing w:val="-2"/>
          <w:sz w:val="28"/>
          <w:szCs w:val="28"/>
        </w:rPr>
        <w:t xml:space="preserve">то на всех этапах его написания (от вводной части к обобщению) предстоит решить ряд «тактических» вопросов. И важнейший из них – понимание авторской позиции. В одних случаях позиция автора </w:t>
      </w:r>
      <w:proofErr w:type="gramStart"/>
      <w:r w:rsidRPr="002D33B0">
        <w:rPr>
          <w:spacing w:val="-2"/>
          <w:sz w:val="28"/>
          <w:szCs w:val="28"/>
        </w:rPr>
        <w:t>выражена достаточно открыто</w:t>
      </w:r>
      <w:proofErr w:type="gramEnd"/>
      <w:r w:rsidRPr="002D33B0">
        <w:rPr>
          <w:spacing w:val="-2"/>
          <w:sz w:val="28"/>
          <w:szCs w:val="28"/>
        </w:rPr>
        <w:t xml:space="preserve"> (рассуждения автора-повествователя о Чичикове в главе 11 «Мёртвых душ»), в других – опосредованно (легенды о </w:t>
      </w:r>
      <w:proofErr w:type="spellStart"/>
      <w:r w:rsidRPr="002D33B0">
        <w:rPr>
          <w:spacing w:val="-2"/>
          <w:sz w:val="28"/>
          <w:szCs w:val="28"/>
        </w:rPr>
        <w:t>Ларре</w:t>
      </w:r>
      <w:proofErr w:type="spellEnd"/>
      <w:r w:rsidRPr="002D33B0">
        <w:rPr>
          <w:spacing w:val="-2"/>
          <w:sz w:val="28"/>
          <w:szCs w:val="28"/>
        </w:rPr>
        <w:t xml:space="preserve"> и Данко, рассказанные </w:t>
      </w:r>
      <w:proofErr w:type="spellStart"/>
      <w:r w:rsidRPr="002D33B0">
        <w:rPr>
          <w:spacing w:val="-2"/>
          <w:sz w:val="28"/>
          <w:szCs w:val="28"/>
        </w:rPr>
        <w:t>Изергиль</w:t>
      </w:r>
      <w:proofErr w:type="spellEnd"/>
      <w:r w:rsidRPr="002D33B0">
        <w:rPr>
          <w:spacing w:val="-2"/>
          <w:sz w:val="28"/>
          <w:szCs w:val="28"/>
        </w:rPr>
        <w:t xml:space="preserve"> в горьковской «Старухе </w:t>
      </w:r>
      <w:proofErr w:type="spellStart"/>
      <w:r w:rsidRPr="002D33B0">
        <w:rPr>
          <w:spacing w:val="-2"/>
          <w:sz w:val="28"/>
          <w:szCs w:val="28"/>
        </w:rPr>
        <w:t>Изергиль</w:t>
      </w:r>
      <w:proofErr w:type="spellEnd"/>
      <w:r w:rsidRPr="002D33B0">
        <w:rPr>
          <w:spacing w:val="-2"/>
          <w:sz w:val="28"/>
          <w:szCs w:val="28"/>
        </w:rPr>
        <w:t>»), в третьих – завуалированно (жалость или смех вызывает чеховский Беликов?). «Уйти» от автора, переставить смысловые акценты – значит либо окарикатурить авторский текст, либо сделать его содержание совершенно иным, лишить его творческого своеобразия. Необходимо помнить, что авторское начало пронизывает весь текст,</w:t>
      </w:r>
      <w:r w:rsidR="008F120E">
        <w:rPr>
          <w:spacing w:val="-2"/>
          <w:sz w:val="28"/>
          <w:szCs w:val="28"/>
        </w:rPr>
        <w:t xml:space="preserve"> </w:t>
      </w:r>
      <w:r w:rsidRPr="002D33B0">
        <w:rPr>
          <w:spacing w:val="-2"/>
          <w:sz w:val="28"/>
          <w:szCs w:val="28"/>
        </w:rPr>
        <w:t>и относиться к нему нужно бережно.</w:t>
      </w:r>
    </w:p>
    <w:p w:rsidR="003F17EF" w:rsidRPr="002D33B0" w:rsidRDefault="003F17EF" w:rsidP="002D33B0">
      <w:pPr>
        <w:ind w:firstLine="709"/>
        <w:jc w:val="both"/>
        <w:rPr>
          <w:spacing w:val="-2"/>
          <w:sz w:val="28"/>
          <w:szCs w:val="28"/>
        </w:rPr>
      </w:pPr>
      <w:r w:rsidRPr="002D33B0">
        <w:rPr>
          <w:i/>
          <w:spacing w:val="-2"/>
          <w:sz w:val="28"/>
          <w:szCs w:val="28"/>
        </w:rPr>
        <w:t>Помимо внимательного отношения к деталям текста, в своих рассуждениях очень важно не сбиться с намеченного пути анализа</w:t>
      </w:r>
      <w:r w:rsidRPr="002D33B0">
        <w:rPr>
          <w:spacing w:val="-2"/>
          <w:sz w:val="28"/>
          <w:szCs w:val="28"/>
        </w:rPr>
        <w:t>,</w:t>
      </w:r>
      <w:r w:rsidR="008F120E">
        <w:rPr>
          <w:spacing w:val="-2"/>
          <w:sz w:val="28"/>
          <w:szCs w:val="28"/>
        </w:rPr>
        <w:t xml:space="preserve"> </w:t>
      </w:r>
      <w:r w:rsidRPr="002D33B0">
        <w:rPr>
          <w:spacing w:val="-2"/>
          <w:sz w:val="28"/>
          <w:szCs w:val="28"/>
        </w:rPr>
        <w:t xml:space="preserve">не допустить композиционных перекосов и логических изъянов. Например, отсутствие обобщающей части в общей структуре сочинения считается серьёзным композиционным упущением, так же как и чрезмерно «раздутое» вступление, </w:t>
      </w:r>
      <w:proofErr w:type="spellStart"/>
      <w:r w:rsidRPr="002D33B0">
        <w:rPr>
          <w:spacing w:val="-2"/>
          <w:sz w:val="28"/>
          <w:szCs w:val="28"/>
        </w:rPr>
        <w:t>минимизирующее</w:t>
      </w:r>
      <w:proofErr w:type="spellEnd"/>
      <w:r w:rsidRPr="002D33B0">
        <w:rPr>
          <w:spacing w:val="-2"/>
          <w:sz w:val="28"/>
          <w:szCs w:val="28"/>
        </w:rPr>
        <w:t xml:space="preserve"> объём основной части работы.</w:t>
      </w:r>
    </w:p>
    <w:p w:rsidR="00C250B9" w:rsidRPr="002D33B0" w:rsidRDefault="00C250B9" w:rsidP="002D33B0">
      <w:pPr>
        <w:ind w:firstLine="709"/>
        <w:jc w:val="both"/>
        <w:rPr>
          <w:rFonts w:eastAsia="Times New Roman"/>
          <w:sz w:val="28"/>
          <w:szCs w:val="28"/>
        </w:rPr>
      </w:pPr>
      <w:r w:rsidRPr="002D33B0">
        <w:rPr>
          <w:i/>
          <w:spacing w:val="-2"/>
          <w:sz w:val="28"/>
          <w:szCs w:val="28"/>
        </w:rPr>
        <w:t>Особого комментария требует направление 12.5</w:t>
      </w:r>
      <w:r w:rsidRPr="002D33B0">
        <w:rPr>
          <w:spacing w:val="-2"/>
          <w:sz w:val="28"/>
          <w:szCs w:val="28"/>
        </w:rPr>
        <w:t xml:space="preserve"> в задание по написанию развернутого аргументированного ответа в жанре сочинения, т.к. оно</w:t>
      </w:r>
      <w:r w:rsidRPr="002D33B0">
        <w:rPr>
          <w:rFonts w:eastAsia="Times New Roman"/>
          <w:sz w:val="28"/>
          <w:szCs w:val="28"/>
        </w:rPr>
        <w:t xml:space="preserve"> является принципиально новым </w:t>
      </w:r>
      <w:proofErr w:type="gramStart"/>
      <w:r w:rsidRPr="002D33B0">
        <w:rPr>
          <w:rFonts w:eastAsia="Times New Roman"/>
          <w:sz w:val="28"/>
          <w:szCs w:val="28"/>
        </w:rPr>
        <w:t>в</w:t>
      </w:r>
      <w:proofErr w:type="gramEnd"/>
      <w:r w:rsidRPr="002D33B0">
        <w:rPr>
          <w:rFonts w:eastAsia="Times New Roman"/>
          <w:sz w:val="28"/>
          <w:szCs w:val="28"/>
        </w:rPr>
        <w:t xml:space="preserve"> </w:t>
      </w:r>
      <w:proofErr w:type="gramStart"/>
      <w:r w:rsidRPr="002D33B0">
        <w:rPr>
          <w:rFonts w:eastAsia="Times New Roman"/>
          <w:sz w:val="28"/>
          <w:szCs w:val="28"/>
        </w:rPr>
        <w:t>КИМ</w:t>
      </w:r>
      <w:proofErr w:type="gramEnd"/>
      <w:r w:rsidRPr="002D33B0">
        <w:rPr>
          <w:rFonts w:eastAsia="Times New Roman"/>
          <w:sz w:val="28"/>
          <w:szCs w:val="28"/>
        </w:rPr>
        <w:t xml:space="preserve"> ЕГЭ 2022 г. В нём требуется рассмотрение художественного текста с позиции других видов искусств. Для раскрытия темы задания 12.5 недостаточно традиционного разбора обозначенных в теме произведений, описания своих впечатлений от прочитанного, «разметки» эпизодов для иллюстрирования. Участник должен показать понимание специфики различных видов искусства. При этом главным объектом внимания остаётся художественный текст, поэтому в каждой теме линии 12.5 дано указание в скобках: «С опорой на те</w:t>
      </w:r>
      <w:proofErr w:type="gramStart"/>
      <w:r w:rsidRPr="002D33B0">
        <w:rPr>
          <w:rFonts w:eastAsia="Times New Roman"/>
          <w:sz w:val="28"/>
          <w:szCs w:val="28"/>
        </w:rPr>
        <w:t>кст пр</w:t>
      </w:r>
      <w:proofErr w:type="gramEnd"/>
      <w:r w:rsidRPr="002D33B0">
        <w:rPr>
          <w:rFonts w:eastAsia="Times New Roman"/>
          <w:sz w:val="28"/>
          <w:szCs w:val="28"/>
        </w:rPr>
        <w:t xml:space="preserve">оизведения». </w:t>
      </w:r>
    </w:p>
    <w:p w:rsidR="00F74869" w:rsidRPr="002D33B0" w:rsidRDefault="00C250B9" w:rsidP="002D33B0">
      <w:pPr>
        <w:ind w:firstLine="709"/>
        <w:jc w:val="both"/>
        <w:rPr>
          <w:rFonts w:eastAsia="Times New Roman"/>
          <w:sz w:val="28"/>
          <w:szCs w:val="28"/>
        </w:rPr>
      </w:pPr>
      <w:r w:rsidRPr="002D33B0">
        <w:rPr>
          <w:rFonts w:eastAsia="Times New Roman"/>
          <w:sz w:val="28"/>
          <w:szCs w:val="28"/>
        </w:rPr>
        <w:t>Без анализа текста художественного произведения невозможно полноценно раскрыть тему (критерий 1 «Соответствие сочинения теме и её раскрытие»), выполнить требования критерия 2 «Привлечение текста произведения для аргументации». Для успешного выполнения задания 12.5 в период подготовки к экзамену рекомендуется: ознакомиться с театральными постановками и известными</w:t>
      </w:r>
      <w:r w:rsidR="00F74869" w:rsidRPr="002D33B0">
        <w:rPr>
          <w:rFonts w:eastAsia="Times New Roman"/>
          <w:sz w:val="28"/>
          <w:szCs w:val="28"/>
        </w:rPr>
        <w:t xml:space="preserve"> </w:t>
      </w:r>
      <w:r w:rsidRPr="002D33B0">
        <w:rPr>
          <w:rFonts w:eastAsia="Times New Roman"/>
          <w:sz w:val="28"/>
          <w:szCs w:val="28"/>
        </w:rPr>
        <w:t>экранизациями классики, с иллюстрациями к произведениям; получить представление</w:t>
      </w:r>
      <w:r w:rsidR="00F74869" w:rsidRPr="002D33B0">
        <w:rPr>
          <w:rFonts w:eastAsia="Times New Roman"/>
          <w:sz w:val="28"/>
          <w:szCs w:val="28"/>
        </w:rPr>
        <w:t xml:space="preserve"> </w:t>
      </w:r>
      <w:r w:rsidRPr="002D33B0">
        <w:rPr>
          <w:rFonts w:eastAsia="Times New Roman"/>
          <w:sz w:val="28"/>
          <w:szCs w:val="28"/>
        </w:rPr>
        <w:t>об основных законах сценического воплощения произведения, иллюстрирования</w:t>
      </w:r>
      <w:r w:rsidR="00F74869" w:rsidRPr="002D33B0">
        <w:rPr>
          <w:rFonts w:eastAsia="Times New Roman"/>
          <w:sz w:val="28"/>
          <w:szCs w:val="28"/>
        </w:rPr>
        <w:t xml:space="preserve"> </w:t>
      </w:r>
      <w:r w:rsidRPr="002D33B0">
        <w:rPr>
          <w:rFonts w:eastAsia="Times New Roman"/>
          <w:sz w:val="28"/>
          <w:szCs w:val="28"/>
        </w:rPr>
        <w:t>художественных текстов.</w:t>
      </w:r>
    </w:p>
    <w:p w:rsidR="00F74869" w:rsidRPr="002D33B0" w:rsidRDefault="00C250B9" w:rsidP="002D33B0">
      <w:pPr>
        <w:ind w:firstLine="709"/>
        <w:jc w:val="both"/>
        <w:rPr>
          <w:rFonts w:eastAsia="Times New Roman"/>
          <w:sz w:val="28"/>
          <w:szCs w:val="28"/>
        </w:rPr>
      </w:pPr>
      <w:r w:rsidRPr="002D33B0">
        <w:rPr>
          <w:rFonts w:eastAsia="Times New Roman"/>
          <w:sz w:val="28"/>
          <w:szCs w:val="28"/>
        </w:rPr>
        <w:t>Анализ ответов на задание 12.5 позволил выявить типичные ошибки, которые</w:t>
      </w:r>
      <w:r w:rsidR="00F74869" w:rsidRPr="002D33B0">
        <w:rPr>
          <w:rFonts w:eastAsia="Times New Roman"/>
          <w:sz w:val="28"/>
          <w:szCs w:val="28"/>
        </w:rPr>
        <w:t xml:space="preserve"> </w:t>
      </w:r>
      <w:r w:rsidRPr="002D33B0">
        <w:rPr>
          <w:rFonts w:eastAsia="Times New Roman"/>
          <w:sz w:val="28"/>
          <w:szCs w:val="28"/>
        </w:rPr>
        <w:t>делают выпускники в ходе раскрытия тем, связанных с «диалогом искусств».</w:t>
      </w:r>
    </w:p>
    <w:p w:rsidR="00F74869" w:rsidRPr="002D33B0" w:rsidRDefault="00C250B9" w:rsidP="002D33B0">
      <w:pPr>
        <w:ind w:firstLine="709"/>
        <w:jc w:val="both"/>
        <w:rPr>
          <w:rFonts w:eastAsia="Times New Roman"/>
          <w:sz w:val="28"/>
          <w:szCs w:val="28"/>
        </w:rPr>
      </w:pPr>
      <w:r w:rsidRPr="002D33B0">
        <w:rPr>
          <w:rFonts w:eastAsia="Times New Roman"/>
          <w:sz w:val="28"/>
          <w:szCs w:val="28"/>
        </w:rPr>
        <w:t>1. Выпускник указывает предложенные для иллюстрирования эпизоды, опираясь</w:t>
      </w:r>
      <w:r w:rsidR="00F74869" w:rsidRPr="002D33B0">
        <w:rPr>
          <w:rFonts w:eastAsia="Times New Roman"/>
          <w:sz w:val="28"/>
          <w:szCs w:val="28"/>
        </w:rPr>
        <w:t xml:space="preserve"> </w:t>
      </w:r>
      <w:r w:rsidRPr="002D33B0">
        <w:rPr>
          <w:rFonts w:eastAsia="Times New Roman"/>
          <w:sz w:val="28"/>
          <w:szCs w:val="28"/>
        </w:rPr>
        <w:t>на те</w:t>
      </w:r>
      <w:proofErr w:type="gramStart"/>
      <w:r w:rsidRPr="002D33B0">
        <w:rPr>
          <w:rFonts w:eastAsia="Times New Roman"/>
          <w:sz w:val="28"/>
          <w:szCs w:val="28"/>
        </w:rPr>
        <w:t>кст пр</w:t>
      </w:r>
      <w:proofErr w:type="gramEnd"/>
      <w:r w:rsidRPr="002D33B0">
        <w:rPr>
          <w:rFonts w:eastAsia="Times New Roman"/>
          <w:sz w:val="28"/>
          <w:szCs w:val="28"/>
        </w:rPr>
        <w:t>оизведения, но не описывает, как будет выглядеть иллюстрация</w:t>
      </w:r>
      <w:r w:rsidR="00F74869" w:rsidRPr="002D33B0">
        <w:rPr>
          <w:rFonts w:eastAsia="Times New Roman"/>
          <w:sz w:val="28"/>
          <w:szCs w:val="28"/>
        </w:rPr>
        <w:t xml:space="preserve">. </w:t>
      </w:r>
    </w:p>
    <w:p w:rsidR="00F74869" w:rsidRPr="002D33B0" w:rsidRDefault="00C250B9" w:rsidP="002D33B0">
      <w:pPr>
        <w:ind w:firstLine="709"/>
        <w:jc w:val="both"/>
        <w:rPr>
          <w:rFonts w:eastAsia="Times New Roman"/>
          <w:sz w:val="28"/>
          <w:szCs w:val="28"/>
        </w:rPr>
      </w:pPr>
      <w:r w:rsidRPr="002D33B0">
        <w:rPr>
          <w:rFonts w:eastAsia="Times New Roman"/>
          <w:sz w:val="28"/>
          <w:szCs w:val="28"/>
        </w:rPr>
        <w:t>2. Выпускник включает в сочинение пространные рассуждения, которые нельзя</w:t>
      </w:r>
      <w:r w:rsidR="00F74869" w:rsidRPr="002D33B0">
        <w:rPr>
          <w:rFonts w:eastAsia="Times New Roman"/>
          <w:sz w:val="28"/>
          <w:szCs w:val="28"/>
        </w:rPr>
        <w:t xml:space="preserve"> </w:t>
      </w:r>
      <w:r w:rsidRPr="002D33B0">
        <w:rPr>
          <w:rFonts w:eastAsia="Times New Roman"/>
          <w:sz w:val="28"/>
          <w:szCs w:val="28"/>
        </w:rPr>
        <w:t xml:space="preserve">подтвердить обращением к тексту произведения. </w:t>
      </w:r>
    </w:p>
    <w:p w:rsidR="00F74869" w:rsidRPr="002D33B0" w:rsidRDefault="00C250B9" w:rsidP="002D33B0">
      <w:pPr>
        <w:ind w:firstLine="709"/>
        <w:jc w:val="both"/>
        <w:rPr>
          <w:rFonts w:eastAsia="Times New Roman"/>
          <w:sz w:val="28"/>
          <w:szCs w:val="28"/>
        </w:rPr>
      </w:pPr>
      <w:r w:rsidRPr="002D33B0">
        <w:rPr>
          <w:rFonts w:eastAsia="Times New Roman"/>
          <w:sz w:val="28"/>
          <w:szCs w:val="28"/>
        </w:rPr>
        <w:t>3. Выпускник предлагает такое содержание иллюстраций к роману, которое</w:t>
      </w:r>
      <w:r w:rsidR="00AE6CEC" w:rsidRPr="002D33B0">
        <w:rPr>
          <w:rFonts w:eastAsia="Times New Roman"/>
          <w:sz w:val="28"/>
          <w:szCs w:val="28"/>
        </w:rPr>
        <w:t xml:space="preserve"> </w:t>
      </w:r>
      <w:r w:rsidRPr="002D33B0">
        <w:rPr>
          <w:rFonts w:eastAsia="Times New Roman"/>
          <w:sz w:val="28"/>
          <w:szCs w:val="28"/>
        </w:rPr>
        <w:t>трудно воплотить в рамках одного рисунка, а иногда и невозможно средствами</w:t>
      </w:r>
      <w:r w:rsidR="00AE6CEC" w:rsidRPr="002D33B0">
        <w:rPr>
          <w:rFonts w:eastAsia="Times New Roman"/>
          <w:sz w:val="28"/>
          <w:szCs w:val="28"/>
        </w:rPr>
        <w:t xml:space="preserve"> </w:t>
      </w:r>
      <w:r w:rsidRPr="002D33B0">
        <w:rPr>
          <w:rFonts w:eastAsia="Times New Roman"/>
          <w:sz w:val="28"/>
          <w:szCs w:val="28"/>
        </w:rPr>
        <w:t>изобразительного</w:t>
      </w:r>
      <w:r w:rsidR="00F74869" w:rsidRPr="002D33B0">
        <w:rPr>
          <w:rFonts w:eastAsia="Times New Roman"/>
          <w:sz w:val="28"/>
          <w:szCs w:val="28"/>
        </w:rPr>
        <w:t xml:space="preserve"> </w:t>
      </w:r>
      <w:r w:rsidRPr="002D33B0">
        <w:rPr>
          <w:rFonts w:eastAsia="Times New Roman"/>
          <w:sz w:val="28"/>
          <w:szCs w:val="28"/>
        </w:rPr>
        <w:t>искусства</w:t>
      </w:r>
      <w:r w:rsidR="00F74869" w:rsidRPr="002D33B0">
        <w:rPr>
          <w:rFonts w:eastAsia="Times New Roman"/>
          <w:sz w:val="28"/>
          <w:szCs w:val="28"/>
        </w:rPr>
        <w:t>.</w:t>
      </w:r>
    </w:p>
    <w:p w:rsidR="00F74869" w:rsidRPr="002D33B0" w:rsidRDefault="00C250B9" w:rsidP="002D33B0">
      <w:pPr>
        <w:ind w:firstLine="709"/>
        <w:jc w:val="both"/>
        <w:rPr>
          <w:rFonts w:eastAsia="Times New Roman"/>
          <w:sz w:val="28"/>
          <w:szCs w:val="28"/>
        </w:rPr>
      </w:pPr>
      <w:r w:rsidRPr="002D33B0">
        <w:rPr>
          <w:rFonts w:eastAsia="Times New Roman"/>
          <w:sz w:val="28"/>
          <w:szCs w:val="28"/>
        </w:rPr>
        <w:t xml:space="preserve">4. </w:t>
      </w:r>
      <w:proofErr w:type="gramStart"/>
      <w:r w:rsidRPr="002D33B0">
        <w:rPr>
          <w:rFonts w:eastAsia="Times New Roman"/>
          <w:sz w:val="28"/>
          <w:szCs w:val="28"/>
        </w:rPr>
        <w:t>Выпускник называет эпизоды для иллюстрирования, но не включает в свои</w:t>
      </w:r>
      <w:r w:rsidR="00F74869" w:rsidRPr="002D33B0">
        <w:rPr>
          <w:rFonts w:eastAsia="Times New Roman"/>
          <w:sz w:val="28"/>
          <w:szCs w:val="28"/>
        </w:rPr>
        <w:t xml:space="preserve"> </w:t>
      </w:r>
      <w:r w:rsidRPr="002D33B0">
        <w:rPr>
          <w:rFonts w:eastAsia="Times New Roman"/>
          <w:sz w:val="28"/>
          <w:szCs w:val="28"/>
        </w:rPr>
        <w:t>рассуждения анализ текста (упоминает о важных деталях повествования, но не указывает</w:t>
      </w:r>
      <w:r w:rsidR="00F74869" w:rsidRPr="002D33B0">
        <w:rPr>
          <w:rFonts w:eastAsia="Times New Roman"/>
          <w:sz w:val="28"/>
          <w:szCs w:val="28"/>
        </w:rPr>
        <w:t xml:space="preserve"> </w:t>
      </w:r>
      <w:r w:rsidRPr="002D33B0">
        <w:rPr>
          <w:rFonts w:eastAsia="Times New Roman"/>
          <w:sz w:val="28"/>
          <w:szCs w:val="28"/>
        </w:rPr>
        <w:t>точно, какие моменты текста стоило бы подчеркнуть иллюстратору</w:t>
      </w:r>
      <w:r w:rsidR="00F74869" w:rsidRPr="002D33B0">
        <w:rPr>
          <w:rFonts w:eastAsia="Times New Roman"/>
          <w:sz w:val="28"/>
          <w:szCs w:val="28"/>
        </w:rPr>
        <w:t>.</w:t>
      </w:r>
      <w:r w:rsidRPr="002D33B0">
        <w:rPr>
          <w:rFonts w:eastAsia="Times New Roman"/>
          <w:sz w:val="28"/>
          <w:szCs w:val="28"/>
        </w:rPr>
        <w:t xml:space="preserve"> </w:t>
      </w:r>
      <w:proofErr w:type="gramEnd"/>
    </w:p>
    <w:p w:rsidR="00F74869" w:rsidRPr="002D33B0" w:rsidRDefault="00C250B9" w:rsidP="002D33B0">
      <w:pPr>
        <w:ind w:firstLine="709"/>
        <w:jc w:val="both"/>
        <w:rPr>
          <w:rFonts w:eastAsia="Times New Roman"/>
          <w:sz w:val="28"/>
          <w:szCs w:val="28"/>
        </w:rPr>
      </w:pPr>
      <w:r w:rsidRPr="002D33B0">
        <w:rPr>
          <w:rFonts w:eastAsia="Times New Roman"/>
          <w:sz w:val="28"/>
          <w:szCs w:val="28"/>
        </w:rPr>
        <w:t>5. Выпускник допускает внутри смысловых частей необоснованные повторы</w:t>
      </w:r>
      <w:r w:rsidR="00AE6CEC" w:rsidRPr="002D33B0">
        <w:rPr>
          <w:rFonts w:eastAsia="Times New Roman"/>
          <w:sz w:val="28"/>
          <w:szCs w:val="28"/>
        </w:rPr>
        <w:t>.</w:t>
      </w:r>
      <w:r w:rsidR="00F74869" w:rsidRPr="002D33B0">
        <w:rPr>
          <w:rFonts w:eastAsia="Times New Roman"/>
          <w:sz w:val="28"/>
          <w:szCs w:val="28"/>
        </w:rPr>
        <w:t xml:space="preserve"> </w:t>
      </w:r>
    </w:p>
    <w:p w:rsidR="00C250B9" w:rsidRPr="002D33B0" w:rsidRDefault="00C250B9" w:rsidP="002D33B0">
      <w:pPr>
        <w:ind w:firstLine="709"/>
        <w:jc w:val="both"/>
        <w:rPr>
          <w:spacing w:val="-2"/>
          <w:sz w:val="28"/>
          <w:szCs w:val="28"/>
        </w:rPr>
      </w:pPr>
      <w:r w:rsidRPr="002D33B0">
        <w:rPr>
          <w:rFonts w:eastAsia="Times New Roman"/>
          <w:sz w:val="28"/>
          <w:szCs w:val="28"/>
        </w:rPr>
        <w:t>6. Выпускник многократно повторяет в разных частях сочинения одни и те</w:t>
      </w:r>
      <w:r w:rsidR="00F74869" w:rsidRPr="002D33B0">
        <w:rPr>
          <w:rFonts w:eastAsia="Times New Roman"/>
          <w:sz w:val="28"/>
          <w:szCs w:val="28"/>
        </w:rPr>
        <w:t xml:space="preserve"> </w:t>
      </w:r>
      <w:r w:rsidRPr="002D33B0">
        <w:rPr>
          <w:rFonts w:eastAsia="Times New Roman"/>
          <w:sz w:val="28"/>
          <w:szCs w:val="28"/>
        </w:rPr>
        <w:t>же</w:t>
      </w:r>
      <w:r w:rsidR="00F74869" w:rsidRPr="002D33B0">
        <w:rPr>
          <w:rFonts w:eastAsia="Times New Roman"/>
          <w:sz w:val="28"/>
          <w:szCs w:val="28"/>
        </w:rPr>
        <w:t xml:space="preserve"> </w:t>
      </w:r>
      <w:r w:rsidRPr="002D33B0">
        <w:rPr>
          <w:rFonts w:eastAsia="Times New Roman"/>
          <w:sz w:val="28"/>
          <w:szCs w:val="28"/>
        </w:rPr>
        <w:t>слова и речевые конструкции («много ярких и запоминающихся эпизодов», «яркий</w:t>
      </w:r>
      <w:r w:rsidR="00F74869" w:rsidRPr="002D33B0">
        <w:rPr>
          <w:rFonts w:eastAsia="Times New Roman"/>
          <w:sz w:val="28"/>
          <w:szCs w:val="28"/>
        </w:rPr>
        <w:t xml:space="preserve"> </w:t>
      </w:r>
      <w:r w:rsidRPr="002D33B0">
        <w:rPr>
          <w:rFonts w:eastAsia="Times New Roman"/>
          <w:sz w:val="28"/>
          <w:szCs w:val="28"/>
        </w:rPr>
        <w:t>момент», «сделать впечатления от прочтения более яркими»; «было бы интересно</w:t>
      </w:r>
      <w:r w:rsidR="00F74869" w:rsidRPr="002D33B0">
        <w:rPr>
          <w:rFonts w:eastAsia="Times New Roman"/>
          <w:sz w:val="28"/>
          <w:szCs w:val="28"/>
        </w:rPr>
        <w:t xml:space="preserve"> </w:t>
      </w:r>
      <w:r w:rsidRPr="002D33B0">
        <w:rPr>
          <w:rFonts w:eastAsia="Times New Roman"/>
          <w:sz w:val="28"/>
          <w:szCs w:val="28"/>
        </w:rPr>
        <w:t>проиллюстрировать», «мне кажется интересной возможность», «можно интересно</w:t>
      </w:r>
      <w:r w:rsidR="00F74869" w:rsidRPr="002D33B0">
        <w:rPr>
          <w:rFonts w:eastAsia="Times New Roman"/>
          <w:sz w:val="28"/>
          <w:szCs w:val="28"/>
        </w:rPr>
        <w:t xml:space="preserve"> </w:t>
      </w:r>
      <w:r w:rsidRPr="002D33B0">
        <w:rPr>
          <w:rFonts w:eastAsia="Times New Roman"/>
          <w:sz w:val="28"/>
          <w:szCs w:val="28"/>
        </w:rPr>
        <w:t>передать», «я считаю интересным», «довольно интересный для художника»)</w:t>
      </w:r>
      <w:r w:rsidR="00AE6CEC" w:rsidRPr="002D33B0">
        <w:rPr>
          <w:rFonts w:eastAsia="Times New Roman"/>
          <w:sz w:val="28"/>
          <w:szCs w:val="28"/>
        </w:rPr>
        <w:t>.</w:t>
      </w:r>
    </w:p>
    <w:p w:rsidR="003F17EF" w:rsidRPr="002D33B0" w:rsidRDefault="003F17EF" w:rsidP="002D33B0">
      <w:pPr>
        <w:ind w:firstLine="709"/>
        <w:jc w:val="both"/>
        <w:rPr>
          <w:spacing w:val="-2"/>
          <w:sz w:val="28"/>
          <w:szCs w:val="28"/>
        </w:rPr>
      </w:pPr>
      <w:r w:rsidRPr="002D33B0">
        <w:rPr>
          <w:spacing w:val="-2"/>
          <w:sz w:val="28"/>
          <w:szCs w:val="28"/>
        </w:rPr>
        <w:t xml:space="preserve">При </w:t>
      </w:r>
      <w:r w:rsidRPr="002D33B0">
        <w:rPr>
          <w:i/>
          <w:spacing w:val="-2"/>
          <w:sz w:val="28"/>
          <w:szCs w:val="28"/>
        </w:rPr>
        <w:t>индивидуальной подготовке к Е</w:t>
      </w:r>
      <w:r w:rsidRPr="002D33B0">
        <w:rPr>
          <w:spacing w:val="-2"/>
          <w:sz w:val="28"/>
          <w:szCs w:val="28"/>
        </w:rPr>
        <w:t>ГЭ по литературе целесообразно пользоваться вспомогательными тренировочными материалами, содержащимися в Открытом банке заданий ЕГЭ (размещённом на официальном сайте ФГБНУ «ФИПИ» www.fipi.ru), а также пособиями для подготовки к ЕГЭ, прошедшими научно-методическую оценку ФИПИ.</w:t>
      </w:r>
    </w:p>
    <w:p w:rsidR="003F17EF" w:rsidRPr="002D33B0" w:rsidRDefault="003F17EF" w:rsidP="002D33B0">
      <w:pPr>
        <w:ind w:firstLine="709"/>
        <w:jc w:val="both"/>
        <w:rPr>
          <w:spacing w:val="-2"/>
          <w:sz w:val="28"/>
          <w:szCs w:val="28"/>
        </w:rPr>
      </w:pPr>
      <w:r w:rsidRPr="002D33B0">
        <w:rPr>
          <w:spacing w:val="-2"/>
          <w:sz w:val="28"/>
          <w:szCs w:val="28"/>
        </w:rPr>
        <w:t xml:space="preserve">При обращении к указанным источникам можно организовать </w:t>
      </w:r>
      <w:proofErr w:type="spellStart"/>
      <w:r w:rsidRPr="002D33B0">
        <w:rPr>
          <w:spacing w:val="-2"/>
          <w:sz w:val="28"/>
          <w:szCs w:val="28"/>
        </w:rPr>
        <w:t>самотренинг</w:t>
      </w:r>
      <w:proofErr w:type="spellEnd"/>
      <w:r w:rsidRPr="002D33B0">
        <w:rPr>
          <w:spacing w:val="-2"/>
          <w:sz w:val="28"/>
          <w:szCs w:val="28"/>
        </w:rPr>
        <w:t xml:space="preserve"> с привлечением справочных материалов либо без них («репетиция» реального экзамена). Возможен тренинг по отдельным видам заданий или </w:t>
      </w:r>
      <w:proofErr w:type="spellStart"/>
      <w:r w:rsidRPr="002D33B0">
        <w:rPr>
          <w:spacing w:val="-2"/>
          <w:sz w:val="28"/>
          <w:szCs w:val="28"/>
        </w:rPr>
        <w:t>повариантно</w:t>
      </w:r>
      <w:proofErr w:type="spellEnd"/>
      <w:r w:rsidR="008F120E">
        <w:rPr>
          <w:spacing w:val="-2"/>
          <w:sz w:val="28"/>
          <w:szCs w:val="28"/>
        </w:rPr>
        <w:t xml:space="preserve"> </w:t>
      </w:r>
      <w:r w:rsidRPr="002D33B0">
        <w:rPr>
          <w:spacing w:val="-2"/>
          <w:sz w:val="28"/>
          <w:szCs w:val="28"/>
        </w:rPr>
        <w:t>с фиксацией хронометража их выполнения. Указанные материалы наряду</w:t>
      </w:r>
      <w:r w:rsidR="008F120E">
        <w:rPr>
          <w:spacing w:val="-2"/>
          <w:sz w:val="28"/>
          <w:szCs w:val="28"/>
        </w:rPr>
        <w:t xml:space="preserve"> </w:t>
      </w:r>
      <w:r w:rsidRPr="002D33B0">
        <w:rPr>
          <w:spacing w:val="-2"/>
          <w:sz w:val="28"/>
          <w:szCs w:val="28"/>
        </w:rPr>
        <w:t xml:space="preserve">с </w:t>
      </w:r>
      <w:proofErr w:type="spellStart"/>
      <w:r w:rsidRPr="002D33B0">
        <w:rPr>
          <w:spacing w:val="-2"/>
          <w:sz w:val="28"/>
          <w:szCs w:val="28"/>
        </w:rPr>
        <w:t>видеоконсультациями</w:t>
      </w:r>
      <w:proofErr w:type="spellEnd"/>
      <w:r w:rsidRPr="002D33B0">
        <w:rPr>
          <w:spacing w:val="-2"/>
          <w:sz w:val="28"/>
          <w:szCs w:val="28"/>
        </w:rPr>
        <w:t xml:space="preserve"> по предмету являются эффективным средством самоподготовки к ЕГЭ.</w:t>
      </w:r>
    </w:p>
    <w:p w:rsidR="003F17EF" w:rsidRPr="002D33B0" w:rsidRDefault="003F17EF" w:rsidP="002D33B0">
      <w:pPr>
        <w:ind w:firstLine="709"/>
        <w:jc w:val="both"/>
        <w:rPr>
          <w:spacing w:val="-2"/>
          <w:sz w:val="28"/>
          <w:szCs w:val="28"/>
        </w:rPr>
      </w:pPr>
      <w:r w:rsidRPr="002D33B0">
        <w:rPr>
          <w:spacing w:val="-2"/>
          <w:sz w:val="28"/>
          <w:szCs w:val="28"/>
        </w:rPr>
        <w:t>При подготовке к экзамену по литературе могут быть полезны следующие ресурсы, ссылки на которые мож</w:t>
      </w:r>
      <w:r w:rsidR="00AE6CEC" w:rsidRPr="002D33B0">
        <w:rPr>
          <w:spacing w:val="-2"/>
          <w:sz w:val="28"/>
          <w:szCs w:val="28"/>
        </w:rPr>
        <w:t>но</w:t>
      </w:r>
      <w:r w:rsidRPr="002D33B0">
        <w:rPr>
          <w:spacing w:val="-2"/>
          <w:sz w:val="28"/>
          <w:szCs w:val="28"/>
        </w:rPr>
        <w:t xml:space="preserve"> найти в специализированном разделе сайта ФГБНУ «ФИПИ» или по ссылке </w:t>
      </w:r>
      <w:hyperlink r:id="rId18" w:history="1">
        <w:r w:rsidRPr="002D33B0">
          <w:rPr>
            <w:rStyle w:val="afa"/>
            <w:spacing w:val="-2"/>
            <w:sz w:val="28"/>
            <w:szCs w:val="28"/>
          </w:rPr>
          <w:t>http://fipi.ru/materials</w:t>
        </w:r>
      </w:hyperlink>
      <w:r w:rsidRPr="002D33B0">
        <w:rPr>
          <w:spacing w:val="-2"/>
          <w:sz w:val="28"/>
          <w:szCs w:val="28"/>
        </w:rPr>
        <w:t>:</w:t>
      </w:r>
    </w:p>
    <w:p w:rsidR="003F17EF" w:rsidRPr="002D33B0" w:rsidRDefault="003F17EF" w:rsidP="002D33B0">
      <w:pPr>
        <w:numPr>
          <w:ilvl w:val="0"/>
          <w:numId w:val="30"/>
        </w:numPr>
        <w:ind w:left="0" w:firstLine="709"/>
        <w:jc w:val="both"/>
        <w:rPr>
          <w:spacing w:val="-6"/>
          <w:sz w:val="28"/>
          <w:szCs w:val="28"/>
        </w:rPr>
      </w:pPr>
      <w:proofErr w:type="spellStart"/>
      <w:r w:rsidRPr="002D33B0">
        <w:rPr>
          <w:spacing w:val="-6"/>
          <w:sz w:val="28"/>
          <w:szCs w:val="28"/>
        </w:rPr>
        <w:t>видеоконсультации</w:t>
      </w:r>
      <w:proofErr w:type="spellEnd"/>
      <w:r w:rsidRPr="002D33B0">
        <w:rPr>
          <w:spacing w:val="-6"/>
          <w:sz w:val="28"/>
          <w:szCs w:val="28"/>
        </w:rPr>
        <w:t xml:space="preserve"> по подготовке к ЕГЭ:</w:t>
      </w:r>
      <w:r w:rsidR="00F74869" w:rsidRPr="002D33B0">
        <w:rPr>
          <w:spacing w:val="-6"/>
          <w:sz w:val="28"/>
          <w:szCs w:val="28"/>
        </w:rPr>
        <w:t xml:space="preserve"> </w:t>
      </w:r>
      <w:r w:rsidRPr="002D33B0">
        <w:rPr>
          <w:spacing w:val="-6"/>
          <w:sz w:val="28"/>
          <w:szCs w:val="28"/>
        </w:rPr>
        <w:t>202</w:t>
      </w:r>
      <w:r w:rsidR="00F74869" w:rsidRPr="002D33B0">
        <w:rPr>
          <w:spacing w:val="-6"/>
          <w:sz w:val="28"/>
          <w:szCs w:val="28"/>
        </w:rPr>
        <w:t>1, 2022</w:t>
      </w:r>
      <w:r w:rsidRPr="002D33B0">
        <w:rPr>
          <w:spacing w:val="-6"/>
          <w:sz w:val="28"/>
          <w:szCs w:val="28"/>
        </w:rPr>
        <w:t xml:space="preserve"> г.;</w:t>
      </w:r>
    </w:p>
    <w:p w:rsidR="003F17EF" w:rsidRPr="002D33B0" w:rsidRDefault="003F17EF" w:rsidP="002D33B0">
      <w:pPr>
        <w:numPr>
          <w:ilvl w:val="0"/>
          <w:numId w:val="30"/>
        </w:numPr>
        <w:ind w:left="0" w:firstLine="709"/>
        <w:jc w:val="both"/>
        <w:rPr>
          <w:spacing w:val="-6"/>
          <w:sz w:val="28"/>
          <w:szCs w:val="28"/>
        </w:rPr>
      </w:pPr>
      <w:r w:rsidRPr="002D33B0">
        <w:rPr>
          <w:spacing w:val="-6"/>
          <w:sz w:val="28"/>
          <w:szCs w:val="28"/>
        </w:rPr>
        <w:t>официальный информационный портал единого государственного экзамена (</w:t>
      </w:r>
      <w:hyperlink r:id="rId19" w:history="1">
        <w:r w:rsidRPr="002D33B0">
          <w:rPr>
            <w:rStyle w:val="afa"/>
            <w:spacing w:val="-6"/>
            <w:sz w:val="28"/>
            <w:szCs w:val="28"/>
          </w:rPr>
          <w:t>http://www.ege.edu.ru/ru/</w:t>
        </w:r>
      </w:hyperlink>
      <w:r w:rsidRPr="002D33B0">
        <w:rPr>
          <w:spacing w:val="-6"/>
          <w:sz w:val="28"/>
          <w:szCs w:val="28"/>
        </w:rPr>
        <w:t>);</w:t>
      </w:r>
    </w:p>
    <w:p w:rsidR="00F74869" w:rsidRPr="002D33B0" w:rsidRDefault="00F74869" w:rsidP="002D33B0">
      <w:pPr>
        <w:numPr>
          <w:ilvl w:val="0"/>
          <w:numId w:val="30"/>
        </w:numPr>
        <w:ind w:left="0" w:firstLine="709"/>
        <w:jc w:val="both"/>
        <w:rPr>
          <w:rStyle w:val="markedcontent"/>
          <w:spacing w:val="-6"/>
          <w:sz w:val="28"/>
          <w:szCs w:val="28"/>
        </w:rPr>
      </w:pPr>
      <w:r w:rsidRPr="002D33B0">
        <w:rPr>
          <w:rStyle w:val="markedcontent"/>
          <w:sz w:val="28"/>
          <w:szCs w:val="28"/>
        </w:rPr>
        <w:t xml:space="preserve">тренировочные задания </w:t>
      </w:r>
      <w:hyperlink r:id="rId20" w:history="1">
        <w:r w:rsidRPr="002D33B0">
          <w:rPr>
            <w:rStyle w:val="afa"/>
            <w:sz w:val="28"/>
            <w:szCs w:val="28"/>
          </w:rPr>
          <w:t>https://doc.fipi.ru/navigator-podgotovki/navigator-ege/Lit_tren.pdf</w:t>
        </w:r>
      </w:hyperlink>
      <w:r w:rsidRPr="002D33B0">
        <w:rPr>
          <w:rStyle w:val="markedcontent"/>
          <w:sz w:val="28"/>
          <w:szCs w:val="28"/>
        </w:rPr>
        <w:t>;</w:t>
      </w:r>
    </w:p>
    <w:p w:rsidR="003F17EF" w:rsidRPr="002D33B0" w:rsidRDefault="003F17EF" w:rsidP="002D33B0">
      <w:pPr>
        <w:numPr>
          <w:ilvl w:val="0"/>
          <w:numId w:val="30"/>
        </w:numPr>
        <w:ind w:left="0" w:firstLine="709"/>
        <w:jc w:val="both"/>
        <w:rPr>
          <w:spacing w:val="-6"/>
          <w:sz w:val="28"/>
          <w:szCs w:val="28"/>
        </w:rPr>
      </w:pPr>
      <w:r w:rsidRPr="002D33B0">
        <w:rPr>
          <w:spacing w:val="-6"/>
          <w:sz w:val="28"/>
          <w:szCs w:val="28"/>
        </w:rPr>
        <w:t xml:space="preserve">открытый банк заданий ЕГЭ; </w:t>
      </w:r>
    </w:p>
    <w:p w:rsidR="00AE6CEC" w:rsidRPr="002D33B0" w:rsidRDefault="000B2A95" w:rsidP="000B2A95">
      <w:pPr>
        <w:ind w:left="510" w:firstLine="198"/>
        <w:jc w:val="both"/>
        <w:rPr>
          <w:szCs w:val="28"/>
        </w:rPr>
      </w:pPr>
      <w:r>
        <w:rPr>
          <w:spacing w:val="-6"/>
          <w:sz w:val="28"/>
          <w:szCs w:val="28"/>
        </w:rPr>
        <w:t xml:space="preserve">5) </w:t>
      </w:r>
      <w:r w:rsidR="008A2A82" w:rsidRPr="002D33B0">
        <w:rPr>
          <w:spacing w:val="-6"/>
          <w:sz w:val="28"/>
          <w:szCs w:val="28"/>
        </w:rPr>
        <w:t>к</w:t>
      </w:r>
      <w:r w:rsidR="003F17EF" w:rsidRPr="002D33B0">
        <w:rPr>
          <w:spacing w:val="-6"/>
          <w:sz w:val="28"/>
          <w:szCs w:val="28"/>
        </w:rPr>
        <w:t>одификатор элементов содержания и требований к уровню подготовки выпускников образовательных организаций для проведения единого государственного экзамена, демонстрационный вариант контрольных измерительных материалов единого государственного экзамена 202</w:t>
      </w:r>
      <w:r w:rsidR="008A2A82" w:rsidRPr="002D33B0">
        <w:rPr>
          <w:spacing w:val="-6"/>
          <w:sz w:val="28"/>
          <w:szCs w:val="28"/>
        </w:rPr>
        <w:t>1</w:t>
      </w:r>
      <w:r w:rsidR="003F17EF" w:rsidRPr="002D33B0">
        <w:rPr>
          <w:spacing w:val="-6"/>
          <w:sz w:val="28"/>
          <w:szCs w:val="28"/>
        </w:rPr>
        <w:t>-2</w:t>
      </w:r>
      <w:r w:rsidR="008A2A82" w:rsidRPr="002D33B0">
        <w:rPr>
          <w:spacing w:val="-6"/>
          <w:sz w:val="28"/>
          <w:szCs w:val="28"/>
        </w:rPr>
        <w:t>2</w:t>
      </w:r>
      <w:r w:rsidR="003F17EF" w:rsidRPr="002D33B0">
        <w:rPr>
          <w:spacing w:val="-6"/>
          <w:sz w:val="28"/>
          <w:szCs w:val="28"/>
        </w:rPr>
        <w:t xml:space="preserve"> г. и спецификация контрольных измерительных материалов для проведения ЕГЭ в 202</w:t>
      </w:r>
      <w:r w:rsidR="008A2A82" w:rsidRPr="002D33B0">
        <w:rPr>
          <w:spacing w:val="-6"/>
          <w:sz w:val="28"/>
          <w:szCs w:val="28"/>
        </w:rPr>
        <w:t>1</w:t>
      </w:r>
      <w:r w:rsidR="003F17EF" w:rsidRPr="002D33B0">
        <w:rPr>
          <w:spacing w:val="-6"/>
          <w:sz w:val="28"/>
          <w:szCs w:val="28"/>
        </w:rPr>
        <w:t>-202</w:t>
      </w:r>
      <w:r w:rsidR="008A2A82" w:rsidRPr="002D33B0">
        <w:rPr>
          <w:spacing w:val="-6"/>
          <w:sz w:val="28"/>
          <w:szCs w:val="28"/>
        </w:rPr>
        <w:t>2</w:t>
      </w:r>
      <w:r w:rsidR="003F17EF" w:rsidRPr="002D33B0">
        <w:rPr>
          <w:spacing w:val="-6"/>
          <w:sz w:val="28"/>
          <w:szCs w:val="28"/>
        </w:rPr>
        <w:t xml:space="preserve"> г.</w:t>
      </w:r>
      <w:r w:rsidR="00AE6CEC" w:rsidRPr="002D33B0">
        <w:rPr>
          <w:spacing w:val="-6"/>
          <w:sz w:val="28"/>
          <w:szCs w:val="28"/>
        </w:rPr>
        <w:t xml:space="preserve"> </w:t>
      </w:r>
    </w:p>
    <w:p w:rsidR="003F17EF" w:rsidRPr="002D33B0" w:rsidRDefault="000B2A95" w:rsidP="000B2A95">
      <w:pPr>
        <w:ind w:firstLine="510"/>
        <w:jc w:val="both"/>
        <w:rPr>
          <w:b/>
          <w:sz w:val="28"/>
          <w:szCs w:val="28"/>
        </w:rPr>
      </w:pPr>
      <w:r w:rsidRPr="000B2A95">
        <w:rPr>
          <w:b/>
          <w:spacing w:val="-6"/>
          <w:sz w:val="28"/>
          <w:szCs w:val="28"/>
        </w:rPr>
        <w:t>3</w:t>
      </w:r>
      <w:r w:rsidR="00AE6CEC" w:rsidRPr="000B2A95">
        <w:rPr>
          <w:b/>
          <w:spacing w:val="-6"/>
          <w:sz w:val="28"/>
          <w:szCs w:val="28"/>
        </w:rPr>
        <w:t>.1.2.</w:t>
      </w:r>
      <w:r w:rsidR="00AE6CEC" w:rsidRPr="002D33B0">
        <w:rPr>
          <w:spacing w:val="-6"/>
          <w:sz w:val="28"/>
          <w:szCs w:val="28"/>
        </w:rPr>
        <w:t xml:space="preserve"> </w:t>
      </w:r>
      <w:r w:rsidR="003F17EF" w:rsidRPr="002D33B0">
        <w:rPr>
          <w:b/>
          <w:sz w:val="28"/>
          <w:szCs w:val="28"/>
        </w:rPr>
        <w:t>Рекомендации по организации дифференцированного обучения школьников с разными уровнями предметной подготовки</w:t>
      </w:r>
    </w:p>
    <w:p w:rsidR="003F17EF" w:rsidRPr="002D33B0" w:rsidRDefault="003F17EF" w:rsidP="002D33B0">
      <w:pPr>
        <w:ind w:firstLine="709"/>
        <w:jc w:val="both"/>
        <w:rPr>
          <w:spacing w:val="-2"/>
          <w:sz w:val="28"/>
          <w:szCs w:val="28"/>
        </w:rPr>
      </w:pPr>
      <w:r w:rsidRPr="002D33B0">
        <w:rPr>
          <w:spacing w:val="-2"/>
          <w:sz w:val="28"/>
          <w:szCs w:val="28"/>
        </w:rPr>
        <w:t>Анализ итогов ЕГЭ 2021 г. позволил выявить ряд существенных проблем, характерных для выпускников с различным уровнем подготовки по литературе, и дать рекомендации по их профилактике и преодолению.</w:t>
      </w:r>
    </w:p>
    <w:p w:rsidR="003F17EF" w:rsidRPr="002D33B0" w:rsidRDefault="003F17EF" w:rsidP="002D33B0">
      <w:pPr>
        <w:ind w:firstLine="709"/>
        <w:jc w:val="both"/>
        <w:rPr>
          <w:spacing w:val="-2"/>
          <w:sz w:val="28"/>
          <w:szCs w:val="28"/>
        </w:rPr>
      </w:pPr>
      <w:r w:rsidRPr="002D33B0">
        <w:rPr>
          <w:spacing w:val="-2"/>
          <w:sz w:val="28"/>
          <w:szCs w:val="28"/>
        </w:rPr>
        <w:t>Прежде всего, следует учитывать, что система подготовки к профильному экзамену должна строиться на объективной оценке целей и потенциальных возможностей конкретного обучающегося, анализе его индивидуальных проблем и пробелов.</w:t>
      </w:r>
    </w:p>
    <w:p w:rsidR="003F17EF" w:rsidRPr="002D33B0" w:rsidRDefault="003F17EF" w:rsidP="002D33B0">
      <w:pPr>
        <w:ind w:firstLine="709"/>
        <w:jc w:val="both"/>
        <w:rPr>
          <w:spacing w:val="-2"/>
          <w:sz w:val="28"/>
          <w:szCs w:val="28"/>
        </w:rPr>
      </w:pPr>
      <w:r w:rsidRPr="002D33B0">
        <w:rPr>
          <w:i/>
          <w:spacing w:val="-2"/>
          <w:sz w:val="28"/>
          <w:szCs w:val="28"/>
        </w:rPr>
        <w:t>Возможные направления диагностики учебных достижений</w:t>
      </w:r>
      <w:r w:rsidRPr="002D33B0">
        <w:rPr>
          <w:spacing w:val="-2"/>
          <w:sz w:val="28"/>
          <w:szCs w:val="28"/>
        </w:rPr>
        <w:t xml:space="preserve"> по литературе в 202</w:t>
      </w:r>
      <w:r w:rsidR="00AE6CEC" w:rsidRPr="002D33B0">
        <w:rPr>
          <w:spacing w:val="-2"/>
          <w:sz w:val="28"/>
          <w:szCs w:val="28"/>
        </w:rPr>
        <w:t>2</w:t>
      </w:r>
      <w:r w:rsidRPr="002D33B0">
        <w:rPr>
          <w:spacing w:val="-2"/>
          <w:sz w:val="28"/>
          <w:szCs w:val="28"/>
        </w:rPr>
        <w:t xml:space="preserve"> – 202</w:t>
      </w:r>
      <w:r w:rsidR="00AE6CEC" w:rsidRPr="002D33B0">
        <w:rPr>
          <w:spacing w:val="-2"/>
          <w:sz w:val="28"/>
          <w:szCs w:val="28"/>
        </w:rPr>
        <w:t>3</w:t>
      </w:r>
      <w:r w:rsidRPr="002D33B0">
        <w:rPr>
          <w:spacing w:val="-2"/>
          <w:sz w:val="28"/>
          <w:szCs w:val="28"/>
        </w:rPr>
        <w:t xml:space="preserve"> учебном году:</w:t>
      </w:r>
    </w:p>
    <w:p w:rsidR="003F17EF" w:rsidRPr="002D33B0" w:rsidRDefault="003F17EF" w:rsidP="002D33B0">
      <w:pPr>
        <w:numPr>
          <w:ilvl w:val="0"/>
          <w:numId w:val="31"/>
        </w:numPr>
        <w:ind w:left="0" w:firstLine="709"/>
        <w:jc w:val="both"/>
        <w:rPr>
          <w:spacing w:val="-2"/>
          <w:sz w:val="28"/>
          <w:szCs w:val="28"/>
        </w:rPr>
      </w:pPr>
      <w:r w:rsidRPr="002D33B0">
        <w:rPr>
          <w:spacing w:val="-2"/>
          <w:sz w:val="28"/>
          <w:szCs w:val="28"/>
        </w:rPr>
        <w:t>проведение для обучающихся 11 классов ОО Орловской области, планирующих участие в ЕГЭ по литературе, входной (октябрь 202</w:t>
      </w:r>
      <w:r w:rsidR="00AE6CEC" w:rsidRPr="002D33B0">
        <w:rPr>
          <w:spacing w:val="-2"/>
          <w:sz w:val="28"/>
          <w:szCs w:val="28"/>
        </w:rPr>
        <w:t>2</w:t>
      </w:r>
      <w:r w:rsidRPr="002D33B0">
        <w:rPr>
          <w:spacing w:val="-2"/>
          <w:sz w:val="28"/>
          <w:szCs w:val="28"/>
        </w:rPr>
        <w:t>) и итоговой (апрель 202</w:t>
      </w:r>
      <w:r w:rsidR="00AE6CEC" w:rsidRPr="002D33B0">
        <w:rPr>
          <w:spacing w:val="-2"/>
          <w:sz w:val="28"/>
          <w:szCs w:val="28"/>
        </w:rPr>
        <w:t>3</w:t>
      </w:r>
      <w:r w:rsidRPr="002D33B0">
        <w:rPr>
          <w:spacing w:val="-2"/>
          <w:sz w:val="28"/>
          <w:szCs w:val="28"/>
        </w:rPr>
        <w:t>) учебной диагностики в 202</w:t>
      </w:r>
      <w:r w:rsidR="00AE6CEC" w:rsidRPr="002D33B0">
        <w:rPr>
          <w:spacing w:val="-2"/>
          <w:sz w:val="28"/>
          <w:szCs w:val="28"/>
        </w:rPr>
        <w:t>2</w:t>
      </w:r>
      <w:r w:rsidRPr="002D33B0">
        <w:rPr>
          <w:spacing w:val="-2"/>
          <w:sz w:val="28"/>
          <w:szCs w:val="28"/>
        </w:rPr>
        <w:t>-202</w:t>
      </w:r>
      <w:r w:rsidR="00AE6CEC" w:rsidRPr="002D33B0">
        <w:rPr>
          <w:spacing w:val="-2"/>
          <w:sz w:val="28"/>
          <w:szCs w:val="28"/>
        </w:rPr>
        <w:t>3</w:t>
      </w:r>
      <w:r w:rsidRPr="002D33B0">
        <w:rPr>
          <w:spacing w:val="-2"/>
          <w:sz w:val="28"/>
          <w:szCs w:val="28"/>
        </w:rPr>
        <w:t xml:space="preserve"> учебном году;</w:t>
      </w:r>
    </w:p>
    <w:p w:rsidR="003F17EF" w:rsidRPr="002D33B0" w:rsidRDefault="003F17EF" w:rsidP="002D33B0">
      <w:pPr>
        <w:numPr>
          <w:ilvl w:val="0"/>
          <w:numId w:val="31"/>
        </w:numPr>
        <w:ind w:left="0" w:firstLine="709"/>
        <w:jc w:val="both"/>
        <w:rPr>
          <w:spacing w:val="-2"/>
          <w:sz w:val="28"/>
          <w:szCs w:val="28"/>
        </w:rPr>
      </w:pPr>
      <w:r w:rsidRPr="002D33B0">
        <w:rPr>
          <w:spacing w:val="-2"/>
          <w:sz w:val="28"/>
          <w:szCs w:val="28"/>
        </w:rPr>
        <w:t>мониторинг результатов изучения предмета «Литература»</w:t>
      </w:r>
      <w:r w:rsidR="00580B5F">
        <w:rPr>
          <w:spacing w:val="-2"/>
          <w:sz w:val="28"/>
          <w:szCs w:val="28"/>
        </w:rPr>
        <w:t xml:space="preserve"> </w:t>
      </w:r>
      <w:r w:rsidRPr="002D33B0">
        <w:rPr>
          <w:spacing w:val="-2"/>
          <w:sz w:val="28"/>
          <w:szCs w:val="28"/>
        </w:rPr>
        <w:t>у обучающихся 11 классов ОО Орловской области, планирующих участие в ЕГЭ по литературе в 11 классе.</w:t>
      </w:r>
    </w:p>
    <w:p w:rsidR="003F17EF" w:rsidRPr="002D33B0" w:rsidRDefault="003F17EF" w:rsidP="002D33B0">
      <w:pPr>
        <w:ind w:firstLine="709"/>
        <w:jc w:val="both"/>
        <w:rPr>
          <w:spacing w:val="-2"/>
          <w:sz w:val="28"/>
          <w:szCs w:val="28"/>
        </w:rPr>
      </w:pPr>
      <w:r w:rsidRPr="002D33B0">
        <w:rPr>
          <w:spacing w:val="-2"/>
          <w:sz w:val="28"/>
          <w:szCs w:val="28"/>
        </w:rPr>
        <w:t>Этот подготовительный этап поможет учителю выстроить индивидуальную траекторию подготовки школьника к экзамену и определить стратегию его поведения во время экзамена.</w:t>
      </w:r>
    </w:p>
    <w:p w:rsidR="003F17EF" w:rsidRPr="002D33B0" w:rsidRDefault="003F17EF" w:rsidP="002D33B0">
      <w:pPr>
        <w:ind w:firstLine="709"/>
        <w:jc w:val="both"/>
        <w:rPr>
          <w:spacing w:val="-2"/>
          <w:sz w:val="28"/>
          <w:szCs w:val="28"/>
        </w:rPr>
      </w:pPr>
      <w:r w:rsidRPr="002D33B0">
        <w:rPr>
          <w:i/>
          <w:spacing w:val="-2"/>
          <w:sz w:val="28"/>
          <w:szCs w:val="28"/>
        </w:rPr>
        <w:t>Для выпускников с низким уровнем подготовки</w:t>
      </w:r>
      <w:r w:rsidRPr="002D33B0">
        <w:rPr>
          <w:spacing w:val="-2"/>
          <w:sz w:val="28"/>
          <w:szCs w:val="28"/>
        </w:rPr>
        <w:t xml:space="preserve"> главной целью является преодоление минимальной границы, для чего им нужно выполнить как можно большее количество посильных заданий. При подготовке к экзамену </w:t>
      </w:r>
      <w:proofErr w:type="gramStart"/>
      <w:r w:rsidRPr="002D33B0">
        <w:rPr>
          <w:spacing w:val="-2"/>
          <w:sz w:val="28"/>
          <w:szCs w:val="28"/>
        </w:rPr>
        <w:t>таких</w:t>
      </w:r>
      <w:proofErr w:type="gramEnd"/>
      <w:r w:rsidRPr="002D33B0">
        <w:rPr>
          <w:spacing w:val="-2"/>
          <w:sz w:val="28"/>
          <w:szCs w:val="28"/>
        </w:rPr>
        <w:t xml:space="preserve"> обучающихся важно обратить внимание на следующие аспекты:</w:t>
      </w:r>
    </w:p>
    <w:p w:rsidR="003F17EF" w:rsidRPr="002D33B0" w:rsidRDefault="003F17EF" w:rsidP="002D33B0">
      <w:pPr>
        <w:numPr>
          <w:ilvl w:val="0"/>
          <w:numId w:val="25"/>
        </w:numPr>
        <w:ind w:left="0" w:firstLine="709"/>
        <w:jc w:val="both"/>
        <w:rPr>
          <w:spacing w:val="-2"/>
          <w:sz w:val="28"/>
          <w:szCs w:val="28"/>
        </w:rPr>
      </w:pPr>
      <w:r w:rsidRPr="002D33B0">
        <w:rPr>
          <w:spacing w:val="-2"/>
          <w:sz w:val="28"/>
          <w:szCs w:val="28"/>
        </w:rPr>
        <w:t>выполнение элементарных заданий базового уровня сложности, требующих знания литературоведческой азбуки;</w:t>
      </w:r>
    </w:p>
    <w:p w:rsidR="003F17EF" w:rsidRPr="002D33B0" w:rsidRDefault="003F17EF" w:rsidP="002D33B0">
      <w:pPr>
        <w:numPr>
          <w:ilvl w:val="0"/>
          <w:numId w:val="25"/>
        </w:numPr>
        <w:ind w:left="0" w:firstLine="709"/>
        <w:jc w:val="both"/>
        <w:rPr>
          <w:spacing w:val="-4"/>
          <w:sz w:val="28"/>
          <w:szCs w:val="28"/>
        </w:rPr>
      </w:pPr>
      <w:r w:rsidRPr="002D33B0">
        <w:rPr>
          <w:spacing w:val="-4"/>
          <w:sz w:val="28"/>
          <w:szCs w:val="28"/>
        </w:rPr>
        <w:t>написание развёрнутых ответов ограниченного объёма,</w:t>
      </w:r>
      <w:r w:rsidR="00580B5F">
        <w:rPr>
          <w:spacing w:val="-4"/>
          <w:sz w:val="28"/>
          <w:szCs w:val="28"/>
        </w:rPr>
        <w:t xml:space="preserve"> </w:t>
      </w:r>
      <w:r w:rsidRPr="002D33B0">
        <w:rPr>
          <w:spacing w:val="-4"/>
          <w:sz w:val="28"/>
          <w:szCs w:val="28"/>
        </w:rPr>
        <w:t xml:space="preserve">не предполагающих выхода в широкий литературный контекст, — задания </w:t>
      </w:r>
      <w:r w:rsidR="00AE6CEC" w:rsidRPr="002D33B0">
        <w:rPr>
          <w:spacing w:val="-4"/>
          <w:sz w:val="28"/>
          <w:szCs w:val="28"/>
        </w:rPr>
        <w:t>5</w:t>
      </w:r>
      <w:r w:rsidRPr="002D33B0">
        <w:rPr>
          <w:spacing w:val="-4"/>
          <w:sz w:val="28"/>
          <w:szCs w:val="28"/>
        </w:rPr>
        <w:t xml:space="preserve"> и 1</w:t>
      </w:r>
      <w:r w:rsidR="00AE6CEC" w:rsidRPr="002D33B0">
        <w:rPr>
          <w:spacing w:val="-4"/>
          <w:sz w:val="28"/>
          <w:szCs w:val="28"/>
        </w:rPr>
        <w:t>0</w:t>
      </w:r>
      <w:r w:rsidRPr="002D33B0">
        <w:rPr>
          <w:spacing w:val="-4"/>
          <w:sz w:val="28"/>
          <w:szCs w:val="28"/>
        </w:rPr>
        <w:t>;</w:t>
      </w:r>
    </w:p>
    <w:p w:rsidR="003F17EF" w:rsidRPr="002D33B0" w:rsidRDefault="003F17EF" w:rsidP="002D33B0">
      <w:pPr>
        <w:numPr>
          <w:ilvl w:val="0"/>
          <w:numId w:val="25"/>
        </w:numPr>
        <w:ind w:left="0" w:firstLine="709"/>
        <w:jc w:val="both"/>
        <w:rPr>
          <w:spacing w:val="-2"/>
          <w:sz w:val="28"/>
          <w:szCs w:val="28"/>
        </w:rPr>
      </w:pPr>
      <w:r w:rsidRPr="002D33B0">
        <w:rPr>
          <w:spacing w:val="-2"/>
          <w:sz w:val="28"/>
          <w:szCs w:val="28"/>
        </w:rPr>
        <w:t>формирование умения анализировать формулировки тем сочинения, чтобы выбрать наиболее понятную и посильную;</w:t>
      </w:r>
    </w:p>
    <w:p w:rsidR="003F17EF" w:rsidRPr="002D33B0" w:rsidRDefault="003F17EF" w:rsidP="002D33B0">
      <w:pPr>
        <w:numPr>
          <w:ilvl w:val="0"/>
          <w:numId w:val="25"/>
        </w:numPr>
        <w:ind w:left="0" w:firstLine="709"/>
        <w:jc w:val="both"/>
        <w:rPr>
          <w:spacing w:val="-2"/>
          <w:sz w:val="28"/>
          <w:szCs w:val="28"/>
        </w:rPr>
      </w:pPr>
      <w:r w:rsidRPr="002D33B0">
        <w:rPr>
          <w:spacing w:val="-2"/>
          <w:sz w:val="28"/>
          <w:szCs w:val="28"/>
        </w:rPr>
        <w:t>формирование умения формулировать главную мысль своего сочинения в соответствии с темой;</w:t>
      </w:r>
    </w:p>
    <w:p w:rsidR="003F17EF" w:rsidRPr="002D33B0" w:rsidRDefault="003F17EF" w:rsidP="002D33B0">
      <w:pPr>
        <w:numPr>
          <w:ilvl w:val="0"/>
          <w:numId w:val="25"/>
        </w:numPr>
        <w:ind w:left="0" w:firstLine="709"/>
        <w:jc w:val="both"/>
        <w:rPr>
          <w:spacing w:val="-2"/>
          <w:sz w:val="28"/>
          <w:szCs w:val="28"/>
        </w:rPr>
      </w:pPr>
      <w:r w:rsidRPr="002D33B0">
        <w:rPr>
          <w:spacing w:val="-2"/>
          <w:sz w:val="28"/>
          <w:szCs w:val="28"/>
        </w:rPr>
        <w:t>формирование умения подкреплять свои тезисы обращением к тексту литературного произведения, привлекая его на любом доступном уровне;</w:t>
      </w:r>
    </w:p>
    <w:p w:rsidR="003F17EF" w:rsidRPr="002D33B0" w:rsidRDefault="003F17EF" w:rsidP="002D33B0">
      <w:pPr>
        <w:numPr>
          <w:ilvl w:val="0"/>
          <w:numId w:val="25"/>
        </w:numPr>
        <w:ind w:left="0" w:firstLine="709"/>
        <w:jc w:val="both"/>
        <w:rPr>
          <w:spacing w:val="-2"/>
          <w:sz w:val="28"/>
          <w:szCs w:val="28"/>
        </w:rPr>
      </w:pPr>
      <w:r w:rsidRPr="002D33B0">
        <w:rPr>
          <w:spacing w:val="-2"/>
          <w:sz w:val="28"/>
          <w:szCs w:val="28"/>
        </w:rPr>
        <w:t>совершенствование культуры речи.</w:t>
      </w:r>
    </w:p>
    <w:p w:rsidR="003F17EF" w:rsidRPr="002D33B0" w:rsidRDefault="003F17EF" w:rsidP="002D33B0">
      <w:pPr>
        <w:ind w:firstLine="709"/>
        <w:jc w:val="both"/>
        <w:rPr>
          <w:spacing w:val="-2"/>
          <w:sz w:val="28"/>
          <w:szCs w:val="28"/>
        </w:rPr>
      </w:pPr>
      <w:r w:rsidRPr="002D33B0">
        <w:rPr>
          <w:i/>
          <w:spacing w:val="-2"/>
          <w:sz w:val="28"/>
          <w:szCs w:val="28"/>
        </w:rPr>
        <w:t>Чтобы успешно подготовить к экзамену учеников со средним уровнем мотивации,</w:t>
      </w:r>
      <w:r w:rsidRPr="002D33B0">
        <w:rPr>
          <w:spacing w:val="-2"/>
          <w:sz w:val="28"/>
          <w:szCs w:val="28"/>
        </w:rPr>
        <w:t xml:space="preserve"> учителю можно рекомендовать сконцентрировать внимание</w:t>
      </w:r>
      <w:r w:rsidR="00580B5F">
        <w:rPr>
          <w:spacing w:val="-2"/>
          <w:sz w:val="28"/>
          <w:szCs w:val="28"/>
        </w:rPr>
        <w:t xml:space="preserve"> </w:t>
      </w:r>
      <w:r w:rsidRPr="002D33B0">
        <w:rPr>
          <w:spacing w:val="-2"/>
          <w:sz w:val="28"/>
          <w:szCs w:val="28"/>
        </w:rPr>
        <w:t>на следующие направлениях работы:</w:t>
      </w:r>
    </w:p>
    <w:p w:rsidR="003F17EF" w:rsidRPr="002D33B0" w:rsidRDefault="003F17EF" w:rsidP="002D33B0">
      <w:pPr>
        <w:numPr>
          <w:ilvl w:val="0"/>
          <w:numId w:val="25"/>
        </w:numPr>
        <w:ind w:left="0" w:firstLine="709"/>
        <w:jc w:val="both"/>
        <w:rPr>
          <w:spacing w:val="-2"/>
          <w:sz w:val="28"/>
          <w:szCs w:val="28"/>
        </w:rPr>
      </w:pPr>
      <w:r w:rsidRPr="002D33B0">
        <w:rPr>
          <w:spacing w:val="-2"/>
          <w:sz w:val="28"/>
          <w:szCs w:val="28"/>
        </w:rPr>
        <w:t>внимательное чтение художественных произведений, входящих</w:t>
      </w:r>
      <w:r w:rsidR="00580B5F">
        <w:rPr>
          <w:spacing w:val="-2"/>
          <w:sz w:val="28"/>
          <w:szCs w:val="28"/>
        </w:rPr>
        <w:t xml:space="preserve"> </w:t>
      </w:r>
      <w:proofErr w:type="gramStart"/>
      <w:r w:rsidRPr="002D33B0">
        <w:rPr>
          <w:spacing w:val="-2"/>
          <w:sz w:val="28"/>
          <w:szCs w:val="28"/>
        </w:rPr>
        <w:t>в</w:t>
      </w:r>
      <w:proofErr w:type="gramEnd"/>
      <w:r w:rsidRPr="002D33B0">
        <w:rPr>
          <w:spacing w:val="-2"/>
          <w:sz w:val="28"/>
          <w:szCs w:val="28"/>
        </w:rPr>
        <w:t xml:space="preserve"> </w:t>
      </w:r>
      <w:proofErr w:type="gramStart"/>
      <w:r w:rsidRPr="002D33B0">
        <w:rPr>
          <w:spacing w:val="-2"/>
          <w:sz w:val="28"/>
          <w:szCs w:val="28"/>
        </w:rPr>
        <w:t>кодификатор</w:t>
      </w:r>
      <w:proofErr w:type="gramEnd"/>
      <w:r w:rsidRPr="002D33B0">
        <w:rPr>
          <w:spacing w:val="-2"/>
          <w:sz w:val="28"/>
          <w:szCs w:val="28"/>
        </w:rPr>
        <w:t>, и заучивание наизусть лирических стихотворений;</w:t>
      </w:r>
    </w:p>
    <w:p w:rsidR="003F17EF" w:rsidRPr="002D33B0" w:rsidRDefault="003F17EF" w:rsidP="002D33B0">
      <w:pPr>
        <w:numPr>
          <w:ilvl w:val="0"/>
          <w:numId w:val="25"/>
        </w:numPr>
        <w:ind w:left="0" w:firstLine="709"/>
        <w:jc w:val="both"/>
        <w:rPr>
          <w:spacing w:val="-2"/>
          <w:sz w:val="28"/>
          <w:szCs w:val="28"/>
        </w:rPr>
      </w:pPr>
      <w:r w:rsidRPr="002D33B0">
        <w:rPr>
          <w:spacing w:val="-2"/>
          <w:sz w:val="28"/>
          <w:szCs w:val="28"/>
        </w:rPr>
        <w:t>формирование привычки использовать комментарии, примечания, другие информационные материалы, способствующие полноценному пониманию текста художественного произведения, насыщенного реалиями других эпох;</w:t>
      </w:r>
    </w:p>
    <w:p w:rsidR="003F17EF" w:rsidRPr="002D33B0" w:rsidRDefault="003F17EF" w:rsidP="002D33B0">
      <w:pPr>
        <w:numPr>
          <w:ilvl w:val="0"/>
          <w:numId w:val="25"/>
        </w:numPr>
        <w:ind w:left="0" w:firstLine="709"/>
        <w:jc w:val="both"/>
        <w:rPr>
          <w:spacing w:val="-2"/>
          <w:sz w:val="28"/>
          <w:szCs w:val="28"/>
        </w:rPr>
      </w:pPr>
      <w:r w:rsidRPr="002D33B0">
        <w:rPr>
          <w:spacing w:val="-2"/>
          <w:sz w:val="28"/>
          <w:szCs w:val="28"/>
        </w:rPr>
        <w:t xml:space="preserve">формирование устойчивого представления о пагубности попыток компенсировать </w:t>
      </w:r>
      <w:proofErr w:type="gramStart"/>
      <w:r w:rsidRPr="002D33B0">
        <w:rPr>
          <w:spacing w:val="-2"/>
          <w:sz w:val="28"/>
          <w:szCs w:val="28"/>
        </w:rPr>
        <w:t>свою</w:t>
      </w:r>
      <w:proofErr w:type="gramEnd"/>
      <w:r w:rsidRPr="002D33B0">
        <w:rPr>
          <w:spacing w:val="-2"/>
          <w:sz w:val="28"/>
          <w:szCs w:val="28"/>
        </w:rPr>
        <w:t xml:space="preserve"> </w:t>
      </w:r>
      <w:proofErr w:type="spellStart"/>
      <w:r w:rsidRPr="002D33B0">
        <w:rPr>
          <w:spacing w:val="-2"/>
          <w:sz w:val="28"/>
          <w:szCs w:val="28"/>
        </w:rPr>
        <w:t>неначитанность</w:t>
      </w:r>
      <w:proofErr w:type="spellEnd"/>
      <w:r w:rsidRPr="002D33B0">
        <w:rPr>
          <w:spacing w:val="-2"/>
          <w:sz w:val="28"/>
          <w:szCs w:val="28"/>
        </w:rPr>
        <w:t xml:space="preserve"> использованием пересказов, тематических цитатников, просмотром экранизаций, обращением к другим источникам, вторичным по отношению к литературному произведению;</w:t>
      </w:r>
    </w:p>
    <w:p w:rsidR="003F17EF" w:rsidRPr="002D33B0" w:rsidRDefault="003F17EF" w:rsidP="002D33B0">
      <w:pPr>
        <w:numPr>
          <w:ilvl w:val="0"/>
          <w:numId w:val="25"/>
        </w:numPr>
        <w:ind w:left="0" w:firstLine="709"/>
        <w:jc w:val="both"/>
        <w:rPr>
          <w:spacing w:val="-2"/>
          <w:sz w:val="28"/>
          <w:szCs w:val="28"/>
        </w:rPr>
      </w:pPr>
      <w:r w:rsidRPr="002D33B0">
        <w:rPr>
          <w:spacing w:val="-2"/>
          <w:sz w:val="28"/>
          <w:szCs w:val="28"/>
        </w:rPr>
        <w:t>совершенствование умения анализировать художественное произведение, в том числе лирическое, в заданном аспекте, не подменяя анализа пересказом или общими рассуждениями о его содержании;</w:t>
      </w:r>
    </w:p>
    <w:p w:rsidR="003F17EF" w:rsidRPr="002D33B0" w:rsidRDefault="003F17EF" w:rsidP="002D33B0">
      <w:pPr>
        <w:numPr>
          <w:ilvl w:val="0"/>
          <w:numId w:val="25"/>
        </w:numPr>
        <w:ind w:left="0" w:firstLine="709"/>
        <w:jc w:val="both"/>
        <w:rPr>
          <w:spacing w:val="-2"/>
          <w:sz w:val="28"/>
          <w:szCs w:val="28"/>
        </w:rPr>
      </w:pPr>
      <w:r w:rsidRPr="002D33B0">
        <w:rPr>
          <w:spacing w:val="-2"/>
          <w:sz w:val="28"/>
          <w:szCs w:val="28"/>
        </w:rPr>
        <w:t>совершенствование умения аргументировать свои суждения примерами из художественного произведения;</w:t>
      </w:r>
    </w:p>
    <w:p w:rsidR="003F17EF" w:rsidRPr="002D33B0" w:rsidRDefault="003F17EF" w:rsidP="002D33B0">
      <w:pPr>
        <w:numPr>
          <w:ilvl w:val="0"/>
          <w:numId w:val="25"/>
        </w:numPr>
        <w:ind w:left="0" w:firstLine="709"/>
        <w:jc w:val="both"/>
        <w:rPr>
          <w:spacing w:val="-2"/>
          <w:sz w:val="28"/>
          <w:szCs w:val="28"/>
        </w:rPr>
      </w:pPr>
      <w:r w:rsidRPr="002D33B0">
        <w:rPr>
          <w:spacing w:val="-2"/>
          <w:sz w:val="28"/>
          <w:szCs w:val="28"/>
        </w:rPr>
        <w:t>совершенствование логических умений и навыков, обучение правилам построения ответа на сопоставительное задание на основе выявления черт сходства и различия сопоставляемых произведений;</w:t>
      </w:r>
    </w:p>
    <w:p w:rsidR="003F17EF" w:rsidRPr="002D33B0" w:rsidRDefault="003F17EF" w:rsidP="002D33B0">
      <w:pPr>
        <w:numPr>
          <w:ilvl w:val="0"/>
          <w:numId w:val="25"/>
        </w:numPr>
        <w:ind w:left="0" w:firstLine="709"/>
        <w:jc w:val="both"/>
        <w:rPr>
          <w:spacing w:val="-2"/>
          <w:sz w:val="28"/>
          <w:szCs w:val="28"/>
        </w:rPr>
      </w:pPr>
      <w:r w:rsidRPr="002D33B0">
        <w:rPr>
          <w:spacing w:val="-2"/>
          <w:sz w:val="28"/>
          <w:szCs w:val="28"/>
        </w:rPr>
        <w:t>повышение уровня речевой культуры;</w:t>
      </w:r>
    </w:p>
    <w:p w:rsidR="003F17EF" w:rsidRPr="002D33B0" w:rsidRDefault="003F17EF" w:rsidP="002D33B0">
      <w:pPr>
        <w:numPr>
          <w:ilvl w:val="0"/>
          <w:numId w:val="25"/>
        </w:numPr>
        <w:ind w:left="0" w:firstLine="709"/>
        <w:jc w:val="both"/>
        <w:rPr>
          <w:spacing w:val="-2"/>
          <w:sz w:val="28"/>
          <w:szCs w:val="28"/>
        </w:rPr>
      </w:pPr>
      <w:r w:rsidRPr="002D33B0">
        <w:rPr>
          <w:spacing w:val="-2"/>
          <w:sz w:val="28"/>
          <w:szCs w:val="28"/>
        </w:rPr>
        <w:t>обучение редактированию развёрнутых ответов по замечаниям, сделанным учителем.</w:t>
      </w:r>
    </w:p>
    <w:p w:rsidR="003F17EF" w:rsidRPr="002D33B0" w:rsidRDefault="003F17EF" w:rsidP="002D33B0">
      <w:pPr>
        <w:ind w:firstLine="709"/>
        <w:jc w:val="both"/>
        <w:rPr>
          <w:spacing w:val="-2"/>
          <w:sz w:val="28"/>
          <w:szCs w:val="28"/>
        </w:rPr>
      </w:pPr>
      <w:r w:rsidRPr="002D33B0">
        <w:rPr>
          <w:i/>
          <w:spacing w:val="-2"/>
          <w:sz w:val="28"/>
          <w:szCs w:val="28"/>
        </w:rPr>
        <w:t xml:space="preserve">Для </w:t>
      </w:r>
      <w:proofErr w:type="gramStart"/>
      <w:r w:rsidRPr="002D33B0">
        <w:rPr>
          <w:i/>
          <w:spacing w:val="-2"/>
          <w:sz w:val="28"/>
          <w:szCs w:val="28"/>
        </w:rPr>
        <w:t>обучающихся</w:t>
      </w:r>
      <w:proofErr w:type="gramEnd"/>
      <w:r w:rsidRPr="002D33B0">
        <w:rPr>
          <w:i/>
          <w:spacing w:val="-2"/>
          <w:sz w:val="28"/>
          <w:szCs w:val="28"/>
        </w:rPr>
        <w:t xml:space="preserve"> с хорошей и отличной подготовкой</w:t>
      </w:r>
      <w:r w:rsidRPr="002D33B0">
        <w:rPr>
          <w:spacing w:val="-2"/>
          <w:sz w:val="28"/>
          <w:szCs w:val="28"/>
        </w:rPr>
        <w:t>, претендующих</w:t>
      </w:r>
      <w:r w:rsidR="00580B5F">
        <w:rPr>
          <w:spacing w:val="-2"/>
          <w:sz w:val="28"/>
          <w:szCs w:val="28"/>
        </w:rPr>
        <w:t xml:space="preserve"> </w:t>
      </w:r>
      <w:r w:rsidRPr="002D33B0">
        <w:rPr>
          <w:spacing w:val="-2"/>
          <w:sz w:val="28"/>
          <w:szCs w:val="28"/>
        </w:rPr>
        <w:t>на высокие баллы, особенно актуальны следующие направления работы (при условии, что они овладели также умениями и навыками, описанными выше):</w:t>
      </w:r>
    </w:p>
    <w:p w:rsidR="003F17EF" w:rsidRPr="002D33B0" w:rsidRDefault="003F17EF" w:rsidP="002D33B0">
      <w:pPr>
        <w:numPr>
          <w:ilvl w:val="0"/>
          <w:numId w:val="25"/>
        </w:numPr>
        <w:ind w:left="0" w:firstLine="709"/>
        <w:jc w:val="both"/>
        <w:rPr>
          <w:spacing w:val="-2"/>
          <w:sz w:val="28"/>
          <w:szCs w:val="28"/>
        </w:rPr>
      </w:pPr>
      <w:r w:rsidRPr="002D33B0">
        <w:rPr>
          <w:spacing w:val="-2"/>
          <w:sz w:val="28"/>
          <w:szCs w:val="28"/>
        </w:rPr>
        <w:t>активное расширение читательского кругозора, в том числе за счёт знакомства с новейшей литературой</w:t>
      </w:r>
      <w:r w:rsidR="00DC4AF5" w:rsidRPr="002D33B0">
        <w:rPr>
          <w:spacing w:val="-2"/>
          <w:sz w:val="28"/>
          <w:szCs w:val="28"/>
        </w:rPr>
        <w:t>,</w:t>
      </w:r>
      <w:r w:rsidRPr="002D33B0">
        <w:rPr>
          <w:spacing w:val="-2"/>
          <w:sz w:val="28"/>
          <w:szCs w:val="28"/>
        </w:rPr>
        <w:t xml:space="preserve"> чтение и осмысление художественных произведений, не входящих </w:t>
      </w:r>
      <w:proofErr w:type="gramStart"/>
      <w:r w:rsidRPr="002D33B0">
        <w:rPr>
          <w:spacing w:val="-2"/>
          <w:sz w:val="28"/>
          <w:szCs w:val="28"/>
        </w:rPr>
        <w:t>в</w:t>
      </w:r>
      <w:proofErr w:type="gramEnd"/>
      <w:r w:rsidRPr="002D33B0">
        <w:rPr>
          <w:spacing w:val="-2"/>
          <w:sz w:val="28"/>
          <w:szCs w:val="28"/>
        </w:rPr>
        <w:t xml:space="preserve"> кодификатор;</w:t>
      </w:r>
    </w:p>
    <w:p w:rsidR="003F17EF" w:rsidRPr="002D33B0" w:rsidRDefault="003F17EF" w:rsidP="002D33B0">
      <w:pPr>
        <w:numPr>
          <w:ilvl w:val="0"/>
          <w:numId w:val="25"/>
        </w:numPr>
        <w:ind w:left="0" w:firstLine="709"/>
        <w:jc w:val="both"/>
        <w:rPr>
          <w:spacing w:val="-2"/>
          <w:sz w:val="28"/>
          <w:szCs w:val="28"/>
        </w:rPr>
      </w:pPr>
      <w:r w:rsidRPr="002D33B0">
        <w:rPr>
          <w:spacing w:val="-2"/>
          <w:sz w:val="28"/>
          <w:szCs w:val="28"/>
        </w:rPr>
        <w:t>формирование навыка медленного внимательного чтения</w:t>
      </w:r>
      <w:r w:rsidR="00580B5F">
        <w:rPr>
          <w:spacing w:val="-2"/>
          <w:sz w:val="28"/>
          <w:szCs w:val="28"/>
        </w:rPr>
        <w:t xml:space="preserve"> </w:t>
      </w:r>
      <w:r w:rsidRPr="002D33B0">
        <w:rPr>
          <w:spacing w:val="-2"/>
          <w:sz w:val="28"/>
          <w:szCs w:val="28"/>
        </w:rPr>
        <w:t xml:space="preserve">и </w:t>
      </w:r>
      <w:proofErr w:type="spellStart"/>
      <w:r w:rsidRPr="002D33B0">
        <w:rPr>
          <w:spacing w:val="-2"/>
          <w:sz w:val="28"/>
          <w:szCs w:val="28"/>
        </w:rPr>
        <w:t>перечитывания</w:t>
      </w:r>
      <w:proofErr w:type="spellEnd"/>
      <w:r w:rsidRPr="002D33B0">
        <w:rPr>
          <w:spacing w:val="-2"/>
          <w:sz w:val="28"/>
          <w:szCs w:val="28"/>
        </w:rPr>
        <w:t xml:space="preserve"> полных текстов художественных произведений для последующего текстуального анализа;</w:t>
      </w:r>
    </w:p>
    <w:p w:rsidR="003F17EF" w:rsidRPr="002D33B0" w:rsidRDefault="003F17EF" w:rsidP="002D33B0">
      <w:pPr>
        <w:numPr>
          <w:ilvl w:val="0"/>
          <w:numId w:val="25"/>
        </w:numPr>
        <w:ind w:left="0" w:firstLine="709"/>
        <w:jc w:val="both"/>
        <w:rPr>
          <w:spacing w:val="-2"/>
          <w:sz w:val="28"/>
          <w:szCs w:val="28"/>
        </w:rPr>
      </w:pPr>
      <w:r w:rsidRPr="002D33B0">
        <w:rPr>
          <w:spacing w:val="-2"/>
          <w:sz w:val="28"/>
          <w:szCs w:val="28"/>
        </w:rPr>
        <w:t>заучивание наизусть лирических стихотворений, свободное владение большим цитатным материалом;</w:t>
      </w:r>
    </w:p>
    <w:p w:rsidR="003F17EF" w:rsidRPr="002D33B0" w:rsidRDefault="003F17EF" w:rsidP="002D33B0">
      <w:pPr>
        <w:numPr>
          <w:ilvl w:val="0"/>
          <w:numId w:val="25"/>
        </w:numPr>
        <w:ind w:left="0" w:firstLine="709"/>
        <w:jc w:val="both"/>
        <w:rPr>
          <w:spacing w:val="-2"/>
          <w:sz w:val="28"/>
          <w:szCs w:val="28"/>
        </w:rPr>
      </w:pPr>
      <w:r w:rsidRPr="002D33B0">
        <w:rPr>
          <w:spacing w:val="-2"/>
          <w:sz w:val="28"/>
          <w:szCs w:val="28"/>
        </w:rPr>
        <w:t>освоение алгоритма аспектного сопоставления произведений на основе выявления черт их сходства и различия;</w:t>
      </w:r>
    </w:p>
    <w:p w:rsidR="003F17EF" w:rsidRPr="002D33B0" w:rsidRDefault="003F17EF" w:rsidP="002D33B0">
      <w:pPr>
        <w:numPr>
          <w:ilvl w:val="0"/>
          <w:numId w:val="25"/>
        </w:numPr>
        <w:ind w:left="0" w:firstLine="709"/>
        <w:jc w:val="both"/>
        <w:rPr>
          <w:spacing w:val="-2"/>
          <w:sz w:val="28"/>
          <w:szCs w:val="28"/>
        </w:rPr>
      </w:pPr>
      <w:r w:rsidRPr="002D33B0">
        <w:rPr>
          <w:spacing w:val="-2"/>
          <w:sz w:val="28"/>
          <w:szCs w:val="28"/>
        </w:rPr>
        <w:t xml:space="preserve">совершенствование навыков анализа текста в его </w:t>
      </w:r>
      <w:proofErr w:type="spellStart"/>
      <w:r w:rsidRPr="002D33B0">
        <w:rPr>
          <w:spacing w:val="-2"/>
          <w:sz w:val="28"/>
          <w:szCs w:val="28"/>
        </w:rPr>
        <w:t>родо</w:t>
      </w:r>
      <w:proofErr w:type="spellEnd"/>
      <w:r w:rsidRPr="002D33B0">
        <w:rPr>
          <w:spacing w:val="-2"/>
          <w:sz w:val="28"/>
          <w:szCs w:val="28"/>
        </w:rPr>
        <w:t>-жанровой специфике;</w:t>
      </w:r>
    </w:p>
    <w:p w:rsidR="003F17EF" w:rsidRPr="002D33B0" w:rsidRDefault="003F17EF" w:rsidP="002D33B0">
      <w:pPr>
        <w:numPr>
          <w:ilvl w:val="0"/>
          <w:numId w:val="25"/>
        </w:numPr>
        <w:ind w:left="0" w:firstLine="709"/>
        <w:jc w:val="both"/>
        <w:rPr>
          <w:spacing w:val="-2"/>
          <w:sz w:val="28"/>
          <w:szCs w:val="28"/>
        </w:rPr>
      </w:pPr>
      <w:r w:rsidRPr="002D33B0">
        <w:rPr>
          <w:spacing w:val="-2"/>
          <w:sz w:val="28"/>
          <w:szCs w:val="28"/>
        </w:rPr>
        <w:t>развитие умения воспринимать и интерпретировать незнакомое лирическое стихотворение;</w:t>
      </w:r>
    </w:p>
    <w:p w:rsidR="003F17EF" w:rsidRPr="002D33B0" w:rsidRDefault="003F17EF" w:rsidP="002D33B0">
      <w:pPr>
        <w:numPr>
          <w:ilvl w:val="0"/>
          <w:numId w:val="25"/>
        </w:numPr>
        <w:ind w:left="0" w:firstLine="709"/>
        <w:jc w:val="both"/>
        <w:rPr>
          <w:spacing w:val="-2"/>
          <w:sz w:val="28"/>
          <w:szCs w:val="28"/>
        </w:rPr>
      </w:pPr>
      <w:r w:rsidRPr="002D33B0">
        <w:rPr>
          <w:spacing w:val="-2"/>
          <w:sz w:val="28"/>
          <w:szCs w:val="28"/>
        </w:rPr>
        <w:t>формирование умения выявлять в тексте изобразительно-выразительные средства и определять их художественные функции, а также использовать соответствующие понятия для анализа литературного произведения;</w:t>
      </w:r>
    </w:p>
    <w:p w:rsidR="003F17EF" w:rsidRPr="002D33B0" w:rsidRDefault="003F17EF" w:rsidP="002D33B0">
      <w:pPr>
        <w:numPr>
          <w:ilvl w:val="0"/>
          <w:numId w:val="25"/>
        </w:numPr>
        <w:ind w:left="0" w:firstLine="709"/>
        <w:jc w:val="both"/>
        <w:rPr>
          <w:spacing w:val="-2"/>
          <w:sz w:val="28"/>
          <w:szCs w:val="28"/>
        </w:rPr>
      </w:pPr>
      <w:r w:rsidRPr="002D33B0">
        <w:rPr>
          <w:spacing w:val="-2"/>
          <w:sz w:val="28"/>
          <w:szCs w:val="28"/>
        </w:rPr>
        <w:t>обучение написанию сочинения на литературную тему с учётом разнообразия формулировок тем, предлагаемых в задании 1</w:t>
      </w:r>
      <w:r w:rsidR="00BC67F6" w:rsidRPr="002D33B0">
        <w:rPr>
          <w:spacing w:val="-2"/>
          <w:sz w:val="28"/>
          <w:szCs w:val="28"/>
        </w:rPr>
        <w:t>2</w:t>
      </w:r>
      <w:r w:rsidRPr="002D33B0">
        <w:rPr>
          <w:spacing w:val="-2"/>
          <w:sz w:val="28"/>
          <w:szCs w:val="28"/>
        </w:rPr>
        <w:t>.1–1</w:t>
      </w:r>
      <w:r w:rsidR="00BC67F6" w:rsidRPr="002D33B0">
        <w:rPr>
          <w:spacing w:val="-2"/>
          <w:sz w:val="28"/>
          <w:szCs w:val="28"/>
        </w:rPr>
        <w:t>2</w:t>
      </w:r>
      <w:r w:rsidRPr="002D33B0">
        <w:rPr>
          <w:spacing w:val="-2"/>
          <w:sz w:val="28"/>
          <w:szCs w:val="28"/>
        </w:rPr>
        <w:t>.</w:t>
      </w:r>
      <w:r w:rsidR="00BC67F6" w:rsidRPr="002D33B0">
        <w:rPr>
          <w:spacing w:val="-2"/>
          <w:sz w:val="28"/>
          <w:szCs w:val="28"/>
        </w:rPr>
        <w:t>5,</w:t>
      </w:r>
      <w:r w:rsidRPr="002D33B0">
        <w:rPr>
          <w:spacing w:val="-2"/>
          <w:sz w:val="28"/>
          <w:szCs w:val="28"/>
        </w:rPr>
        <w:t xml:space="preserve"> обучение написанию сочинений разных жанров;</w:t>
      </w:r>
    </w:p>
    <w:p w:rsidR="003F17EF" w:rsidRPr="002D33B0" w:rsidRDefault="003F17EF" w:rsidP="002D33B0">
      <w:pPr>
        <w:numPr>
          <w:ilvl w:val="0"/>
          <w:numId w:val="25"/>
        </w:numPr>
        <w:ind w:left="0" w:firstLine="709"/>
        <w:jc w:val="both"/>
        <w:rPr>
          <w:spacing w:val="-2"/>
          <w:sz w:val="28"/>
          <w:szCs w:val="28"/>
        </w:rPr>
      </w:pPr>
      <w:r w:rsidRPr="002D33B0">
        <w:rPr>
          <w:spacing w:val="-2"/>
          <w:sz w:val="28"/>
          <w:szCs w:val="28"/>
        </w:rPr>
        <w:t>формирование языковой зоркости, умения редактировать собственный ответ</w:t>
      </w:r>
      <w:r w:rsidR="00363380">
        <w:rPr>
          <w:spacing w:val="-2"/>
          <w:sz w:val="28"/>
          <w:szCs w:val="28"/>
        </w:rPr>
        <w:t>,</w:t>
      </w:r>
      <w:r w:rsidRPr="002D33B0">
        <w:rPr>
          <w:spacing w:val="-2"/>
          <w:sz w:val="28"/>
          <w:szCs w:val="28"/>
        </w:rPr>
        <w:t xml:space="preserve"> совершенствование письменной речи.</w:t>
      </w:r>
    </w:p>
    <w:p w:rsidR="003F17EF" w:rsidRPr="002D33B0" w:rsidRDefault="003F17EF" w:rsidP="002D33B0">
      <w:pPr>
        <w:ind w:firstLine="709"/>
        <w:jc w:val="both"/>
        <w:rPr>
          <w:spacing w:val="-2"/>
          <w:sz w:val="28"/>
          <w:szCs w:val="28"/>
        </w:rPr>
      </w:pPr>
      <w:r w:rsidRPr="002D33B0">
        <w:rPr>
          <w:spacing w:val="-2"/>
          <w:sz w:val="28"/>
          <w:szCs w:val="28"/>
        </w:rPr>
        <w:t xml:space="preserve">Кроме того, следует указать </w:t>
      </w:r>
      <w:proofErr w:type="spellStart"/>
      <w:r w:rsidRPr="002D33B0">
        <w:rPr>
          <w:i/>
          <w:spacing w:val="-2"/>
          <w:sz w:val="28"/>
          <w:szCs w:val="28"/>
        </w:rPr>
        <w:t>общедидактические</w:t>
      </w:r>
      <w:proofErr w:type="spellEnd"/>
      <w:r w:rsidRPr="002D33B0">
        <w:rPr>
          <w:i/>
          <w:spacing w:val="-2"/>
          <w:sz w:val="28"/>
          <w:szCs w:val="28"/>
        </w:rPr>
        <w:t xml:space="preserve"> требования</w:t>
      </w:r>
      <w:r w:rsidRPr="002D33B0">
        <w:rPr>
          <w:spacing w:val="-2"/>
          <w:sz w:val="28"/>
          <w:szCs w:val="28"/>
        </w:rPr>
        <w:t xml:space="preserve">, предъявляемые к организации процесса дифференцированного обучения: </w:t>
      </w:r>
    </w:p>
    <w:p w:rsidR="003F17EF" w:rsidRPr="002D33B0" w:rsidRDefault="00363380" w:rsidP="002D33B0">
      <w:pPr>
        <w:jc w:val="both"/>
        <w:rPr>
          <w:rStyle w:val="af5"/>
          <w:b w:val="0"/>
          <w:spacing w:val="-2"/>
          <w:sz w:val="28"/>
          <w:szCs w:val="28"/>
        </w:rPr>
      </w:pPr>
      <w:r>
        <w:rPr>
          <w:rStyle w:val="af5"/>
          <w:b w:val="0"/>
          <w:spacing w:val="-2"/>
          <w:sz w:val="28"/>
          <w:szCs w:val="28"/>
        </w:rPr>
        <w:t>с</w:t>
      </w:r>
      <w:r w:rsidR="003F17EF" w:rsidRPr="002D33B0">
        <w:rPr>
          <w:rStyle w:val="af5"/>
          <w:b w:val="0"/>
          <w:spacing w:val="-2"/>
          <w:sz w:val="28"/>
          <w:szCs w:val="28"/>
        </w:rPr>
        <w:t xml:space="preserve">оздание внешних и внутренних форм дифференциации </w:t>
      </w:r>
      <w:proofErr w:type="gramStart"/>
      <w:r w:rsidR="003F17EF" w:rsidRPr="002D33B0">
        <w:rPr>
          <w:rStyle w:val="af5"/>
          <w:b w:val="0"/>
          <w:spacing w:val="-2"/>
          <w:sz w:val="28"/>
          <w:szCs w:val="28"/>
        </w:rPr>
        <w:t>обучения</w:t>
      </w:r>
      <w:r w:rsidR="00580B5F">
        <w:rPr>
          <w:rStyle w:val="af5"/>
          <w:b w:val="0"/>
          <w:spacing w:val="-2"/>
          <w:sz w:val="28"/>
          <w:szCs w:val="28"/>
        </w:rPr>
        <w:t xml:space="preserve"> </w:t>
      </w:r>
      <w:r w:rsidR="003F17EF" w:rsidRPr="002D33B0">
        <w:rPr>
          <w:rStyle w:val="af5"/>
          <w:b w:val="0"/>
          <w:spacing w:val="-2"/>
          <w:sz w:val="28"/>
          <w:szCs w:val="28"/>
        </w:rPr>
        <w:t>по литературе</w:t>
      </w:r>
      <w:proofErr w:type="gramEnd"/>
      <w:r w:rsidR="003F17EF" w:rsidRPr="002D33B0">
        <w:rPr>
          <w:rStyle w:val="af5"/>
          <w:b w:val="0"/>
          <w:spacing w:val="-2"/>
          <w:sz w:val="28"/>
          <w:szCs w:val="28"/>
        </w:rPr>
        <w:t>:</w:t>
      </w:r>
    </w:p>
    <w:p w:rsidR="003F17EF" w:rsidRPr="002D33B0" w:rsidRDefault="003F17EF" w:rsidP="002D33B0">
      <w:pPr>
        <w:pStyle w:val="afc"/>
        <w:numPr>
          <w:ilvl w:val="0"/>
          <w:numId w:val="33"/>
        </w:numPr>
        <w:spacing w:before="0" w:beforeAutospacing="0" w:after="0" w:afterAutospacing="0"/>
        <w:ind w:left="0" w:firstLine="709"/>
        <w:jc w:val="both"/>
        <w:rPr>
          <w:spacing w:val="-2"/>
          <w:sz w:val="28"/>
          <w:szCs w:val="28"/>
        </w:rPr>
      </w:pPr>
      <w:proofErr w:type="gramStart"/>
      <w:r w:rsidRPr="002D33B0">
        <w:rPr>
          <w:spacing w:val="-2"/>
          <w:sz w:val="28"/>
          <w:szCs w:val="28"/>
        </w:rPr>
        <w:t>региональная - по типу школ (спецшколы, гимназии, лицеи, колледжи, частные школы, комплексы);</w:t>
      </w:r>
      <w:proofErr w:type="gramEnd"/>
    </w:p>
    <w:p w:rsidR="003F17EF" w:rsidRPr="002D33B0" w:rsidRDefault="003F17EF" w:rsidP="002D33B0">
      <w:pPr>
        <w:pStyle w:val="afc"/>
        <w:numPr>
          <w:ilvl w:val="0"/>
          <w:numId w:val="33"/>
        </w:numPr>
        <w:spacing w:before="0" w:beforeAutospacing="0" w:after="0" w:afterAutospacing="0"/>
        <w:ind w:left="0" w:firstLine="709"/>
        <w:jc w:val="both"/>
        <w:rPr>
          <w:spacing w:val="-2"/>
          <w:sz w:val="28"/>
          <w:szCs w:val="28"/>
        </w:rPr>
      </w:pPr>
      <w:proofErr w:type="spellStart"/>
      <w:r w:rsidRPr="002D33B0">
        <w:rPr>
          <w:spacing w:val="-2"/>
          <w:sz w:val="28"/>
          <w:szCs w:val="28"/>
        </w:rPr>
        <w:t>внутришкольная</w:t>
      </w:r>
      <w:proofErr w:type="spellEnd"/>
      <w:r w:rsidRPr="002D33B0">
        <w:rPr>
          <w:spacing w:val="-2"/>
          <w:sz w:val="28"/>
          <w:szCs w:val="28"/>
        </w:rPr>
        <w:t xml:space="preserve"> (уровни, профили, отделения, углубления, уклоны, потоки);</w:t>
      </w:r>
    </w:p>
    <w:p w:rsidR="003F17EF" w:rsidRPr="002D33B0" w:rsidRDefault="003F17EF" w:rsidP="002D33B0">
      <w:pPr>
        <w:pStyle w:val="afc"/>
        <w:numPr>
          <w:ilvl w:val="0"/>
          <w:numId w:val="33"/>
        </w:numPr>
        <w:spacing w:before="0" w:beforeAutospacing="0" w:after="0" w:afterAutospacing="0"/>
        <w:ind w:left="0" w:firstLine="709"/>
        <w:jc w:val="both"/>
        <w:rPr>
          <w:spacing w:val="-2"/>
          <w:sz w:val="28"/>
          <w:szCs w:val="28"/>
        </w:rPr>
      </w:pPr>
      <w:r w:rsidRPr="002D33B0">
        <w:rPr>
          <w:spacing w:val="-2"/>
          <w:sz w:val="28"/>
          <w:szCs w:val="28"/>
        </w:rPr>
        <w:t>в параллели (группы и классы различных уровней: гимназические, классы компенсирующего обучения и т.д.);</w:t>
      </w:r>
    </w:p>
    <w:p w:rsidR="003F17EF" w:rsidRPr="002D33B0" w:rsidRDefault="003F17EF" w:rsidP="002D33B0">
      <w:pPr>
        <w:pStyle w:val="afc"/>
        <w:numPr>
          <w:ilvl w:val="0"/>
          <w:numId w:val="33"/>
        </w:numPr>
        <w:spacing w:before="0" w:beforeAutospacing="0" w:after="0" w:afterAutospacing="0"/>
        <w:ind w:left="0" w:firstLine="709"/>
        <w:jc w:val="both"/>
        <w:rPr>
          <w:spacing w:val="-2"/>
          <w:sz w:val="28"/>
          <w:szCs w:val="28"/>
        </w:rPr>
      </w:pPr>
      <w:proofErr w:type="spellStart"/>
      <w:r w:rsidRPr="002D33B0">
        <w:rPr>
          <w:spacing w:val="-2"/>
          <w:sz w:val="28"/>
          <w:szCs w:val="28"/>
        </w:rPr>
        <w:t>межклассная</w:t>
      </w:r>
      <w:proofErr w:type="spellEnd"/>
      <w:r w:rsidRPr="002D33B0">
        <w:rPr>
          <w:spacing w:val="-2"/>
          <w:sz w:val="28"/>
          <w:szCs w:val="28"/>
        </w:rPr>
        <w:t xml:space="preserve"> (факультативные, сводные, разновозрастные группы);</w:t>
      </w:r>
    </w:p>
    <w:p w:rsidR="003F17EF" w:rsidRPr="002D33B0" w:rsidRDefault="003F17EF" w:rsidP="002D33B0">
      <w:pPr>
        <w:pStyle w:val="afc"/>
        <w:numPr>
          <w:ilvl w:val="0"/>
          <w:numId w:val="33"/>
        </w:numPr>
        <w:spacing w:before="0" w:beforeAutospacing="0" w:after="0" w:afterAutospacing="0"/>
        <w:ind w:left="0" w:firstLine="709"/>
        <w:jc w:val="both"/>
        <w:rPr>
          <w:spacing w:val="-2"/>
          <w:sz w:val="28"/>
          <w:szCs w:val="28"/>
        </w:rPr>
      </w:pPr>
      <w:proofErr w:type="spellStart"/>
      <w:r w:rsidRPr="002D33B0">
        <w:rPr>
          <w:spacing w:val="-2"/>
          <w:sz w:val="28"/>
          <w:szCs w:val="28"/>
        </w:rPr>
        <w:t>внутриклассная</w:t>
      </w:r>
      <w:proofErr w:type="spellEnd"/>
      <w:r w:rsidRPr="002D33B0">
        <w:rPr>
          <w:spacing w:val="-2"/>
          <w:sz w:val="28"/>
          <w:szCs w:val="28"/>
        </w:rPr>
        <w:t xml:space="preserve">, или </w:t>
      </w:r>
      <w:proofErr w:type="spellStart"/>
      <w:r w:rsidRPr="002D33B0">
        <w:rPr>
          <w:spacing w:val="-2"/>
          <w:sz w:val="28"/>
          <w:szCs w:val="28"/>
        </w:rPr>
        <w:t>внутрипредметная</w:t>
      </w:r>
      <w:proofErr w:type="spellEnd"/>
      <w:r w:rsidRPr="002D33B0">
        <w:rPr>
          <w:spacing w:val="-2"/>
          <w:sz w:val="28"/>
          <w:szCs w:val="28"/>
        </w:rPr>
        <w:t xml:space="preserve"> (группы в составе класса) дифференциация (Н.П. </w:t>
      </w:r>
      <w:proofErr w:type="spellStart"/>
      <w:r w:rsidRPr="002D33B0">
        <w:rPr>
          <w:spacing w:val="-2"/>
          <w:sz w:val="28"/>
          <w:szCs w:val="28"/>
        </w:rPr>
        <w:t>Гузик</w:t>
      </w:r>
      <w:proofErr w:type="spellEnd"/>
      <w:r w:rsidRPr="002D33B0">
        <w:rPr>
          <w:spacing w:val="-2"/>
          <w:sz w:val="28"/>
          <w:szCs w:val="28"/>
        </w:rPr>
        <w:t>); уроки по каждой учебной теме составляют пять типов: 1 – уроки общего разбора темы (лекции), 2 – комбинированные семинарские занятия с углубляющейся проработкой учебного материала</w:t>
      </w:r>
      <w:r w:rsidR="00580B5F">
        <w:rPr>
          <w:spacing w:val="-2"/>
          <w:sz w:val="28"/>
          <w:szCs w:val="28"/>
        </w:rPr>
        <w:t xml:space="preserve"> </w:t>
      </w:r>
      <w:r w:rsidRPr="002D33B0">
        <w:rPr>
          <w:spacing w:val="-2"/>
          <w:sz w:val="28"/>
          <w:szCs w:val="28"/>
        </w:rPr>
        <w:t xml:space="preserve">в процессе самостоятельной работы учащихся (от трех до пяти), 3 – уроки обобщения и систематизации знаний (тематические зачеты), 4 – уроки </w:t>
      </w:r>
      <w:proofErr w:type="spellStart"/>
      <w:r w:rsidRPr="002D33B0">
        <w:rPr>
          <w:spacing w:val="-2"/>
          <w:sz w:val="28"/>
          <w:szCs w:val="28"/>
        </w:rPr>
        <w:t>межпредметного</w:t>
      </w:r>
      <w:proofErr w:type="spellEnd"/>
      <w:r w:rsidRPr="002D33B0">
        <w:rPr>
          <w:spacing w:val="-2"/>
          <w:sz w:val="28"/>
          <w:szCs w:val="28"/>
        </w:rPr>
        <w:t xml:space="preserve"> обобщения материала («защита» тематических заданий),</w:t>
      </w:r>
      <w:r w:rsidR="00580B5F">
        <w:rPr>
          <w:spacing w:val="-2"/>
          <w:sz w:val="28"/>
          <w:szCs w:val="28"/>
        </w:rPr>
        <w:t xml:space="preserve"> </w:t>
      </w:r>
      <w:r w:rsidRPr="002D33B0">
        <w:rPr>
          <w:spacing w:val="-2"/>
          <w:sz w:val="28"/>
          <w:szCs w:val="28"/>
        </w:rPr>
        <w:t>5 – уроки-практикумы.</w:t>
      </w:r>
    </w:p>
    <w:p w:rsidR="003F17EF" w:rsidRPr="002D33B0" w:rsidRDefault="003F17EF" w:rsidP="002D33B0">
      <w:pPr>
        <w:pStyle w:val="afc"/>
        <w:spacing w:before="0" w:beforeAutospacing="0" w:after="0" w:afterAutospacing="0"/>
        <w:ind w:firstLine="708"/>
        <w:jc w:val="both"/>
        <w:rPr>
          <w:spacing w:val="-2"/>
          <w:sz w:val="28"/>
          <w:szCs w:val="28"/>
        </w:rPr>
      </w:pPr>
      <w:r w:rsidRPr="002D33B0">
        <w:rPr>
          <w:i/>
          <w:spacing w:val="-2"/>
          <w:sz w:val="28"/>
          <w:szCs w:val="28"/>
        </w:rPr>
        <w:t>Организация учебно-воспитательного процесса</w:t>
      </w:r>
      <w:r w:rsidRPr="002D33B0">
        <w:rPr>
          <w:spacing w:val="-2"/>
          <w:sz w:val="28"/>
          <w:szCs w:val="28"/>
        </w:rPr>
        <w:t>, направленного</w:t>
      </w:r>
      <w:r w:rsidR="00580B5F">
        <w:rPr>
          <w:spacing w:val="-2"/>
          <w:sz w:val="28"/>
          <w:szCs w:val="28"/>
        </w:rPr>
        <w:t xml:space="preserve"> </w:t>
      </w:r>
      <w:r w:rsidRPr="002D33B0">
        <w:rPr>
          <w:spacing w:val="-2"/>
          <w:sz w:val="28"/>
          <w:szCs w:val="28"/>
        </w:rPr>
        <w:t xml:space="preserve">на дифференциацию </w:t>
      </w:r>
      <w:proofErr w:type="gramStart"/>
      <w:r w:rsidRPr="002D33B0">
        <w:rPr>
          <w:spacing w:val="-2"/>
          <w:sz w:val="28"/>
          <w:szCs w:val="28"/>
        </w:rPr>
        <w:t>обучения по литературе</w:t>
      </w:r>
      <w:proofErr w:type="gramEnd"/>
      <w:r w:rsidRPr="002D33B0">
        <w:rPr>
          <w:spacing w:val="-2"/>
          <w:sz w:val="28"/>
          <w:szCs w:val="28"/>
        </w:rPr>
        <w:t>:</w:t>
      </w:r>
    </w:p>
    <w:p w:rsidR="003F17EF" w:rsidRPr="002D33B0" w:rsidRDefault="003F17EF" w:rsidP="002D33B0">
      <w:pPr>
        <w:pStyle w:val="afc"/>
        <w:numPr>
          <w:ilvl w:val="0"/>
          <w:numId w:val="34"/>
        </w:numPr>
        <w:spacing w:before="0" w:beforeAutospacing="0" w:after="0" w:afterAutospacing="0"/>
        <w:ind w:left="0" w:firstLine="709"/>
        <w:jc w:val="both"/>
        <w:rPr>
          <w:spacing w:val="-2"/>
          <w:sz w:val="28"/>
          <w:szCs w:val="28"/>
        </w:rPr>
      </w:pPr>
      <w:r w:rsidRPr="002D33B0">
        <w:rPr>
          <w:spacing w:val="-2"/>
          <w:sz w:val="28"/>
          <w:szCs w:val="28"/>
        </w:rPr>
        <w:t>создание атмосферы педагогического сотрудничества ученика</w:t>
      </w:r>
      <w:r w:rsidR="00580B5F">
        <w:rPr>
          <w:spacing w:val="-2"/>
          <w:sz w:val="28"/>
          <w:szCs w:val="28"/>
        </w:rPr>
        <w:t xml:space="preserve"> </w:t>
      </w:r>
      <w:r w:rsidRPr="002D33B0">
        <w:rPr>
          <w:spacing w:val="-2"/>
          <w:sz w:val="28"/>
          <w:szCs w:val="28"/>
        </w:rPr>
        <w:t>с учителем;</w:t>
      </w:r>
    </w:p>
    <w:p w:rsidR="003F17EF" w:rsidRPr="002D33B0" w:rsidRDefault="003F17EF" w:rsidP="002D33B0">
      <w:pPr>
        <w:pStyle w:val="afc"/>
        <w:numPr>
          <w:ilvl w:val="0"/>
          <w:numId w:val="34"/>
        </w:numPr>
        <w:spacing w:before="0" w:beforeAutospacing="0" w:after="0" w:afterAutospacing="0"/>
        <w:ind w:left="0" w:firstLine="709"/>
        <w:jc w:val="both"/>
        <w:rPr>
          <w:spacing w:val="-2"/>
          <w:sz w:val="28"/>
          <w:szCs w:val="28"/>
        </w:rPr>
      </w:pPr>
      <w:r w:rsidRPr="002D33B0">
        <w:rPr>
          <w:spacing w:val="-2"/>
          <w:sz w:val="28"/>
          <w:szCs w:val="28"/>
        </w:rPr>
        <w:t>на диагностическом этапе установление различия детей с учетом различия их индивидуальных и личностных особенностей обучающихся;</w:t>
      </w:r>
    </w:p>
    <w:p w:rsidR="003F17EF" w:rsidRPr="002D33B0" w:rsidRDefault="003F17EF" w:rsidP="002D33B0">
      <w:pPr>
        <w:pStyle w:val="afc"/>
        <w:numPr>
          <w:ilvl w:val="0"/>
          <w:numId w:val="34"/>
        </w:numPr>
        <w:spacing w:before="0" w:beforeAutospacing="0" w:after="0" w:afterAutospacing="0"/>
        <w:ind w:left="0" w:firstLine="709"/>
        <w:jc w:val="both"/>
        <w:rPr>
          <w:spacing w:val="-2"/>
          <w:sz w:val="28"/>
          <w:szCs w:val="28"/>
        </w:rPr>
      </w:pPr>
      <w:r w:rsidRPr="002D33B0">
        <w:rPr>
          <w:spacing w:val="-2"/>
          <w:sz w:val="28"/>
          <w:szCs w:val="28"/>
        </w:rPr>
        <w:t xml:space="preserve">создание ситуаций, помогающих стимулировать инициативу, мотивацию, умение слушать и т.п. </w:t>
      </w:r>
      <w:proofErr w:type="gramStart"/>
      <w:r w:rsidRPr="002D33B0">
        <w:rPr>
          <w:spacing w:val="-2"/>
          <w:sz w:val="28"/>
          <w:szCs w:val="28"/>
        </w:rPr>
        <w:t>у</w:t>
      </w:r>
      <w:proofErr w:type="gramEnd"/>
      <w:r w:rsidRPr="002D33B0">
        <w:rPr>
          <w:spacing w:val="-2"/>
          <w:sz w:val="28"/>
          <w:szCs w:val="28"/>
        </w:rPr>
        <w:t xml:space="preserve"> обучающихся;</w:t>
      </w:r>
    </w:p>
    <w:p w:rsidR="003F17EF" w:rsidRPr="002D33B0" w:rsidRDefault="003F17EF" w:rsidP="002D33B0">
      <w:pPr>
        <w:pStyle w:val="afc"/>
        <w:numPr>
          <w:ilvl w:val="0"/>
          <w:numId w:val="34"/>
        </w:numPr>
        <w:spacing w:before="0" w:beforeAutospacing="0" w:after="0" w:afterAutospacing="0"/>
        <w:ind w:left="0" w:firstLine="709"/>
        <w:jc w:val="both"/>
        <w:rPr>
          <w:spacing w:val="-2"/>
          <w:sz w:val="28"/>
          <w:szCs w:val="28"/>
        </w:rPr>
      </w:pPr>
      <w:r w:rsidRPr="002D33B0">
        <w:rPr>
          <w:spacing w:val="-2"/>
          <w:sz w:val="28"/>
          <w:szCs w:val="28"/>
        </w:rPr>
        <w:t>организация читательской рефлексии и развитие читательских качеств;</w:t>
      </w:r>
    </w:p>
    <w:p w:rsidR="003F17EF" w:rsidRPr="002D33B0" w:rsidRDefault="003F17EF" w:rsidP="002D33B0">
      <w:pPr>
        <w:pStyle w:val="afc"/>
        <w:numPr>
          <w:ilvl w:val="0"/>
          <w:numId w:val="34"/>
        </w:numPr>
        <w:spacing w:before="0" w:beforeAutospacing="0" w:after="0" w:afterAutospacing="0"/>
        <w:ind w:left="0" w:firstLine="709"/>
        <w:jc w:val="both"/>
        <w:rPr>
          <w:spacing w:val="-2"/>
          <w:sz w:val="28"/>
          <w:szCs w:val="28"/>
        </w:rPr>
      </w:pPr>
      <w:r w:rsidRPr="002D33B0">
        <w:rPr>
          <w:spacing w:val="-2"/>
          <w:sz w:val="28"/>
          <w:szCs w:val="28"/>
        </w:rPr>
        <w:t>обучение навыкам работы с текстами разных видов и стилей;</w:t>
      </w:r>
    </w:p>
    <w:p w:rsidR="003F17EF" w:rsidRPr="002D33B0" w:rsidRDefault="003F17EF" w:rsidP="002D33B0">
      <w:pPr>
        <w:pStyle w:val="afc"/>
        <w:numPr>
          <w:ilvl w:val="0"/>
          <w:numId w:val="34"/>
        </w:numPr>
        <w:spacing w:before="0" w:beforeAutospacing="0" w:after="0" w:afterAutospacing="0"/>
        <w:ind w:left="0" w:firstLine="709"/>
        <w:jc w:val="both"/>
        <w:rPr>
          <w:spacing w:val="-2"/>
          <w:sz w:val="28"/>
          <w:szCs w:val="28"/>
        </w:rPr>
      </w:pPr>
      <w:proofErr w:type="gramStart"/>
      <w:r w:rsidRPr="002D33B0">
        <w:rPr>
          <w:bCs/>
          <w:spacing w:val="-2"/>
          <w:sz w:val="28"/>
          <w:szCs w:val="28"/>
        </w:rPr>
        <w:t>дифференцированный контроль</w:t>
      </w:r>
      <w:r w:rsidRPr="002D33B0">
        <w:rPr>
          <w:spacing w:val="-2"/>
          <w:sz w:val="28"/>
          <w:szCs w:val="28"/>
        </w:rPr>
        <w:t xml:space="preserve"> уровня литературного развития обучающихся: </w:t>
      </w:r>
      <w:r w:rsidRPr="002D33B0">
        <w:rPr>
          <w:bCs/>
          <w:spacing w:val="-2"/>
          <w:sz w:val="28"/>
          <w:szCs w:val="28"/>
        </w:rPr>
        <w:t>промежуточный (текущий) контроль</w:t>
      </w:r>
      <w:r w:rsidRPr="002D33B0">
        <w:rPr>
          <w:spacing w:val="-2"/>
          <w:sz w:val="28"/>
          <w:szCs w:val="28"/>
        </w:rPr>
        <w:t xml:space="preserve"> (устный и письменный пересказ или ответ на вопрос, монологический ответ, умение задавать вопрос, подготовка сообщения, доклада, реферата и др.), итоговый контроль (ЕГЭ, сочинение, защита выпускного исследовательского проекта);</w:t>
      </w:r>
      <w:proofErr w:type="gramEnd"/>
    </w:p>
    <w:p w:rsidR="003F17EF" w:rsidRPr="002D33B0" w:rsidRDefault="003F17EF" w:rsidP="002D33B0">
      <w:pPr>
        <w:pStyle w:val="afc"/>
        <w:numPr>
          <w:ilvl w:val="0"/>
          <w:numId w:val="34"/>
        </w:numPr>
        <w:spacing w:before="0" w:beforeAutospacing="0" w:after="0" w:afterAutospacing="0"/>
        <w:ind w:left="0" w:firstLine="709"/>
        <w:jc w:val="both"/>
        <w:rPr>
          <w:spacing w:val="-2"/>
          <w:sz w:val="28"/>
          <w:szCs w:val="28"/>
        </w:rPr>
      </w:pPr>
      <w:r w:rsidRPr="002D33B0">
        <w:rPr>
          <w:spacing w:val="-2"/>
          <w:sz w:val="28"/>
          <w:szCs w:val="28"/>
        </w:rPr>
        <w:t>обучение применению полученных знаний в новой учебной ситуации.</w:t>
      </w:r>
    </w:p>
    <w:p w:rsidR="003F17EF" w:rsidRPr="002D33B0" w:rsidRDefault="000B2A95" w:rsidP="002D33B0">
      <w:pPr>
        <w:pStyle w:val="3"/>
        <w:numPr>
          <w:ilvl w:val="0"/>
          <w:numId w:val="0"/>
        </w:numPr>
        <w:tabs>
          <w:tab w:val="left" w:pos="567"/>
        </w:tabs>
        <w:spacing w:before="0"/>
        <w:jc w:val="both"/>
        <w:rPr>
          <w:rFonts w:ascii="Times New Roman" w:hAnsi="Times New Roman"/>
          <w:szCs w:val="28"/>
        </w:rPr>
      </w:pPr>
      <w:r>
        <w:rPr>
          <w:rFonts w:ascii="Times New Roman" w:hAnsi="Times New Roman"/>
          <w:szCs w:val="28"/>
          <w:lang w:val="ru-RU"/>
        </w:rPr>
        <w:tab/>
        <w:t>3.</w:t>
      </w:r>
      <w:r w:rsidR="003F17EF" w:rsidRPr="002D33B0">
        <w:rPr>
          <w:rFonts w:ascii="Times New Roman" w:hAnsi="Times New Roman"/>
          <w:szCs w:val="28"/>
          <w:lang w:val="ru-RU"/>
        </w:rPr>
        <w:t>2</w:t>
      </w:r>
      <w:r w:rsidR="00363380">
        <w:rPr>
          <w:rFonts w:ascii="Times New Roman" w:hAnsi="Times New Roman"/>
          <w:szCs w:val="28"/>
          <w:lang w:val="ru-RU"/>
        </w:rPr>
        <w:t>.</w:t>
      </w:r>
      <w:r w:rsidR="003F17EF" w:rsidRPr="002D33B0">
        <w:rPr>
          <w:rFonts w:ascii="Times New Roman" w:hAnsi="Times New Roman"/>
          <w:szCs w:val="28"/>
          <w:lang w:val="ru-RU"/>
        </w:rPr>
        <w:t xml:space="preserve"> </w:t>
      </w:r>
      <w:r w:rsidR="003F17EF" w:rsidRPr="002D33B0">
        <w:rPr>
          <w:rFonts w:ascii="Times New Roman" w:hAnsi="Times New Roman"/>
          <w:szCs w:val="28"/>
        </w:rPr>
        <w:t>Рекомендации по темам для обсуждения на методических объединениях учителей-предметников, возможные направления повышения квалификации</w:t>
      </w:r>
    </w:p>
    <w:p w:rsidR="003F17EF" w:rsidRPr="002D33B0" w:rsidRDefault="003F17EF" w:rsidP="002D33B0">
      <w:pPr>
        <w:ind w:firstLine="709"/>
        <w:jc w:val="both"/>
        <w:rPr>
          <w:spacing w:val="-2"/>
          <w:sz w:val="28"/>
          <w:szCs w:val="28"/>
        </w:rPr>
      </w:pPr>
      <w:r w:rsidRPr="002D33B0">
        <w:rPr>
          <w:spacing w:val="-2"/>
          <w:sz w:val="28"/>
          <w:szCs w:val="28"/>
        </w:rPr>
        <w:t>Совершенствование организации и методики преподавания литературы</w:t>
      </w:r>
      <w:r w:rsidR="00580B5F">
        <w:rPr>
          <w:spacing w:val="-2"/>
          <w:sz w:val="28"/>
          <w:szCs w:val="28"/>
        </w:rPr>
        <w:t xml:space="preserve"> </w:t>
      </w:r>
      <w:r w:rsidRPr="002D33B0">
        <w:rPr>
          <w:spacing w:val="-2"/>
          <w:sz w:val="28"/>
          <w:szCs w:val="28"/>
        </w:rPr>
        <w:t>в Орловской области на основе выявленных типичных затруднений требует следующих сценариев:</w:t>
      </w:r>
    </w:p>
    <w:p w:rsidR="003F17EF" w:rsidRPr="002D33B0" w:rsidRDefault="00363380" w:rsidP="002D33B0">
      <w:pPr>
        <w:numPr>
          <w:ilvl w:val="0"/>
          <w:numId w:val="34"/>
        </w:numPr>
        <w:ind w:left="0" w:firstLine="709"/>
        <w:jc w:val="both"/>
        <w:rPr>
          <w:spacing w:val="-2"/>
          <w:sz w:val="28"/>
          <w:szCs w:val="28"/>
        </w:rPr>
      </w:pPr>
      <w:r>
        <w:rPr>
          <w:spacing w:val="-2"/>
          <w:sz w:val="28"/>
          <w:szCs w:val="28"/>
        </w:rPr>
        <w:t>подготовка</w:t>
      </w:r>
      <w:r w:rsidR="003F17EF" w:rsidRPr="002D33B0">
        <w:rPr>
          <w:spacing w:val="-2"/>
          <w:sz w:val="28"/>
          <w:szCs w:val="28"/>
        </w:rPr>
        <w:t xml:space="preserve"> методических рекомендаций по подготовке к ГИА</w:t>
      </w:r>
      <w:r w:rsidR="00580B5F">
        <w:rPr>
          <w:spacing w:val="-2"/>
          <w:sz w:val="28"/>
          <w:szCs w:val="28"/>
        </w:rPr>
        <w:t xml:space="preserve"> </w:t>
      </w:r>
      <w:r w:rsidR="003F17EF" w:rsidRPr="002D33B0">
        <w:rPr>
          <w:spacing w:val="-2"/>
          <w:sz w:val="28"/>
          <w:szCs w:val="28"/>
        </w:rPr>
        <w:t>по литературе в 2020-2021 учебном году;</w:t>
      </w:r>
    </w:p>
    <w:p w:rsidR="003F17EF" w:rsidRPr="002D33B0" w:rsidRDefault="003F17EF" w:rsidP="002D33B0">
      <w:pPr>
        <w:numPr>
          <w:ilvl w:val="0"/>
          <w:numId w:val="34"/>
        </w:numPr>
        <w:ind w:left="0" w:firstLine="709"/>
        <w:jc w:val="both"/>
        <w:rPr>
          <w:spacing w:val="-2"/>
          <w:sz w:val="28"/>
          <w:szCs w:val="28"/>
        </w:rPr>
      </w:pPr>
      <w:r w:rsidRPr="002D33B0">
        <w:rPr>
          <w:spacing w:val="-2"/>
          <w:sz w:val="28"/>
          <w:szCs w:val="28"/>
        </w:rPr>
        <w:t xml:space="preserve">организация и проведение семинаров, </w:t>
      </w:r>
      <w:proofErr w:type="spellStart"/>
      <w:r w:rsidRPr="002D33B0">
        <w:rPr>
          <w:spacing w:val="-2"/>
          <w:sz w:val="28"/>
          <w:szCs w:val="28"/>
        </w:rPr>
        <w:t>вебинаров</w:t>
      </w:r>
      <w:proofErr w:type="spellEnd"/>
      <w:r w:rsidRPr="002D33B0">
        <w:rPr>
          <w:spacing w:val="-2"/>
          <w:sz w:val="28"/>
          <w:szCs w:val="28"/>
        </w:rPr>
        <w:t>, групповых</w:t>
      </w:r>
      <w:r w:rsidR="00580B5F">
        <w:rPr>
          <w:spacing w:val="-2"/>
          <w:sz w:val="28"/>
          <w:szCs w:val="28"/>
        </w:rPr>
        <w:t xml:space="preserve"> </w:t>
      </w:r>
      <w:r w:rsidRPr="002D33B0">
        <w:rPr>
          <w:spacing w:val="-2"/>
          <w:sz w:val="28"/>
          <w:szCs w:val="28"/>
        </w:rPr>
        <w:t>и индивидуальных консультаций для педагогов;</w:t>
      </w:r>
    </w:p>
    <w:p w:rsidR="003F17EF" w:rsidRPr="002D33B0" w:rsidRDefault="003F17EF" w:rsidP="002D33B0">
      <w:pPr>
        <w:numPr>
          <w:ilvl w:val="0"/>
          <w:numId w:val="34"/>
        </w:numPr>
        <w:ind w:left="0" w:firstLine="709"/>
        <w:jc w:val="both"/>
        <w:rPr>
          <w:spacing w:val="-2"/>
          <w:sz w:val="28"/>
          <w:szCs w:val="28"/>
        </w:rPr>
      </w:pPr>
      <w:r w:rsidRPr="002D33B0">
        <w:rPr>
          <w:spacing w:val="-2"/>
          <w:sz w:val="28"/>
          <w:szCs w:val="28"/>
        </w:rPr>
        <w:t xml:space="preserve">трансляция лучших практик и опыта педагогов, подготовивших обучающихся к успешной сдаче ЕГЭ по литературе; </w:t>
      </w:r>
    </w:p>
    <w:p w:rsidR="003F17EF" w:rsidRPr="002D33B0" w:rsidRDefault="003F17EF" w:rsidP="002D33B0">
      <w:pPr>
        <w:numPr>
          <w:ilvl w:val="0"/>
          <w:numId w:val="34"/>
        </w:numPr>
        <w:ind w:left="0" w:firstLine="709"/>
        <w:jc w:val="both"/>
        <w:rPr>
          <w:spacing w:val="-2"/>
          <w:sz w:val="28"/>
          <w:szCs w:val="28"/>
        </w:rPr>
      </w:pPr>
      <w:r w:rsidRPr="002D33B0">
        <w:rPr>
          <w:spacing w:val="-2"/>
          <w:sz w:val="28"/>
          <w:szCs w:val="28"/>
        </w:rPr>
        <w:t xml:space="preserve">организация системы занятий для повышения профессиональной компетенции экспертов ПК по литературе. </w:t>
      </w:r>
    </w:p>
    <w:p w:rsidR="003F17EF" w:rsidRPr="000B2A95" w:rsidRDefault="003F17EF" w:rsidP="002D33B0">
      <w:pPr>
        <w:ind w:firstLine="709"/>
        <w:jc w:val="both"/>
        <w:rPr>
          <w:spacing w:val="-2"/>
          <w:sz w:val="28"/>
          <w:szCs w:val="28"/>
        </w:rPr>
      </w:pPr>
      <w:r w:rsidRPr="002D33B0">
        <w:rPr>
          <w:spacing w:val="-2"/>
          <w:sz w:val="28"/>
          <w:szCs w:val="28"/>
        </w:rPr>
        <w:t xml:space="preserve">В связи с этим </w:t>
      </w:r>
      <w:r w:rsidRPr="002D33B0">
        <w:rPr>
          <w:bCs/>
          <w:iCs/>
          <w:spacing w:val="-2"/>
          <w:sz w:val="28"/>
          <w:szCs w:val="28"/>
        </w:rPr>
        <w:t>рекомендуется</w:t>
      </w:r>
      <w:r w:rsidRPr="002D33B0">
        <w:rPr>
          <w:spacing w:val="-2"/>
          <w:sz w:val="28"/>
          <w:szCs w:val="28"/>
        </w:rPr>
        <w:t xml:space="preserve"> </w:t>
      </w:r>
      <w:r w:rsidRPr="000B2A95">
        <w:rPr>
          <w:spacing w:val="-2"/>
          <w:sz w:val="28"/>
          <w:szCs w:val="28"/>
        </w:rPr>
        <w:t>БУ ОО ДПО «Институту развития образования»:</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1444"/>
        <w:gridCol w:w="5103"/>
        <w:gridCol w:w="2552"/>
      </w:tblGrid>
      <w:tr w:rsidR="00A54515" w:rsidRPr="009A4FB1" w:rsidTr="0004660A">
        <w:tc>
          <w:tcPr>
            <w:tcW w:w="541" w:type="dxa"/>
          </w:tcPr>
          <w:p w:rsidR="00A54515" w:rsidRPr="009A4FB1" w:rsidRDefault="00A54515" w:rsidP="0004660A">
            <w:pPr>
              <w:numPr>
                <w:ilvl w:val="0"/>
                <w:numId w:val="36"/>
              </w:numPr>
              <w:ind w:left="0"/>
              <w:jc w:val="right"/>
            </w:pPr>
          </w:p>
        </w:tc>
        <w:tc>
          <w:tcPr>
            <w:tcW w:w="1444" w:type="dxa"/>
          </w:tcPr>
          <w:p w:rsidR="00A54515" w:rsidRPr="009A4FB1" w:rsidRDefault="00A54515" w:rsidP="002D33B0">
            <w:r w:rsidRPr="009A4FB1">
              <w:t>октябрь 2022</w:t>
            </w:r>
          </w:p>
        </w:tc>
        <w:tc>
          <w:tcPr>
            <w:tcW w:w="5103" w:type="dxa"/>
          </w:tcPr>
          <w:p w:rsidR="00A54515" w:rsidRPr="009A4FB1" w:rsidRDefault="00A54515" w:rsidP="002D33B0">
            <w:r w:rsidRPr="009A4FB1">
              <w:t xml:space="preserve">«Система подготовки </w:t>
            </w:r>
            <w:proofErr w:type="gramStart"/>
            <w:r w:rsidRPr="009A4FB1">
              <w:t>обучающихся</w:t>
            </w:r>
            <w:proofErr w:type="gramEnd"/>
            <w:r w:rsidRPr="009A4FB1">
              <w:t xml:space="preserve"> к ГИА по русскому языку и литературе» БУ ОО ДПО «Институт развития образования»</w:t>
            </w:r>
          </w:p>
        </w:tc>
        <w:tc>
          <w:tcPr>
            <w:tcW w:w="2552" w:type="dxa"/>
          </w:tcPr>
          <w:p w:rsidR="00A54515" w:rsidRPr="009A4FB1" w:rsidRDefault="00BC67F6" w:rsidP="002D33B0">
            <w:r w:rsidRPr="009A4FB1">
              <w:t>у</w:t>
            </w:r>
            <w:r w:rsidR="00A54515" w:rsidRPr="009A4FB1">
              <w:t>чителя русского языка и литературы</w:t>
            </w:r>
          </w:p>
        </w:tc>
      </w:tr>
      <w:tr w:rsidR="00A54515" w:rsidRPr="009A4FB1" w:rsidTr="0004660A">
        <w:tc>
          <w:tcPr>
            <w:tcW w:w="541" w:type="dxa"/>
          </w:tcPr>
          <w:p w:rsidR="00A54515" w:rsidRPr="009A4FB1" w:rsidRDefault="00A54515" w:rsidP="0004660A">
            <w:pPr>
              <w:numPr>
                <w:ilvl w:val="0"/>
                <w:numId w:val="36"/>
              </w:numPr>
              <w:ind w:left="0"/>
              <w:jc w:val="right"/>
            </w:pPr>
          </w:p>
        </w:tc>
        <w:tc>
          <w:tcPr>
            <w:tcW w:w="1444" w:type="dxa"/>
          </w:tcPr>
          <w:p w:rsidR="00A54515" w:rsidRPr="009A4FB1" w:rsidRDefault="00A54515" w:rsidP="002D33B0">
            <w:r w:rsidRPr="009A4FB1">
              <w:rPr>
                <w:rFonts w:eastAsia="MS Mincho"/>
              </w:rPr>
              <w:t>сентябрь – октябрь 2022</w:t>
            </w:r>
          </w:p>
        </w:tc>
        <w:tc>
          <w:tcPr>
            <w:tcW w:w="5103" w:type="dxa"/>
          </w:tcPr>
          <w:p w:rsidR="00A54515" w:rsidRPr="009A4FB1" w:rsidRDefault="00A54515" w:rsidP="002D33B0">
            <w:proofErr w:type="gramStart"/>
            <w:r w:rsidRPr="009A4FB1">
              <w:t>Методические рекомендации по подготовке обучающихся по образовательным</w:t>
            </w:r>
            <w:r w:rsidR="00580B5F" w:rsidRPr="009A4FB1">
              <w:t xml:space="preserve"> </w:t>
            </w:r>
            <w:r w:rsidRPr="009A4FB1">
              <w:t>программам среднего общего образования к ЕГЭ по литературе</w:t>
            </w:r>
            <w:r w:rsidR="00580B5F" w:rsidRPr="009A4FB1">
              <w:t xml:space="preserve"> </w:t>
            </w:r>
            <w:r w:rsidRPr="009A4FB1">
              <w:t>в 2022 - 2023 учебном году</w:t>
            </w:r>
            <w:proofErr w:type="gramEnd"/>
          </w:p>
        </w:tc>
        <w:tc>
          <w:tcPr>
            <w:tcW w:w="2552" w:type="dxa"/>
          </w:tcPr>
          <w:p w:rsidR="00A54515" w:rsidRPr="009A4FB1" w:rsidRDefault="00BC67F6" w:rsidP="002D33B0">
            <w:r w:rsidRPr="009A4FB1">
              <w:t>у</w:t>
            </w:r>
            <w:r w:rsidR="00A54515" w:rsidRPr="009A4FB1">
              <w:t>чителя русского языка и литературы</w:t>
            </w:r>
          </w:p>
        </w:tc>
      </w:tr>
      <w:tr w:rsidR="00A54515" w:rsidRPr="009A4FB1" w:rsidTr="0004660A">
        <w:tc>
          <w:tcPr>
            <w:tcW w:w="541" w:type="dxa"/>
          </w:tcPr>
          <w:p w:rsidR="00A54515" w:rsidRPr="009A4FB1" w:rsidRDefault="00A54515" w:rsidP="0004660A">
            <w:pPr>
              <w:numPr>
                <w:ilvl w:val="0"/>
                <w:numId w:val="36"/>
              </w:numPr>
              <w:ind w:left="0"/>
              <w:jc w:val="right"/>
            </w:pPr>
          </w:p>
        </w:tc>
        <w:tc>
          <w:tcPr>
            <w:tcW w:w="1444" w:type="dxa"/>
          </w:tcPr>
          <w:p w:rsidR="00A54515" w:rsidRPr="009A4FB1" w:rsidRDefault="00A54515" w:rsidP="002D33B0">
            <w:r w:rsidRPr="009A4FB1">
              <w:rPr>
                <w:rFonts w:eastAsia="MS Mincho"/>
              </w:rPr>
              <w:t>сентябрь – октябрь 2022</w:t>
            </w:r>
          </w:p>
        </w:tc>
        <w:tc>
          <w:tcPr>
            <w:tcW w:w="5103" w:type="dxa"/>
          </w:tcPr>
          <w:p w:rsidR="00A54515" w:rsidRPr="009A4FB1" w:rsidRDefault="00A54515" w:rsidP="002D33B0">
            <w:r w:rsidRPr="009A4FB1">
              <w:t xml:space="preserve">Методические рекомендации по подготовке </w:t>
            </w:r>
            <w:proofErr w:type="gramStart"/>
            <w:r w:rsidRPr="009A4FB1">
              <w:t>обучающихся</w:t>
            </w:r>
            <w:proofErr w:type="gramEnd"/>
            <w:r w:rsidRPr="009A4FB1">
              <w:t xml:space="preserve"> по образовательным</w:t>
            </w:r>
            <w:r w:rsidR="00580B5F" w:rsidRPr="009A4FB1">
              <w:t xml:space="preserve"> </w:t>
            </w:r>
            <w:r w:rsidRPr="009A4FB1">
              <w:t>программам основного общего образования к ОГЭ по литературе в 2022 - 2023 учебном году.</w:t>
            </w:r>
          </w:p>
        </w:tc>
        <w:tc>
          <w:tcPr>
            <w:tcW w:w="2552" w:type="dxa"/>
          </w:tcPr>
          <w:p w:rsidR="00A54515" w:rsidRPr="009A4FB1" w:rsidRDefault="00BC67F6" w:rsidP="002D33B0">
            <w:r w:rsidRPr="009A4FB1">
              <w:t>у</w:t>
            </w:r>
            <w:r w:rsidR="00A54515" w:rsidRPr="009A4FB1">
              <w:t>чителя русского языка и литературы</w:t>
            </w:r>
          </w:p>
        </w:tc>
      </w:tr>
      <w:tr w:rsidR="00A54515" w:rsidRPr="009A4FB1" w:rsidTr="0004660A">
        <w:tc>
          <w:tcPr>
            <w:tcW w:w="541" w:type="dxa"/>
          </w:tcPr>
          <w:p w:rsidR="00A54515" w:rsidRPr="009A4FB1" w:rsidRDefault="00A54515" w:rsidP="0004660A">
            <w:pPr>
              <w:numPr>
                <w:ilvl w:val="0"/>
                <w:numId w:val="36"/>
              </w:numPr>
              <w:ind w:left="0"/>
              <w:jc w:val="right"/>
            </w:pPr>
          </w:p>
        </w:tc>
        <w:tc>
          <w:tcPr>
            <w:tcW w:w="1444" w:type="dxa"/>
          </w:tcPr>
          <w:p w:rsidR="00A54515" w:rsidRPr="009A4FB1" w:rsidRDefault="00A54515" w:rsidP="002D33B0">
            <w:r w:rsidRPr="009A4FB1">
              <w:rPr>
                <w:rFonts w:eastAsia="MS Mincho"/>
              </w:rPr>
              <w:t>сентябрь 2022</w:t>
            </w:r>
          </w:p>
        </w:tc>
        <w:tc>
          <w:tcPr>
            <w:tcW w:w="5103" w:type="dxa"/>
          </w:tcPr>
          <w:p w:rsidR="00A54515" w:rsidRPr="009A4FB1" w:rsidRDefault="00A54515" w:rsidP="002D33B0">
            <w:r w:rsidRPr="009A4FB1">
              <w:t>Информационн</w:t>
            </w:r>
            <w:proofErr w:type="gramStart"/>
            <w:r w:rsidRPr="009A4FB1">
              <w:t>о-</w:t>
            </w:r>
            <w:proofErr w:type="gramEnd"/>
            <w:r w:rsidRPr="009A4FB1">
              <w:t xml:space="preserve"> методическое письмо «Подготовка и проведение итогового сочинения (изложения) для выпускников образовательных организаций, реализующих программы среднего общего образования, в 2022-2023 учебном году»</w:t>
            </w:r>
          </w:p>
        </w:tc>
        <w:tc>
          <w:tcPr>
            <w:tcW w:w="2552" w:type="dxa"/>
          </w:tcPr>
          <w:p w:rsidR="00A54515" w:rsidRPr="009A4FB1" w:rsidRDefault="00BC67F6" w:rsidP="002D33B0">
            <w:r w:rsidRPr="009A4FB1">
              <w:t>учителя русского языка и литературы</w:t>
            </w:r>
          </w:p>
        </w:tc>
      </w:tr>
      <w:tr w:rsidR="00A54515" w:rsidRPr="009A4FB1" w:rsidTr="0004660A">
        <w:tc>
          <w:tcPr>
            <w:tcW w:w="541" w:type="dxa"/>
          </w:tcPr>
          <w:p w:rsidR="00A54515" w:rsidRPr="009A4FB1" w:rsidRDefault="00A54515" w:rsidP="0004660A">
            <w:pPr>
              <w:numPr>
                <w:ilvl w:val="0"/>
                <w:numId w:val="36"/>
              </w:numPr>
              <w:ind w:left="0"/>
              <w:jc w:val="right"/>
            </w:pPr>
          </w:p>
        </w:tc>
        <w:tc>
          <w:tcPr>
            <w:tcW w:w="1444" w:type="dxa"/>
          </w:tcPr>
          <w:p w:rsidR="00A54515" w:rsidRPr="009A4FB1" w:rsidRDefault="00A54515" w:rsidP="002D33B0">
            <w:pPr>
              <w:rPr>
                <w:rFonts w:eastAsia="MS Mincho"/>
              </w:rPr>
            </w:pPr>
            <w:r w:rsidRPr="009A4FB1">
              <w:rPr>
                <w:rFonts w:eastAsia="MS Mincho;ＭＳ 明朝"/>
              </w:rPr>
              <w:t>октябрь 2022</w:t>
            </w:r>
          </w:p>
        </w:tc>
        <w:tc>
          <w:tcPr>
            <w:tcW w:w="5103" w:type="dxa"/>
            <w:tcBorders>
              <w:top w:val="single" w:sz="4" w:space="0" w:color="000000"/>
              <w:left w:val="single" w:sz="4" w:space="0" w:color="000000"/>
              <w:bottom w:val="single" w:sz="4" w:space="0" w:color="000000"/>
            </w:tcBorders>
          </w:tcPr>
          <w:p w:rsidR="00A54515" w:rsidRPr="009A4FB1" w:rsidRDefault="00A54515" w:rsidP="00363380">
            <w:r w:rsidRPr="009A4FB1">
              <w:rPr>
                <w:rFonts w:eastAsia="MS Mincho"/>
              </w:rPr>
              <w:t>Обучающий семинар (</w:t>
            </w:r>
            <w:proofErr w:type="spellStart"/>
            <w:r w:rsidRPr="009A4FB1">
              <w:rPr>
                <w:rFonts w:eastAsia="MS Mincho"/>
              </w:rPr>
              <w:t>вебинар</w:t>
            </w:r>
            <w:proofErr w:type="spellEnd"/>
            <w:r w:rsidRPr="009A4FB1">
              <w:rPr>
                <w:rFonts w:eastAsia="MS Mincho"/>
              </w:rPr>
              <w:t xml:space="preserve">) для </w:t>
            </w:r>
            <w:r w:rsidR="00363380" w:rsidRPr="009A4FB1">
              <w:rPr>
                <w:rFonts w:eastAsia="MS Mincho"/>
              </w:rPr>
              <w:t xml:space="preserve"> педагогов ОО</w:t>
            </w:r>
            <w:r w:rsidRPr="009A4FB1">
              <w:rPr>
                <w:rFonts w:eastAsia="MS Mincho"/>
              </w:rPr>
              <w:t xml:space="preserve"> с низкими образовательными результатами</w:t>
            </w:r>
            <w:r w:rsidR="00580B5F" w:rsidRPr="009A4FB1">
              <w:rPr>
                <w:rFonts w:eastAsia="MS Mincho"/>
              </w:rPr>
              <w:t xml:space="preserve"> </w:t>
            </w:r>
            <w:r w:rsidRPr="009A4FB1">
              <w:rPr>
                <w:rFonts w:eastAsia="MS Mincho"/>
              </w:rPr>
              <w:t>«Основные направления подготовки к ГИА</w:t>
            </w:r>
            <w:r w:rsidR="00580B5F" w:rsidRPr="009A4FB1">
              <w:rPr>
                <w:rFonts w:eastAsia="MS Mincho"/>
              </w:rPr>
              <w:t xml:space="preserve"> </w:t>
            </w:r>
            <w:r w:rsidRPr="009A4FB1">
              <w:rPr>
                <w:rFonts w:eastAsia="MS Mincho"/>
              </w:rPr>
              <w:t>в 2022 – 2023 учебном году» (для школ с низкими результатами обучения)</w:t>
            </w:r>
          </w:p>
        </w:tc>
        <w:tc>
          <w:tcPr>
            <w:tcW w:w="2552" w:type="dxa"/>
          </w:tcPr>
          <w:p w:rsidR="00A54515" w:rsidRPr="009A4FB1" w:rsidRDefault="00BC67F6" w:rsidP="002D33B0">
            <w:r w:rsidRPr="009A4FB1">
              <w:t>у</w:t>
            </w:r>
            <w:r w:rsidR="00A54515" w:rsidRPr="009A4FB1">
              <w:t>чителя русского языка и литературы</w:t>
            </w:r>
          </w:p>
        </w:tc>
      </w:tr>
      <w:tr w:rsidR="00A54515" w:rsidRPr="009A4FB1" w:rsidTr="0004660A">
        <w:tc>
          <w:tcPr>
            <w:tcW w:w="541" w:type="dxa"/>
          </w:tcPr>
          <w:p w:rsidR="00A54515" w:rsidRPr="009A4FB1" w:rsidRDefault="00A54515" w:rsidP="0004660A">
            <w:pPr>
              <w:numPr>
                <w:ilvl w:val="0"/>
                <w:numId w:val="36"/>
              </w:numPr>
              <w:ind w:left="0"/>
              <w:jc w:val="right"/>
            </w:pPr>
          </w:p>
        </w:tc>
        <w:tc>
          <w:tcPr>
            <w:tcW w:w="1444" w:type="dxa"/>
          </w:tcPr>
          <w:p w:rsidR="00A54515" w:rsidRPr="009A4FB1" w:rsidRDefault="00A54515" w:rsidP="002D33B0">
            <w:pPr>
              <w:rPr>
                <w:rFonts w:eastAsia="MS Mincho;ＭＳ 明朝"/>
              </w:rPr>
            </w:pPr>
            <w:r w:rsidRPr="009A4FB1">
              <w:t>27 сентября</w:t>
            </w:r>
          </w:p>
        </w:tc>
        <w:tc>
          <w:tcPr>
            <w:tcW w:w="5103" w:type="dxa"/>
          </w:tcPr>
          <w:p w:rsidR="00A54515" w:rsidRPr="009A4FB1" w:rsidRDefault="00A54515" w:rsidP="002D33B0">
            <w:pPr>
              <w:rPr>
                <w:rFonts w:eastAsia="MS Mincho"/>
              </w:rPr>
            </w:pPr>
            <w:r w:rsidRPr="009A4FB1">
              <w:t xml:space="preserve"> Заседание предметной секции РУМО учителей русского языка и литературы «Основные направления подготовки к ГИА по русскому языку и литературе в 2022-23 учебном году»</w:t>
            </w:r>
          </w:p>
        </w:tc>
        <w:tc>
          <w:tcPr>
            <w:tcW w:w="2552" w:type="dxa"/>
          </w:tcPr>
          <w:p w:rsidR="00A54515" w:rsidRPr="009A4FB1" w:rsidRDefault="00BC67F6" w:rsidP="002D33B0">
            <w:r w:rsidRPr="009A4FB1">
              <w:t>у</w:t>
            </w:r>
            <w:r w:rsidR="00A54515" w:rsidRPr="009A4FB1">
              <w:t>чителя русского языка и литературы</w:t>
            </w:r>
          </w:p>
        </w:tc>
      </w:tr>
      <w:tr w:rsidR="00A54515" w:rsidRPr="009A4FB1" w:rsidTr="0004660A">
        <w:tc>
          <w:tcPr>
            <w:tcW w:w="541" w:type="dxa"/>
          </w:tcPr>
          <w:p w:rsidR="00A54515" w:rsidRPr="009A4FB1" w:rsidRDefault="00A54515" w:rsidP="0004660A">
            <w:pPr>
              <w:numPr>
                <w:ilvl w:val="0"/>
                <w:numId w:val="36"/>
              </w:numPr>
              <w:ind w:left="0"/>
              <w:jc w:val="right"/>
            </w:pPr>
          </w:p>
        </w:tc>
        <w:tc>
          <w:tcPr>
            <w:tcW w:w="1444" w:type="dxa"/>
          </w:tcPr>
          <w:p w:rsidR="00A54515" w:rsidRPr="009A4FB1" w:rsidRDefault="000B2A95" w:rsidP="002D33B0">
            <w:r w:rsidRPr="009A4FB1">
              <w:rPr>
                <w:rFonts w:eastAsia="MS Mincho"/>
                <w:noProof/>
              </w:rPr>
              <w:t>в</w:t>
            </w:r>
            <w:r w:rsidR="00A54515" w:rsidRPr="009A4FB1">
              <w:rPr>
                <w:rFonts w:eastAsia="MS Mincho"/>
                <w:noProof/>
              </w:rPr>
              <w:t xml:space="preserve"> течении года</w:t>
            </w:r>
          </w:p>
        </w:tc>
        <w:tc>
          <w:tcPr>
            <w:tcW w:w="5103" w:type="dxa"/>
          </w:tcPr>
          <w:p w:rsidR="00A54515" w:rsidRPr="009A4FB1" w:rsidRDefault="00A54515" w:rsidP="002D33B0">
            <w:r w:rsidRPr="009A4FB1">
              <w:rPr>
                <w:rFonts w:eastAsia="MS Mincho"/>
              </w:rPr>
              <w:t xml:space="preserve">Развитие профессиональных компетенций педагогов в ходе участия в </w:t>
            </w:r>
            <w:proofErr w:type="spellStart"/>
            <w:r w:rsidRPr="009A4FB1">
              <w:rPr>
                <w:rFonts w:eastAsia="MS Mincho"/>
              </w:rPr>
              <w:t>вебинарах</w:t>
            </w:r>
            <w:proofErr w:type="spellEnd"/>
            <w:r w:rsidRPr="009A4FB1">
              <w:rPr>
                <w:rFonts w:eastAsia="MS Mincho"/>
              </w:rPr>
              <w:t xml:space="preserve"> Федерального государственного бюджетного научного учреждения «Федеральный институт педагогических измерений»</w:t>
            </w:r>
          </w:p>
        </w:tc>
        <w:tc>
          <w:tcPr>
            <w:tcW w:w="2552" w:type="dxa"/>
          </w:tcPr>
          <w:p w:rsidR="00A54515" w:rsidRPr="009A4FB1" w:rsidRDefault="00BC67F6" w:rsidP="002D33B0">
            <w:r w:rsidRPr="009A4FB1">
              <w:t>у</w:t>
            </w:r>
            <w:r w:rsidR="00A54515" w:rsidRPr="009A4FB1">
              <w:t>чителя русского языка и литературы</w:t>
            </w:r>
          </w:p>
        </w:tc>
      </w:tr>
      <w:tr w:rsidR="00A54515" w:rsidRPr="009A4FB1" w:rsidTr="0004660A">
        <w:tc>
          <w:tcPr>
            <w:tcW w:w="541" w:type="dxa"/>
          </w:tcPr>
          <w:p w:rsidR="00A54515" w:rsidRPr="009A4FB1" w:rsidRDefault="00A54515" w:rsidP="0004660A">
            <w:pPr>
              <w:numPr>
                <w:ilvl w:val="0"/>
                <w:numId w:val="36"/>
              </w:numPr>
              <w:ind w:left="0"/>
              <w:jc w:val="right"/>
            </w:pPr>
          </w:p>
        </w:tc>
        <w:tc>
          <w:tcPr>
            <w:tcW w:w="1444" w:type="dxa"/>
          </w:tcPr>
          <w:p w:rsidR="00A54515" w:rsidRPr="009A4FB1" w:rsidRDefault="00BC67F6" w:rsidP="002D33B0">
            <w:pPr>
              <w:rPr>
                <w:rFonts w:eastAsia="MS Mincho"/>
              </w:rPr>
            </w:pPr>
            <w:r w:rsidRPr="009A4FB1">
              <w:rPr>
                <w:rFonts w:eastAsia="MS Mincho"/>
              </w:rPr>
              <w:t>в</w:t>
            </w:r>
            <w:r w:rsidR="00A54515" w:rsidRPr="009A4FB1">
              <w:rPr>
                <w:rFonts w:eastAsia="MS Mincho"/>
              </w:rPr>
              <w:t xml:space="preserve"> течение учебного года</w:t>
            </w:r>
          </w:p>
        </w:tc>
        <w:tc>
          <w:tcPr>
            <w:tcW w:w="5103" w:type="dxa"/>
          </w:tcPr>
          <w:p w:rsidR="00A54515" w:rsidRPr="009A4FB1" w:rsidRDefault="00A54515" w:rsidP="002D33B0">
            <w:r w:rsidRPr="009A4FB1">
              <w:rPr>
                <w:rFonts w:eastAsia="MS Mincho"/>
              </w:rPr>
              <w:t xml:space="preserve">Консультации для педагогов из школ с низкими результатами обучения </w:t>
            </w:r>
          </w:p>
        </w:tc>
        <w:tc>
          <w:tcPr>
            <w:tcW w:w="2552" w:type="dxa"/>
          </w:tcPr>
          <w:p w:rsidR="00A54515" w:rsidRPr="009A4FB1" w:rsidRDefault="00BC67F6" w:rsidP="002D33B0">
            <w:r w:rsidRPr="009A4FB1">
              <w:t>у</w:t>
            </w:r>
            <w:r w:rsidR="00A54515" w:rsidRPr="009A4FB1">
              <w:t>чителя русского языка и литературы из школ с низкими результатами обучения</w:t>
            </w:r>
          </w:p>
        </w:tc>
      </w:tr>
      <w:tr w:rsidR="00A54515" w:rsidRPr="009A4FB1" w:rsidTr="0004660A">
        <w:tc>
          <w:tcPr>
            <w:tcW w:w="541" w:type="dxa"/>
          </w:tcPr>
          <w:p w:rsidR="00A54515" w:rsidRPr="009A4FB1" w:rsidRDefault="00A54515" w:rsidP="0004660A">
            <w:pPr>
              <w:numPr>
                <w:ilvl w:val="0"/>
                <w:numId w:val="36"/>
              </w:numPr>
              <w:ind w:left="0"/>
              <w:jc w:val="right"/>
            </w:pPr>
          </w:p>
        </w:tc>
        <w:tc>
          <w:tcPr>
            <w:tcW w:w="1444" w:type="dxa"/>
          </w:tcPr>
          <w:p w:rsidR="00A54515" w:rsidRPr="009A4FB1" w:rsidRDefault="00BC67F6" w:rsidP="002D33B0">
            <w:pPr>
              <w:rPr>
                <w:rFonts w:eastAsia="MS Mincho"/>
              </w:rPr>
            </w:pPr>
            <w:r w:rsidRPr="009A4FB1">
              <w:rPr>
                <w:rFonts w:eastAsia="MS Mincho"/>
              </w:rPr>
              <w:t>в</w:t>
            </w:r>
            <w:r w:rsidR="00A54515" w:rsidRPr="009A4FB1">
              <w:rPr>
                <w:rFonts w:eastAsia="MS Mincho"/>
              </w:rPr>
              <w:t xml:space="preserve"> течение учебного года</w:t>
            </w:r>
          </w:p>
        </w:tc>
        <w:tc>
          <w:tcPr>
            <w:tcW w:w="5103" w:type="dxa"/>
          </w:tcPr>
          <w:p w:rsidR="00A54515" w:rsidRPr="009A4FB1" w:rsidRDefault="00A54515" w:rsidP="002D33B0">
            <w:pPr>
              <w:rPr>
                <w:rFonts w:eastAsia="MS Mincho"/>
              </w:rPr>
            </w:pPr>
            <w:r w:rsidRPr="009A4FB1">
              <w:rPr>
                <w:bCs/>
                <w:spacing w:val="-2"/>
              </w:rPr>
              <w:t>Система групповых и индивидуальных консультаций для педагогов по вопросам: «Содержание критериев развернутых ответов ЕГЭ</w:t>
            </w:r>
            <w:r w:rsidRPr="009A4FB1">
              <w:rPr>
                <w:bCs/>
                <w:spacing w:val="-2"/>
              </w:rPr>
              <w:br/>
              <w:t xml:space="preserve">по литературе», «Методика сопоставительного анализа художественных произведений», «Особенности написания сочинения в формате задания </w:t>
            </w:r>
            <w:r w:rsidR="00000A35" w:rsidRPr="009A4FB1">
              <w:rPr>
                <w:bCs/>
                <w:spacing w:val="-2"/>
              </w:rPr>
              <w:t>№ 1</w:t>
            </w:r>
            <w:r w:rsidRPr="009A4FB1">
              <w:rPr>
                <w:bCs/>
                <w:spacing w:val="-2"/>
              </w:rPr>
              <w:t>2»;</w:t>
            </w:r>
          </w:p>
        </w:tc>
        <w:tc>
          <w:tcPr>
            <w:tcW w:w="2552" w:type="dxa"/>
          </w:tcPr>
          <w:p w:rsidR="00A54515" w:rsidRPr="009A4FB1" w:rsidRDefault="00BC67F6" w:rsidP="002D33B0">
            <w:r w:rsidRPr="009A4FB1">
              <w:t>у</w:t>
            </w:r>
            <w:r w:rsidR="00A54515" w:rsidRPr="009A4FB1">
              <w:t>чителя русского языка и литературы</w:t>
            </w:r>
          </w:p>
        </w:tc>
      </w:tr>
      <w:tr w:rsidR="00A54515" w:rsidRPr="009A4FB1" w:rsidTr="0004660A">
        <w:tc>
          <w:tcPr>
            <w:tcW w:w="541" w:type="dxa"/>
          </w:tcPr>
          <w:p w:rsidR="00A54515" w:rsidRPr="009A4FB1" w:rsidRDefault="00A54515" w:rsidP="0004660A">
            <w:pPr>
              <w:numPr>
                <w:ilvl w:val="0"/>
                <w:numId w:val="36"/>
              </w:numPr>
              <w:ind w:left="0"/>
              <w:jc w:val="right"/>
            </w:pPr>
          </w:p>
        </w:tc>
        <w:tc>
          <w:tcPr>
            <w:tcW w:w="1444" w:type="dxa"/>
          </w:tcPr>
          <w:p w:rsidR="00A54515" w:rsidRPr="009A4FB1" w:rsidRDefault="00BC67F6" w:rsidP="002D33B0">
            <w:pPr>
              <w:rPr>
                <w:rFonts w:eastAsia="MS Mincho"/>
              </w:rPr>
            </w:pPr>
            <w:r w:rsidRPr="009A4FB1">
              <w:rPr>
                <w:rFonts w:eastAsia="MS Mincho"/>
              </w:rPr>
              <w:t>ф</w:t>
            </w:r>
            <w:r w:rsidR="00A54515" w:rsidRPr="009A4FB1">
              <w:rPr>
                <w:rFonts w:eastAsia="MS Mincho"/>
              </w:rPr>
              <w:t xml:space="preserve">евраль 2023 </w:t>
            </w:r>
          </w:p>
        </w:tc>
        <w:tc>
          <w:tcPr>
            <w:tcW w:w="5103" w:type="dxa"/>
          </w:tcPr>
          <w:p w:rsidR="00A54515" w:rsidRPr="009A4FB1" w:rsidRDefault="00A54515" w:rsidP="002D33B0">
            <w:pPr>
              <w:rPr>
                <w:bCs/>
                <w:spacing w:val="-2"/>
              </w:rPr>
            </w:pPr>
            <w:r w:rsidRPr="009A4FB1">
              <w:rPr>
                <w:bCs/>
                <w:spacing w:val="-2"/>
              </w:rPr>
              <w:t>Круглый стол «Духовно-нравственный потенциал современной отечественной литературы»</w:t>
            </w:r>
          </w:p>
        </w:tc>
        <w:tc>
          <w:tcPr>
            <w:tcW w:w="2552" w:type="dxa"/>
          </w:tcPr>
          <w:p w:rsidR="00A54515" w:rsidRPr="009A4FB1" w:rsidRDefault="00BC67F6" w:rsidP="002D33B0">
            <w:r w:rsidRPr="009A4FB1">
              <w:t>у</w:t>
            </w:r>
            <w:r w:rsidR="00A54515" w:rsidRPr="009A4FB1">
              <w:t>чителя русского языка и литературы</w:t>
            </w:r>
          </w:p>
        </w:tc>
      </w:tr>
      <w:tr w:rsidR="00F92174" w:rsidRPr="009A4FB1" w:rsidTr="0004660A">
        <w:tc>
          <w:tcPr>
            <w:tcW w:w="541" w:type="dxa"/>
          </w:tcPr>
          <w:p w:rsidR="00F92174" w:rsidRPr="009A4FB1" w:rsidRDefault="00F92174" w:rsidP="0004660A">
            <w:pPr>
              <w:numPr>
                <w:ilvl w:val="0"/>
                <w:numId w:val="36"/>
              </w:numPr>
              <w:ind w:left="0"/>
              <w:jc w:val="right"/>
            </w:pPr>
          </w:p>
        </w:tc>
        <w:tc>
          <w:tcPr>
            <w:tcW w:w="1444" w:type="dxa"/>
          </w:tcPr>
          <w:p w:rsidR="00F92174" w:rsidRPr="009A4FB1" w:rsidRDefault="00F92174" w:rsidP="002D33B0">
            <w:pPr>
              <w:rPr>
                <w:rFonts w:eastAsia="MS Mincho"/>
              </w:rPr>
            </w:pPr>
            <w:r w:rsidRPr="009A4FB1">
              <w:rPr>
                <w:rFonts w:eastAsia="MS Mincho"/>
              </w:rPr>
              <w:t>сентябрь-декабрь 2022</w:t>
            </w:r>
          </w:p>
        </w:tc>
        <w:tc>
          <w:tcPr>
            <w:tcW w:w="5103" w:type="dxa"/>
          </w:tcPr>
          <w:p w:rsidR="00F92174" w:rsidRPr="009A4FB1" w:rsidRDefault="00F92174" w:rsidP="002D33B0">
            <w:pPr>
              <w:rPr>
                <w:bCs/>
                <w:spacing w:val="-2"/>
              </w:rPr>
            </w:pPr>
            <w:r w:rsidRPr="009A4FB1">
              <w:rPr>
                <w:bCs/>
                <w:spacing w:val="-2"/>
              </w:rPr>
              <w:t>Разработка методических материалов по основным тенденциям в современной отечественной литературе</w:t>
            </w:r>
          </w:p>
        </w:tc>
        <w:tc>
          <w:tcPr>
            <w:tcW w:w="2552" w:type="dxa"/>
          </w:tcPr>
          <w:p w:rsidR="00F92174" w:rsidRPr="009A4FB1" w:rsidRDefault="00BC67F6" w:rsidP="002D33B0">
            <w:r w:rsidRPr="009A4FB1">
              <w:t>у</w:t>
            </w:r>
            <w:r w:rsidR="00F92174" w:rsidRPr="009A4FB1">
              <w:t>чителя русского языка и литературы</w:t>
            </w:r>
          </w:p>
        </w:tc>
      </w:tr>
    </w:tbl>
    <w:p w:rsidR="000B2A95" w:rsidRDefault="000B2A95" w:rsidP="002D33B0">
      <w:pPr>
        <w:keepNext/>
        <w:keepLines/>
        <w:tabs>
          <w:tab w:val="left" w:pos="567"/>
        </w:tabs>
        <w:jc w:val="both"/>
        <w:outlineLvl w:val="2"/>
        <w:rPr>
          <w:rFonts w:eastAsia="SimSun"/>
          <w:sz w:val="28"/>
          <w:szCs w:val="28"/>
        </w:rPr>
      </w:pPr>
    </w:p>
    <w:p w:rsidR="00F92174" w:rsidRPr="0004660A" w:rsidRDefault="00F92174" w:rsidP="002D33B0">
      <w:pPr>
        <w:keepNext/>
        <w:keepLines/>
        <w:tabs>
          <w:tab w:val="left" w:pos="567"/>
        </w:tabs>
        <w:jc w:val="both"/>
        <w:outlineLvl w:val="2"/>
        <w:rPr>
          <w:rFonts w:eastAsia="SimSun"/>
          <w:sz w:val="28"/>
          <w:szCs w:val="28"/>
          <w:lang w:val="x-none"/>
        </w:rPr>
      </w:pPr>
      <w:r w:rsidRPr="0004660A">
        <w:rPr>
          <w:rFonts w:eastAsia="SimSun"/>
          <w:sz w:val="28"/>
          <w:szCs w:val="28"/>
          <w:lang w:val="x-none"/>
        </w:rPr>
        <w:t>Трансляция эффективных педагогических практик ОО с наиболее высокими результатами ЕГЭ 2022 г.</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
        <w:gridCol w:w="1387"/>
        <w:gridCol w:w="7655"/>
      </w:tblGrid>
      <w:tr w:rsidR="00F92174" w:rsidRPr="009A4FB1" w:rsidTr="008F120E">
        <w:tc>
          <w:tcPr>
            <w:tcW w:w="598" w:type="dxa"/>
          </w:tcPr>
          <w:p w:rsidR="00F92174" w:rsidRPr="009A4FB1" w:rsidRDefault="00F92174" w:rsidP="002D33B0">
            <w:pPr>
              <w:jc w:val="center"/>
            </w:pPr>
            <w:r w:rsidRPr="009A4FB1">
              <w:t>№</w:t>
            </w:r>
          </w:p>
        </w:tc>
        <w:tc>
          <w:tcPr>
            <w:tcW w:w="1387" w:type="dxa"/>
          </w:tcPr>
          <w:p w:rsidR="00F92174" w:rsidRPr="009A4FB1" w:rsidRDefault="00F92174" w:rsidP="002D33B0">
            <w:pPr>
              <w:jc w:val="center"/>
            </w:pPr>
            <w:r w:rsidRPr="009A4FB1">
              <w:t>Дата</w:t>
            </w:r>
          </w:p>
          <w:p w:rsidR="00F92174" w:rsidRPr="009A4FB1" w:rsidRDefault="00F92174" w:rsidP="002D33B0">
            <w:pPr>
              <w:jc w:val="center"/>
            </w:pPr>
            <w:r w:rsidRPr="009A4FB1">
              <w:rPr>
                <w:i/>
                <w:iCs/>
              </w:rPr>
              <w:t>(месяц)</w:t>
            </w:r>
          </w:p>
        </w:tc>
        <w:tc>
          <w:tcPr>
            <w:tcW w:w="7655" w:type="dxa"/>
          </w:tcPr>
          <w:p w:rsidR="00F92174" w:rsidRPr="009A4FB1" w:rsidRDefault="00F92174" w:rsidP="002D33B0">
            <w:pPr>
              <w:jc w:val="center"/>
            </w:pPr>
            <w:r w:rsidRPr="009A4FB1">
              <w:t>Мероприятие</w:t>
            </w:r>
          </w:p>
          <w:p w:rsidR="00F92174" w:rsidRPr="009A4FB1" w:rsidRDefault="00F92174" w:rsidP="002D33B0">
            <w:pPr>
              <w:jc w:val="center"/>
              <w:rPr>
                <w:i/>
                <w:iCs/>
              </w:rPr>
            </w:pPr>
            <w:r w:rsidRPr="009A4FB1">
              <w:rPr>
                <w:i/>
                <w:iCs/>
              </w:rPr>
              <w:t>(указать формат, тему и организацию, которая планирует проведение мероприятия)</w:t>
            </w:r>
          </w:p>
        </w:tc>
      </w:tr>
      <w:tr w:rsidR="00F92174" w:rsidRPr="009A4FB1" w:rsidTr="0004660A">
        <w:tc>
          <w:tcPr>
            <w:tcW w:w="598" w:type="dxa"/>
            <w:vAlign w:val="center"/>
          </w:tcPr>
          <w:p w:rsidR="00F92174" w:rsidRPr="009A4FB1" w:rsidRDefault="00F92174" w:rsidP="0004660A">
            <w:pPr>
              <w:jc w:val="center"/>
            </w:pPr>
            <w:r w:rsidRPr="009A4FB1">
              <w:t>1.</w:t>
            </w:r>
          </w:p>
        </w:tc>
        <w:tc>
          <w:tcPr>
            <w:tcW w:w="1387" w:type="dxa"/>
            <w:vAlign w:val="center"/>
          </w:tcPr>
          <w:p w:rsidR="00F92174" w:rsidRPr="009A4FB1" w:rsidRDefault="00F92174" w:rsidP="002D33B0">
            <w:r w:rsidRPr="009A4FB1">
              <w:rPr>
                <w:color w:val="000000"/>
              </w:rPr>
              <w:t>сентябрь 2022</w:t>
            </w:r>
          </w:p>
        </w:tc>
        <w:tc>
          <w:tcPr>
            <w:tcW w:w="7655" w:type="dxa"/>
          </w:tcPr>
          <w:p w:rsidR="00F92174" w:rsidRPr="009A4FB1" w:rsidRDefault="00F92174" w:rsidP="002D33B0">
            <w:r w:rsidRPr="009A4FB1">
              <w:rPr>
                <w:color w:val="000000"/>
              </w:rPr>
              <w:t>Мастер-классы в рамках</w:t>
            </w:r>
            <w:r w:rsidR="00580B5F" w:rsidRPr="009A4FB1">
              <w:rPr>
                <w:color w:val="000000"/>
              </w:rPr>
              <w:t xml:space="preserve"> </w:t>
            </w:r>
            <w:r w:rsidRPr="009A4FB1">
              <w:rPr>
                <w:color w:val="000000"/>
              </w:rPr>
              <w:t>курсов ПК; « Система подготовки обучающихся к ГИА по</w:t>
            </w:r>
            <w:r w:rsidR="00580B5F" w:rsidRPr="009A4FB1">
              <w:rPr>
                <w:color w:val="000000"/>
              </w:rPr>
              <w:t xml:space="preserve"> </w:t>
            </w:r>
            <w:r w:rsidRPr="009A4FB1">
              <w:rPr>
                <w:color w:val="000000"/>
              </w:rPr>
              <w:t>русскому языку и литературе»; БУ ОО ДПО «Институт развития образования»</w:t>
            </w:r>
          </w:p>
        </w:tc>
      </w:tr>
      <w:tr w:rsidR="00F92174" w:rsidRPr="009A4FB1" w:rsidTr="0004660A">
        <w:tc>
          <w:tcPr>
            <w:tcW w:w="598" w:type="dxa"/>
            <w:vAlign w:val="center"/>
          </w:tcPr>
          <w:p w:rsidR="00F92174" w:rsidRPr="009A4FB1" w:rsidRDefault="00F92174" w:rsidP="0004660A">
            <w:pPr>
              <w:jc w:val="center"/>
            </w:pPr>
            <w:r w:rsidRPr="009A4FB1">
              <w:t>2.</w:t>
            </w:r>
          </w:p>
        </w:tc>
        <w:tc>
          <w:tcPr>
            <w:tcW w:w="1387" w:type="dxa"/>
            <w:vAlign w:val="center"/>
          </w:tcPr>
          <w:p w:rsidR="00F92174" w:rsidRPr="009A4FB1" w:rsidRDefault="00F92174" w:rsidP="002D33B0">
            <w:pPr>
              <w:rPr>
                <w:color w:val="000000"/>
              </w:rPr>
            </w:pPr>
            <w:r w:rsidRPr="009A4FB1">
              <w:rPr>
                <w:color w:val="000000"/>
              </w:rPr>
              <w:t>октябрь 2022</w:t>
            </w:r>
          </w:p>
          <w:p w:rsidR="00F92174" w:rsidRPr="009A4FB1" w:rsidRDefault="00F92174" w:rsidP="002D33B0"/>
        </w:tc>
        <w:tc>
          <w:tcPr>
            <w:tcW w:w="7655" w:type="dxa"/>
          </w:tcPr>
          <w:p w:rsidR="00F92174" w:rsidRPr="009A4FB1" w:rsidRDefault="00F92174" w:rsidP="002D33B0">
            <w:r w:rsidRPr="009A4FB1">
              <w:rPr>
                <w:color w:val="000000"/>
              </w:rPr>
              <w:t>Выступление с обобщением опыта</w:t>
            </w:r>
            <w:r w:rsidR="00580B5F" w:rsidRPr="009A4FB1">
              <w:rPr>
                <w:color w:val="000000"/>
              </w:rPr>
              <w:t xml:space="preserve"> </w:t>
            </w:r>
            <w:r w:rsidRPr="009A4FB1">
              <w:rPr>
                <w:color w:val="000000"/>
              </w:rPr>
              <w:t>в рамках</w:t>
            </w:r>
            <w:r w:rsidR="00580B5F" w:rsidRPr="009A4FB1">
              <w:rPr>
                <w:color w:val="000000"/>
              </w:rPr>
              <w:t xml:space="preserve"> </w:t>
            </w:r>
            <w:r w:rsidRPr="009A4FB1">
              <w:rPr>
                <w:color w:val="000000"/>
              </w:rPr>
              <w:t>обучающего семинара «Основные направления подготовки к ГИА</w:t>
            </w:r>
            <w:r w:rsidR="00580B5F" w:rsidRPr="009A4FB1">
              <w:rPr>
                <w:color w:val="000000"/>
              </w:rPr>
              <w:t xml:space="preserve"> </w:t>
            </w:r>
            <w:r w:rsidRPr="009A4FB1">
              <w:rPr>
                <w:color w:val="000000"/>
              </w:rPr>
              <w:t>в 2022 – 2023 учебном году» (для школ с низкими результатами обучения); БУ ОО ДПО «Институт развития образования»</w:t>
            </w:r>
          </w:p>
        </w:tc>
      </w:tr>
    </w:tbl>
    <w:p w:rsidR="003F17EF" w:rsidRPr="002D33B0" w:rsidRDefault="003F17EF" w:rsidP="002D33B0">
      <w:pPr>
        <w:ind w:firstLine="709"/>
        <w:jc w:val="both"/>
        <w:rPr>
          <w:i/>
          <w:spacing w:val="-2"/>
          <w:sz w:val="28"/>
          <w:szCs w:val="28"/>
        </w:rPr>
      </w:pPr>
      <w:r w:rsidRPr="002D33B0">
        <w:rPr>
          <w:i/>
          <w:spacing w:val="-2"/>
          <w:sz w:val="28"/>
          <w:szCs w:val="28"/>
        </w:rPr>
        <w:t>Рекомендации руководителям районных методических объединений:</w:t>
      </w:r>
    </w:p>
    <w:p w:rsidR="003F17EF" w:rsidRPr="002D33B0" w:rsidRDefault="003F17EF" w:rsidP="002D33B0">
      <w:pPr>
        <w:numPr>
          <w:ilvl w:val="0"/>
          <w:numId w:val="34"/>
        </w:numPr>
        <w:ind w:left="0" w:firstLine="709"/>
        <w:jc w:val="both"/>
        <w:rPr>
          <w:spacing w:val="-2"/>
          <w:sz w:val="28"/>
          <w:szCs w:val="28"/>
        </w:rPr>
      </w:pPr>
      <w:r w:rsidRPr="002D33B0">
        <w:rPr>
          <w:spacing w:val="-2"/>
          <w:sz w:val="28"/>
          <w:szCs w:val="28"/>
        </w:rPr>
        <w:t>включить в план работы анализ результатов экзамена в 202</w:t>
      </w:r>
      <w:r w:rsidR="00F92174" w:rsidRPr="002D33B0">
        <w:rPr>
          <w:spacing w:val="-2"/>
          <w:sz w:val="28"/>
          <w:szCs w:val="28"/>
        </w:rPr>
        <w:t>2</w:t>
      </w:r>
      <w:r w:rsidRPr="002D33B0">
        <w:rPr>
          <w:spacing w:val="-2"/>
          <w:sz w:val="28"/>
          <w:szCs w:val="28"/>
        </w:rPr>
        <w:t xml:space="preserve"> году;</w:t>
      </w:r>
    </w:p>
    <w:p w:rsidR="003F17EF" w:rsidRPr="002D33B0" w:rsidRDefault="003F17EF" w:rsidP="002D33B0">
      <w:pPr>
        <w:numPr>
          <w:ilvl w:val="0"/>
          <w:numId w:val="34"/>
        </w:numPr>
        <w:ind w:left="0" w:firstLine="709"/>
        <w:jc w:val="both"/>
        <w:rPr>
          <w:i/>
          <w:spacing w:val="-2"/>
          <w:sz w:val="28"/>
          <w:szCs w:val="28"/>
        </w:rPr>
      </w:pPr>
      <w:r w:rsidRPr="002D33B0">
        <w:rPr>
          <w:spacing w:val="-2"/>
          <w:sz w:val="28"/>
          <w:szCs w:val="28"/>
        </w:rPr>
        <w:t xml:space="preserve">запланировать заседания МО, посвященные проблемам подготовки выпускников к ЕГЭ по литературе: </w:t>
      </w:r>
      <w:proofErr w:type="gramStart"/>
      <w:r w:rsidRPr="002D33B0">
        <w:rPr>
          <w:spacing w:val="-2"/>
          <w:sz w:val="28"/>
          <w:szCs w:val="28"/>
        </w:rPr>
        <w:t>«Система повторения истории и теории литературы в старших классах», «Особенности изучения лирического текста на уроках литературы», «Методика и технология сопоставительного анализа художественных текстов», «Специфика привлечения художественного текста для аргументации в письменных работах», «Художественное пространство новейшей отечественной литературы», «Система работы над речевой грамотностью обучающихся при написании сочинений»;</w:t>
      </w:r>
      <w:proofErr w:type="gramEnd"/>
    </w:p>
    <w:p w:rsidR="003F17EF" w:rsidRPr="002D33B0" w:rsidRDefault="003F17EF" w:rsidP="002D33B0">
      <w:pPr>
        <w:numPr>
          <w:ilvl w:val="0"/>
          <w:numId w:val="34"/>
        </w:numPr>
        <w:ind w:left="0" w:firstLine="709"/>
        <w:jc w:val="both"/>
        <w:rPr>
          <w:i/>
          <w:spacing w:val="-2"/>
          <w:sz w:val="28"/>
          <w:szCs w:val="28"/>
        </w:rPr>
      </w:pPr>
      <w:r w:rsidRPr="002D33B0">
        <w:rPr>
          <w:spacing w:val="-2"/>
          <w:sz w:val="28"/>
          <w:szCs w:val="28"/>
        </w:rPr>
        <w:t>провести обмен опытом по подготовке к ЕГЭ по литературе.</w:t>
      </w:r>
    </w:p>
    <w:p w:rsidR="003F17EF" w:rsidRPr="002D33B0" w:rsidRDefault="003F17EF" w:rsidP="002D33B0">
      <w:pPr>
        <w:ind w:firstLine="709"/>
        <w:jc w:val="both"/>
        <w:rPr>
          <w:i/>
          <w:spacing w:val="-2"/>
          <w:sz w:val="28"/>
          <w:szCs w:val="28"/>
        </w:rPr>
      </w:pPr>
      <w:r w:rsidRPr="002D33B0">
        <w:rPr>
          <w:i/>
          <w:spacing w:val="-2"/>
          <w:sz w:val="28"/>
          <w:szCs w:val="28"/>
        </w:rPr>
        <w:t>Рекомендации руководителям образовательных организаций:</w:t>
      </w:r>
    </w:p>
    <w:p w:rsidR="003F17EF" w:rsidRPr="00363380" w:rsidRDefault="003F17EF" w:rsidP="002D33B0">
      <w:pPr>
        <w:numPr>
          <w:ilvl w:val="0"/>
          <w:numId w:val="34"/>
        </w:numPr>
        <w:ind w:left="0" w:firstLine="709"/>
        <w:jc w:val="both"/>
        <w:rPr>
          <w:i/>
          <w:spacing w:val="-2"/>
          <w:sz w:val="28"/>
          <w:szCs w:val="28"/>
        </w:rPr>
      </w:pPr>
      <w:r w:rsidRPr="002D33B0">
        <w:rPr>
          <w:spacing w:val="-2"/>
          <w:sz w:val="28"/>
          <w:szCs w:val="28"/>
        </w:rPr>
        <w:t xml:space="preserve">в целях повышения качества подготовки к </w:t>
      </w:r>
      <w:r w:rsidR="00363380">
        <w:rPr>
          <w:spacing w:val="-2"/>
          <w:sz w:val="28"/>
          <w:szCs w:val="28"/>
        </w:rPr>
        <w:t>Е</w:t>
      </w:r>
      <w:r w:rsidRPr="002D33B0">
        <w:rPr>
          <w:spacing w:val="-2"/>
          <w:sz w:val="28"/>
          <w:szCs w:val="28"/>
        </w:rPr>
        <w:t>ГЭ по литературе руководителям ОО рекомендовать факультатив для учащихся, готовящихся</w:t>
      </w:r>
      <w:r w:rsidR="00580B5F">
        <w:rPr>
          <w:spacing w:val="-2"/>
          <w:sz w:val="28"/>
          <w:szCs w:val="28"/>
        </w:rPr>
        <w:t xml:space="preserve"> </w:t>
      </w:r>
      <w:r w:rsidRPr="002D33B0">
        <w:rPr>
          <w:spacing w:val="-2"/>
          <w:sz w:val="28"/>
          <w:szCs w:val="28"/>
        </w:rPr>
        <w:t>к сдаче экзамена, создать возможность для проведения учителями-словесниками системы консультаций для участников ЕГЭ;</w:t>
      </w:r>
    </w:p>
    <w:p w:rsidR="00363380" w:rsidRPr="002D33B0" w:rsidRDefault="00363380" w:rsidP="00363380">
      <w:pPr>
        <w:numPr>
          <w:ilvl w:val="0"/>
          <w:numId w:val="34"/>
        </w:numPr>
        <w:ind w:left="0" w:firstLine="709"/>
        <w:jc w:val="both"/>
        <w:rPr>
          <w:i/>
          <w:spacing w:val="-2"/>
          <w:sz w:val="28"/>
          <w:szCs w:val="28"/>
        </w:rPr>
      </w:pPr>
      <w:r w:rsidRPr="002D33B0">
        <w:rPr>
          <w:spacing w:val="-2"/>
          <w:sz w:val="28"/>
          <w:szCs w:val="28"/>
        </w:rPr>
        <w:t xml:space="preserve">контролировать </w:t>
      </w:r>
      <w:r>
        <w:rPr>
          <w:spacing w:val="-2"/>
          <w:sz w:val="28"/>
          <w:szCs w:val="28"/>
        </w:rPr>
        <w:t xml:space="preserve">в рамках ВСОКО </w:t>
      </w:r>
      <w:r w:rsidRPr="002D33B0">
        <w:rPr>
          <w:spacing w:val="-2"/>
          <w:sz w:val="28"/>
          <w:szCs w:val="28"/>
        </w:rPr>
        <w:t>систему специальных уроков литературы по обучению сочинению (начиная с 5 класса), а также уделять должное внимание аналитическим разборам письменных творческих работ учащихся;</w:t>
      </w:r>
    </w:p>
    <w:p w:rsidR="003F17EF" w:rsidRPr="002D33B0" w:rsidRDefault="003F17EF" w:rsidP="002D33B0">
      <w:pPr>
        <w:numPr>
          <w:ilvl w:val="0"/>
          <w:numId w:val="34"/>
        </w:numPr>
        <w:ind w:left="0" w:firstLine="709"/>
        <w:jc w:val="both"/>
        <w:rPr>
          <w:i/>
          <w:spacing w:val="-2"/>
          <w:sz w:val="28"/>
          <w:szCs w:val="28"/>
        </w:rPr>
      </w:pPr>
      <w:r w:rsidRPr="002D33B0">
        <w:rPr>
          <w:spacing w:val="-2"/>
          <w:sz w:val="28"/>
          <w:szCs w:val="28"/>
        </w:rPr>
        <w:t xml:space="preserve">в целях подготовки к ЕГЭ по литературе предлагается использовать спецкурсы «Подготовка к ЕГЭ по литературе» и «Искусство анализа художественного текста» (программы размещены на сайте </w:t>
      </w:r>
      <w:proofErr w:type="spellStart"/>
      <w:r w:rsidRPr="002D33B0">
        <w:rPr>
          <w:i/>
          <w:spacing w:val="-2"/>
          <w:sz w:val="28"/>
          <w:szCs w:val="28"/>
        </w:rPr>
        <w:t>оиро</w:t>
      </w:r>
      <w:proofErr w:type="gramStart"/>
      <w:r w:rsidRPr="002D33B0">
        <w:rPr>
          <w:i/>
          <w:spacing w:val="-2"/>
          <w:sz w:val="28"/>
          <w:szCs w:val="28"/>
        </w:rPr>
        <w:t>.р</w:t>
      </w:r>
      <w:proofErr w:type="gramEnd"/>
      <w:r w:rsidRPr="002D33B0">
        <w:rPr>
          <w:i/>
          <w:spacing w:val="-2"/>
          <w:sz w:val="28"/>
          <w:szCs w:val="28"/>
        </w:rPr>
        <w:t>ф</w:t>
      </w:r>
      <w:proofErr w:type="spellEnd"/>
      <w:r w:rsidRPr="002D33B0">
        <w:rPr>
          <w:spacing w:val="-2"/>
          <w:sz w:val="28"/>
          <w:szCs w:val="28"/>
        </w:rPr>
        <w:t>).</w:t>
      </w:r>
    </w:p>
    <w:p w:rsidR="003F17EF" w:rsidRPr="002D33B0" w:rsidRDefault="003F17EF" w:rsidP="002D33B0">
      <w:pPr>
        <w:ind w:firstLine="709"/>
        <w:jc w:val="both"/>
        <w:rPr>
          <w:i/>
          <w:spacing w:val="-2"/>
          <w:sz w:val="28"/>
          <w:szCs w:val="28"/>
        </w:rPr>
      </w:pPr>
      <w:r w:rsidRPr="002D33B0">
        <w:rPr>
          <w:i/>
          <w:spacing w:val="-2"/>
          <w:sz w:val="28"/>
          <w:szCs w:val="28"/>
        </w:rPr>
        <w:t>Рекомендации педагогам:</w:t>
      </w:r>
    </w:p>
    <w:p w:rsidR="003F17EF" w:rsidRPr="002D33B0" w:rsidRDefault="003F17EF" w:rsidP="002D33B0">
      <w:pPr>
        <w:numPr>
          <w:ilvl w:val="0"/>
          <w:numId w:val="34"/>
        </w:numPr>
        <w:ind w:left="0" w:firstLine="709"/>
        <w:jc w:val="both"/>
        <w:rPr>
          <w:i/>
          <w:spacing w:val="-2"/>
          <w:sz w:val="28"/>
          <w:szCs w:val="28"/>
        </w:rPr>
      </w:pPr>
      <w:r w:rsidRPr="002D33B0">
        <w:rPr>
          <w:spacing w:val="-2"/>
          <w:sz w:val="28"/>
          <w:szCs w:val="28"/>
        </w:rPr>
        <w:t xml:space="preserve">систематизировать повторение истории и теории литературы, стремиться к расширению понятийного аппарата учащихся; </w:t>
      </w:r>
    </w:p>
    <w:p w:rsidR="003F17EF" w:rsidRPr="002D33B0" w:rsidRDefault="003F17EF" w:rsidP="002D33B0">
      <w:pPr>
        <w:numPr>
          <w:ilvl w:val="0"/>
          <w:numId w:val="34"/>
        </w:numPr>
        <w:ind w:left="0" w:firstLine="709"/>
        <w:jc w:val="both"/>
        <w:rPr>
          <w:i/>
          <w:spacing w:val="-2"/>
          <w:sz w:val="28"/>
          <w:szCs w:val="28"/>
        </w:rPr>
      </w:pPr>
      <w:r w:rsidRPr="002D33B0">
        <w:rPr>
          <w:spacing w:val="-2"/>
          <w:sz w:val="28"/>
          <w:szCs w:val="28"/>
        </w:rPr>
        <w:t>уделять должное внимание на уроках литературы обсуждению вопросам проблемного характера, формировать у учащихся умения определять авторскую позицию, выражать собственную точку зрения и находить соответствующую аргументацию в тексте;</w:t>
      </w:r>
    </w:p>
    <w:p w:rsidR="003F17EF" w:rsidRPr="002D33B0" w:rsidRDefault="003F17EF" w:rsidP="002D33B0">
      <w:pPr>
        <w:numPr>
          <w:ilvl w:val="0"/>
          <w:numId w:val="34"/>
        </w:numPr>
        <w:ind w:left="0" w:firstLine="709"/>
        <w:jc w:val="both"/>
        <w:rPr>
          <w:i/>
          <w:spacing w:val="-2"/>
          <w:sz w:val="28"/>
          <w:szCs w:val="28"/>
        </w:rPr>
      </w:pPr>
      <w:r w:rsidRPr="002D33B0">
        <w:rPr>
          <w:spacing w:val="-2"/>
          <w:sz w:val="28"/>
          <w:szCs w:val="28"/>
        </w:rPr>
        <w:t>активнее включать в учебную деятельность элементы сопоставительного анализа художественных произведений, расширенно привлекать в работе литературный контекст, формировать умения давать содержательное обоснование для сравнения;</w:t>
      </w:r>
    </w:p>
    <w:p w:rsidR="003F17EF" w:rsidRPr="002D33B0" w:rsidRDefault="003F17EF" w:rsidP="002D33B0">
      <w:pPr>
        <w:numPr>
          <w:ilvl w:val="0"/>
          <w:numId w:val="34"/>
        </w:numPr>
        <w:ind w:left="0" w:firstLine="709"/>
        <w:jc w:val="both"/>
        <w:rPr>
          <w:i/>
          <w:spacing w:val="-2"/>
          <w:sz w:val="28"/>
          <w:szCs w:val="28"/>
        </w:rPr>
      </w:pPr>
      <w:r w:rsidRPr="002D33B0">
        <w:rPr>
          <w:spacing w:val="-2"/>
          <w:sz w:val="28"/>
          <w:szCs w:val="28"/>
        </w:rPr>
        <w:t>целенаправленно развивать монологическую речь учащихся (устную</w:t>
      </w:r>
      <w:r w:rsidR="00580B5F">
        <w:rPr>
          <w:spacing w:val="-2"/>
          <w:sz w:val="28"/>
          <w:szCs w:val="28"/>
        </w:rPr>
        <w:t xml:space="preserve"> </w:t>
      </w:r>
      <w:r w:rsidRPr="002D33B0">
        <w:rPr>
          <w:spacing w:val="-2"/>
          <w:sz w:val="28"/>
          <w:szCs w:val="28"/>
        </w:rPr>
        <w:t>и письменную), развивать умение рассуждать на предложенную тему, приводя тезисы, аргументы, и делать выводы;</w:t>
      </w:r>
    </w:p>
    <w:p w:rsidR="003F17EF" w:rsidRPr="002D33B0" w:rsidRDefault="003F17EF" w:rsidP="002D33B0">
      <w:pPr>
        <w:numPr>
          <w:ilvl w:val="0"/>
          <w:numId w:val="34"/>
        </w:numPr>
        <w:ind w:left="0" w:firstLine="709"/>
        <w:jc w:val="both"/>
        <w:rPr>
          <w:i/>
          <w:spacing w:val="-2"/>
          <w:sz w:val="28"/>
          <w:szCs w:val="28"/>
        </w:rPr>
      </w:pPr>
      <w:r w:rsidRPr="002D33B0">
        <w:rPr>
          <w:spacing w:val="-2"/>
          <w:sz w:val="28"/>
          <w:szCs w:val="28"/>
        </w:rPr>
        <w:t>шире использовать в системе преподавания литературы письменные задания, ориентированные на формат работ ЕГЭ;</w:t>
      </w:r>
    </w:p>
    <w:p w:rsidR="003F17EF" w:rsidRPr="002D33B0" w:rsidRDefault="003F17EF" w:rsidP="002D33B0">
      <w:pPr>
        <w:numPr>
          <w:ilvl w:val="0"/>
          <w:numId w:val="34"/>
        </w:numPr>
        <w:ind w:left="0" w:firstLine="709"/>
        <w:jc w:val="both"/>
        <w:rPr>
          <w:i/>
          <w:spacing w:val="-2"/>
          <w:sz w:val="28"/>
          <w:szCs w:val="28"/>
        </w:rPr>
      </w:pPr>
      <w:r w:rsidRPr="002D33B0">
        <w:rPr>
          <w:spacing w:val="-2"/>
          <w:sz w:val="28"/>
          <w:szCs w:val="28"/>
        </w:rPr>
        <w:t>в процессе подготовки к ЕГЭ особое внимание уделять повторению материала по литературе за 5-9 классы, который входит в содержание кодификатора;</w:t>
      </w:r>
    </w:p>
    <w:p w:rsidR="003F17EF" w:rsidRPr="002D33B0" w:rsidRDefault="003F17EF" w:rsidP="002D33B0">
      <w:pPr>
        <w:numPr>
          <w:ilvl w:val="0"/>
          <w:numId w:val="34"/>
        </w:numPr>
        <w:ind w:left="0" w:firstLine="709"/>
        <w:jc w:val="both"/>
        <w:rPr>
          <w:spacing w:val="-2"/>
          <w:sz w:val="28"/>
          <w:szCs w:val="28"/>
        </w:rPr>
      </w:pPr>
      <w:r w:rsidRPr="002D33B0">
        <w:rPr>
          <w:spacing w:val="-2"/>
          <w:sz w:val="28"/>
          <w:szCs w:val="28"/>
        </w:rPr>
        <w:t>в старших классах более системно работать над формированием историк</w:t>
      </w:r>
      <w:proofErr w:type="gramStart"/>
      <w:r w:rsidRPr="002D33B0">
        <w:rPr>
          <w:spacing w:val="-2"/>
          <w:sz w:val="28"/>
          <w:szCs w:val="28"/>
        </w:rPr>
        <w:t>о-</w:t>
      </w:r>
      <w:proofErr w:type="gramEnd"/>
      <w:r w:rsidRPr="002D33B0">
        <w:rPr>
          <w:spacing w:val="-2"/>
          <w:sz w:val="28"/>
          <w:szCs w:val="28"/>
        </w:rPr>
        <w:t xml:space="preserve"> и теоретико-литературных знаний, включающих повторение истории и теории литературы;</w:t>
      </w:r>
    </w:p>
    <w:p w:rsidR="003F17EF" w:rsidRPr="002D33B0" w:rsidRDefault="003F17EF" w:rsidP="002D33B0">
      <w:pPr>
        <w:numPr>
          <w:ilvl w:val="0"/>
          <w:numId w:val="34"/>
        </w:numPr>
        <w:ind w:left="0" w:firstLine="709"/>
        <w:jc w:val="both"/>
        <w:rPr>
          <w:i/>
          <w:spacing w:val="-2"/>
          <w:sz w:val="28"/>
          <w:szCs w:val="28"/>
        </w:rPr>
      </w:pPr>
      <w:r w:rsidRPr="002D33B0">
        <w:rPr>
          <w:spacing w:val="-2"/>
          <w:sz w:val="28"/>
          <w:szCs w:val="28"/>
        </w:rPr>
        <w:t>расширять читательский опыт и кругозор школьников, формировать</w:t>
      </w:r>
      <w:r w:rsidR="00580B5F">
        <w:rPr>
          <w:spacing w:val="-2"/>
          <w:sz w:val="28"/>
          <w:szCs w:val="28"/>
        </w:rPr>
        <w:t xml:space="preserve"> </w:t>
      </w:r>
      <w:r w:rsidRPr="002D33B0">
        <w:rPr>
          <w:spacing w:val="-2"/>
          <w:sz w:val="28"/>
          <w:szCs w:val="28"/>
        </w:rPr>
        <w:t>у учащихся навык «контекстного» рассмотрения литературных явлений</w:t>
      </w:r>
      <w:r w:rsidR="00580B5F">
        <w:rPr>
          <w:spacing w:val="-2"/>
          <w:sz w:val="28"/>
          <w:szCs w:val="28"/>
        </w:rPr>
        <w:t xml:space="preserve"> </w:t>
      </w:r>
      <w:r w:rsidRPr="002D33B0">
        <w:rPr>
          <w:spacing w:val="-2"/>
          <w:sz w:val="28"/>
          <w:szCs w:val="28"/>
        </w:rPr>
        <w:t xml:space="preserve">с привлечением </w:t>
      </w:r>
      <w:proofErr w:type="spellStart"/>
      <w:r w:rsidRPr="002D33B0">
        <w:rPr>
          <w:spacing w:val="-2"/>
          <w:sz w:val="28"/>
          <w:szCs w:val="28"/>
        </w:rPr>
        <w:t>внутрипредметных</w:t>
      </w:r>
      <w:proofErr w:type="spellEnd"/>
      <w:r w:rsidRPr="002D33B0">
        <w:rPr>
          <w:spacing w:val="-2"/>
          <w:sz w:val="28"/>
          <w:szCs w:val="28"/>
        </w:rPr>
        <w:t xml:space="preserve"> связей;</w:t>
      </w:r>
    </w:p>
    <w:p w:rsidR="003F17EF" w:rsidRPr="002D33B0" w:rsidRDefault="003F17EF" w:rsidP="002D33B0">
      <w:pPr>
        <w:numPr>
          <w:ilvl w:val="0"/>
          <w:numId w:val="34"/>
        </w:numPr>
        <w:ind w:left="0" w:firstLine="709"/>
        <w:jc w:val="both"/>
        <w:rPr>
          <w:spacing w:val="-2"/>
          <w:sz w:val="28"/>
          <w:szCs w:val="28"/>
        </w:rPr>
      </w:pPr>
      <w:r w:rsidRPr="002D33B0">
        <w:rPr>
          <w:spacing w:val="-2"/>
          <w:sz w:val="28"/>
          <w:szCs w:val="28"/>
        </w:rPr>
        <w:t xml:space="preserve">знакомить </w:t>
      </w:r>
      <w:proofErr w:type="gramStart"/>
      <w:r w:rsidRPr="002D33B0">
        <w:rPr>
          <w:spacing w:val="-2"/>
          <w:sz w:val="28"/>
          <w:szCs w:val="28"/>
        </w:rPr>
        <w:t>обучающихся</w:t>
      </w:r>
      <w:proofErr w:type="gramEnd"/>
      <w:r w:rsidRPr="002D33B0">
        <w:rPr>
          <w:spacing w:val="-2"/>
          <w:sz w:val="28"/>
          <w:szCs w:val="28"/>
        </w:rPr>
        <w:t xml:space="preserve"> с основными тенденциями в новейшей отечественной литературе.</w:t>
      </w:r>
    </w:p>
    <w:p w:rsidR="003F17EF" w:rsidRPr="002D33B0" w:rsidRDefault="003F17EF" w:rsidP="002D33B0">
      <w:pPr>
        <w:rPr>
          <w:sz w:val="28"/>
          <w:szCs w:val="28"/>
        </w:rPr>
      </w:pPr>
    </w:p>
    <w:sectPr w:rsidR="003F17EF" w:rsidRPr="002D33B0" w:rsidSect="00BC67F6">
      <w:pgSz w:w="11906" w:h="16838"/>
      <w:pgMar w:top="709"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BCF" w:rsidRDefault="00A92BCF" w:rsidP="005060D9">
      <w:r>
        <w:separator/>
      </w:r>
    </w:p>
  </w:endnote>
  <w:endnote w:type="continuationSeparator" w:id="0">
    <w:p w:rsidR="00A92BCF" w:rsidRDefault="00A92BCF"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Mincho;ＭＳ 明朝">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B1" w:rsidRPr="004323C9" w:rsidRDefault="009A4FB1" w:rsidP="004323C9">
    <w:pPr>
      <w:pStyle w:val="aa"/>
      <w:jc w:val="right"/>
      <w:rPr>
        <w:rFonts w:ascii="Times New Roman" w:hAnsi="Times New Roman"/>
        <w:sz w:val="24"/>
      </w:rPr>
    </w:pPr>
    <w:r w:rsidRPr="004323C9">
      <w:rPr>
        <w:rFonts w:ascii="Times New Roman" w:hAnsi="Times New Roman"/>
        <w:sz w:val="24"/>
      </w:rPr>
      <w:fldChar w:fldCharType="begin"/>
    </w:r>
    <w:r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1245A7">
      <w:rPr>
        <w:rFonts w:ascii="Times New Roman" w:hAnsi="Times New Roman"/>
        <w:noProof/>
        <w:sz w:val="24"/>
      </w:rPr>
      <w:t>1</w:t>
    </w:r>
    <w:r w:rsidRPr="004323C9">
      <w:rP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BCF" w:rsidRDefault="00A92BCF" w:rsidP="005060D9">
      <w:r>
        <w:separator/>
      </w:r>
    </w:p>
  </w:footnote>
  <w:footnote w:type="continuationSeparator" w:id="0">
    <w:p w:rsidR="00A92BCF" w:rsidRDefault="00A92BCF" w:rsidP="005060D9">
      <w:r>
        <w:continuationSeparator/>
      </w:r>
    </w:p>
  </w:footnote>
  <w:footnote w:id="1">
    <w:p w:rsidR="009A4FB1" w:rsidRPr="00A71C0B" w:rsidRDefault="009A4FB1">
      <w:pPr>
        <w:pStyle w:val="a4"/>
        <w:rPr>
          <w:rFonts w:ascii="Times New Roman" w:hAnsi="Times New Roman"/>
          <w:lang w:val="ru-RU"/>
        </w:rPr>
      </w:pPr>
      <w:r>
        <w:rPr>
          <w:rStyle w:val="a6"/>
        </w:rPr>
        <w:footnoteRef/>
      </w:r>
      <w:r>
        <w:t xml:space="preserve"> </w:t>
      </w:r>
      <w:r>
        <w:rPr>
          <w:rFonts w:ascii="Times New Roman" w:hAnsi="Times New Roman"/>
          <w:lang w:val="ru-RU"/>
        </w:rPr>
        <w:t>Здесь и далее минимальный балл - м</w:t>
      </w:r>
      <w:proofErr w:type="spellStart"/>
      <w:r w:rsidRPr="00FC51CC">
        <w:rPr>
          <w:rFonts w:ascii="Times New Roman" w:hAnsi="Times New Roman"/>
        </w:rPr>
        <w:t>инимальное</w:t>
      </w:r>
      <w:proofErr w:type="spellEnd"/>
      <w:r w:rsidRPr="00FC51CC">
        <w:rPr>
          <w:rFonts w:ascii="Times New Roman" w:hAnsi="Times New Roman"/>
        </w:rPr>
        <w:t xml:space="preserve"> количество баллов ЕГЭ, подтверждающее освоение образовательной программы среднего общего образования</w:t>
      </w:r>
      <w:r>
        <w:rPr>
          <w:rFonts w:ascii="Times New Roman" w:hAnsi="Times New Roman"/>
          <w:lang w:val="ru-RU"/>
        </w:rPr>
        <w:t xml:space="preserve"> </w:t>
      </w:r>
    </w:p>
  </w:footnote>
  <w:footnote w:id="2">
    <w:p w:rsidR="009A4FB1" w:rsidRPr="00407E4A" w:rsidRDefault="009A4FB1" w:rsidP="00FE2FCA">
      <w:pPr>
        <w:pStyle w:val="a4"/>
        <w:rPr>
          <w:rFonts w:ascii="Times New Roman" w:hAnsi="Times New Roman"/>
        </w:rPr>
      </w:pPr>
      <w:r w:rsidRPr="00407E4A">
        <w:rPr>
          <w:rStyle w:val="a6"/>
          <w:rFonts w:ascii="Times New Roman" w:hAnsi="Times New Roman"/>
        </w:rPr>
        <w:footnoteRef/>
      </w:r>
      <w:r w:rsidRPr="00407E4A">
        <w:rPr>
          <w:rFonts w:ascii="Times New Roman" w:hAnsi="Times New Roman"/>
        </w:rPr>
        <w:t xml:space="preserve"> </w:t>
      </w:r>
      <w:r w:rsidRPr="00407E4A">
        <w:rPr>
          <w:rFonts w:ascii="Times New Roman" w:hAnsi="Times New Roman"/>
        </w:rPr>
        <w:t>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9EF"/>
    <w:multiLevelType w:val="multilevel"/>
    <w:tmpl w:val="749E30E6"/>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bullet"/>
      <w:lvlText w:val=""/>
      <w:lvlJc w:val="left"/>
      <w:pPr>
        <w:ind w:left="1224" w:hanging="504"/>
      </w:pPr>
      <w:rPr>
        <w:rFonts w:ascii="Symbol" w:hAnsi="Symbol"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A407768"/>
    <w:multiLevelType w:val="hybridMultilevel"/>
    <w:tmpl w:val="BC74554C"/>
    <w:lvl w:ilvl="0" w:tplc="E460D502">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BE7CB6"/>
    <w:multiLevelType w:val="hybridMultilevel"/>
    <w:tmpl w:val="2A86B0C2"/>
    <w:lvl w:ilvl="0" w:tplc="74AEA7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669B3"/>
    <w:multiLevelType w:val="hybridMultilevel"/>
    <w:tmpl w:val="8F68250E"/>
    <w:lvl w:ilvl="0" w:tplc="D3E2067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6967D4"/>
    <w:multiLevelType w:val="hybridMultilevel"/>
    <w:tmpl w:val="0FCA0CD4"/>
    <w:lvl w:ilvl="0" w:tplc="E460D502">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401799"/>
    <w:multiLevelType w:val="hybridMultilevel"/>
    <w:tmpl w:val="08502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F179FD"/>
    <w:multiLevelType w:val="hybridMultilevel"/>
    <w:tmpl w:val="6714C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581132"/>
    <w:multiLevelType w:val="hybridMultilevel"/>
    <w:tmpl w:val="DA7AF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AD55CB"/>
    <w:multiLevelType w:val="hybridMultilevel"/>
    <w:tmpl w:val="8DD00B4C"/>
    <w:lvl w:ilvl="0" w:tplc="361AE88A">
      <w:start w:val="1"/>
      <w:numFmt w:val="decimal"/>
      <w:lvlText w:val="%1"/>
      <w:lvlJc w:val="left"/>
      <w:pPr>
        <w:ind w:left="1429" w:hanging="360"/>
      </w:pPr>
      <w:rPr>
        <w:rFonts w:hint="default"/>
      </w:rPr>
    </w:lvl>
    <w:lvl w:ilvl="1" w:tplc="A32EC7D8">
      <w:start w:val="1"/>
      <w:numFmt w:val="decimal"/>
      <w:suff w:val="space"/>
      <w:lvlText w:val="%2"/>
      <w:lvlJc w:val="left"/>
      <w:pPr>
        <w:ind w:left="142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94F65F4"/>
    <w:multiLevelType w:val="multilevel"/>
    <w:tmpl w:val="38F8FDF2"/>
    <w:lvl w:ilvl="0">
      <w:start w:val="1"/>
      <w:numFmt w:val="bullet"/>
      <w:suff w:val="space"/>
      <w:lvlText w:val=""/>
      <w:lvlJc w:val="left"/>
      <w:pPr>
        <w:ind w:left="0" w:firstLine="0"/>
      </w:pPr>
      <w:rPr>
        <w:rFonts w:ascii="Symbol" w:hAnsi="Symbol" w:hint="default"/>
        <w:b w:val="0"/>
        <w:i w:val="0"/>
        <w:smallCaps w:val="0"/>
        <w:strike w:val="0"/>
        <w:color w:val="000000"/>
        <w:spacing w:val="0"/>
        <w:w w:val="100"/>
        <w:position w:val="0"/>
        <w:sz w:val="19"/>
        <w:u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1">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978083D"/>
    <w:multiLevelType w:val="multilevel"/>
    <w:tmpl w:val="4C467F64"/>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bCs/>
        <w:i w:val="0"/>
        <w:iCs w:val="0"/>
        <w:sz w:val="28"/>
        <w:szCs w:val="28"/>
      </w:rPr>
    </w:lvl>
    <w:lvl w:ilvl="2">
      <w:start w:val="1"/>
      <w:numFmt w:val="decimal"/>
      <w:lvlText w:val="%1.%2.%3."/>
      <w:lvlJc w:val="left"/>
      <w:pPr>
        <w:ind w:left="1224" w:hanging="504"/>
      </w:pPr>
      <w:rPr>
        <w:rFonts w:cs="Times New Roman"/>
        <w:b/>
        <w:bCs/>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F28601A"/>
    <w:multiLevelType w:val="hybridMultilevel"/>
    <w:tmpl w:val="299C9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D622FE"/>
    <w:multiLevelType w:val="multilevel"/>
    <w:tmpl w:val="749E30E6"/>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bCs/>
        <w:i w:val="0"/>
        <w:iCs w:val="0"/>
        <w:sz w:val="28"/>
        <w:szCs w:val="28"/>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3F334F0"/>
    <w:multiLevelType w:val="hybridMultilevel"/>
    <w:tmpl w:val="F7EA5CBE"/>
    <w:lvl w:ilvl="0" w:tplc="D3CE3274">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73E0326"/>
    <w:multiLevelType w:val="hybridMultilevel"/>
    <w:tmpl w:val="FBF6D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B64E15"/>
    <w:multiLevelType w:val="hybridMultilevel"/>
    <w:tmpl w:val="39F00F86"/>
    <w:lvl w:ilvl="0" w:tplc="BF6873F6">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04F574D"/>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4012E59"/>
    <w:multiLevelType w:val="hybridMultilevel"/>
    <w:tmpl w:val="9D1835CC"/>
    <w:lvl w:ilvl="0" w:tplc="D44AB134">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7694695"/>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2315F68"/>
    <w:multiLevelType w:val="hybridMultilevel"/>
    <w:tmpl w:val="3AE4C636"/>
    <w:lvl w:ilvl="0" w:tplc="D3E2067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54158ED"/>
    <w:multiLevelType w:val="hybridMultilevel"/>
    <w:tmpl w:val="39F00F86"/>
    <w:lvl w:ilvl="0" w:tplc="BF6873F6">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62D4679"/>
    <w:multiLevelType w:val="hybridMultilevel"/>
    <w:tmpl w:val="B1DA9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3308A2"/>
    <w:multiLevelType w:val="hybridMultilevel"/>
    <w:tmpl w:val="B1E08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7">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5F16C9"/>
    <w:multiLevelType w:val="multilevel"/>
    <w:tmpl w:val="8D380A3C"/>
    <w:lvl w:ilvl="0">
      <w:start w:val="1"/>
      <w:numFmt w:val="decimal"/>
      <w:pStyle w:val="1"/>
      <w:suff w:val="space"/>
      <w:lvlText w:val="Глава %1"/>
      <w:lvlJc w:val="left"/>
      <w:pPr>
        <w:ind w:left="0" w:firstLine="0"/>
      </w:pPr>
      <w:rPr>
        <w:rFonts w:ascii="Times New Roman" w:hAnsi="Times New Roman" w:cs="Times New Roman"/>
        <w:b/>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29">
    <w:nsid w:val="78384150"/>
    <w:multiLevelType w:val="hybridMultilevel"/>
    <w:tmpl w:val="39F00F86"/>
    <w:lvl w:ilvl="0" w:tplc="BF6873F6">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2A79F0"/>
    <w:multiLevelType w:val="hybridMultilevel"/>
    <w:tmpl w:val="90743E56"/>
    <w:lvl w:ilvl="0" w:tplc="18444258">
      <w:start w:val="1"/>
      <w:numFmt w:val="decimal"/>
      <w:suff w:val="space"/>
      <w:lvlText w:val="%1)"/>
      <w:lvlJc w:val="left"/>
      <w:pPr>
        <w:ind w:left="2074" w:hanging="1005"/>
      </w:pPr>
      <w:rPr>
        <w:rFonts w:hint="default"/>
      </w:rPr>
    </w:lvl>
    <w:lvl w:ilvl="1" w:tplc="BCA24E18">
      <w:start w:val="1"/>
      <w:numFmt w:val="decimal"/>
      <w:lvlText w:val="%2."/>
      <w:lvlJc w:val="left"/>
      <w:pPr>
        <w:ind w:left="2449" w:hanging="10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C3D79BE"/>
    <w:multiLevelType w:val="hybridMultilevel"/>
    <w:tmpl w:val="902A4152"/>
    <w:lvl w:ilvl="0" w:tplc="5574B2A2">
      <w:start w:val="1"/>
      <w:numFmt w:val="decimal"/>
      <w:suff w:val="space"/>
      <w:lvlText w:val="%1)"/>
      <w:lvlJc w:val="left"/>
      <w:pPr>
        <w:ind w:left="142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4">
    <w:nsid w:val="7EB37DF9"/>
    <w:multiLevelType w:val="hybridMultilevel"/>
    <w:tmpl w:val="26BC4D86"/>
    <w:lvl w:ilvl="0" w:tplc="E460D50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717" w:hanging="360"/>
      </w:pPr>
      <w:rPr>
        <w:rFonts w:ascii="Courier New" w:hAnsi="Courier New" w:cs="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cs="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cs="Courier New" w:hint="default"/>
      </w:rPr>
    </w:lvl>
    <w:lvl w:ilvl="8" w:tplc="04190005" w:tentative="1">
      <w:start w:val="1"/>
      <w:numFmt w:val="bullet"/>
      <w:lvlText w:val=""/>
      <w:lvlJc w:val="left"/>
      <w:pPr>
        <w:ind w:left="7757" w:hanging="360"/>
      </w:pPr>
      <w:rPr>
        <w:rFonts w:ascii="Wingdings" w:hAnsi="Wingdings" w:hint="default"/>
      </w:rPr>
    </w:lvl>
  </w:abstractNum>
  <w:num w:numId="1">
    <w:abstractNumId w:val="33"/>
  </w:num>
  <w:num w:numId="2">
    <w:abstractNumId w:val="30"/>
  </w:num>
  <w:num w:numId="3">
    <w:abstractNumId w:val="4"/>
  </w:num>
  <w:num w:numId="4">
    <w:abstractNumId w:val="20"/>
  </w:num>
  <w:num w:numId="5">
    <w:abstractNumId w:val="27"/>
  </w:num>
  <w:num w:numId="6">
    <w:abstractNumId w:val="28"/>
  </w:num>
  <w:num w:numId="7">
    <w:abstractNumId w:val="14"/>
  </w:num>
  <w:num w:numId="8">
    <w:abstractNumId w:val="26"/>
  </w:num>
  <w:num w:numId="9">
    <w:abstractNumId w:val="11"/>
  </w:num>
  <w:num w:numId="10">
    <w:abstractNumId w:val="2"/>
  </w:num>
  <w:num w:numId="11">
    <w:abstractNumId w:val="16"/>
  </w:num>
  <w:num w:numId="12">
    <w:abstractNumId w:val="1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3"/>
  </w:num>
  <w:num w:numId="16">
    <w:abstractNumId w:val="18"/>
  </w:num>
  <w:num w:numId="17">
    <w:abstractNumId w:val="21"/>
  </w:num>
  <w:num w:numId="18">
    <w:abstractNumId w:val="29"/>
  </w:num>
  <w:num w:numId="19">
    <w:abstractNumId w:val="24"/>
  </w:num>
  <w:num w:numId="20">
    <w:abstractNumId w:val="13"/>
  </w:num>
  <w:num w:numId="21">
    <w:abstractNumId w:val="25"/>
  </w:num>
  <w:num w:numId="22">
    <w:abstractNumId w:val="7"/>
  </w:num>
  <w:num w:numId="23">
    <w:abstractNumId w:val="6"/>
  </w:num>
  <w:num w:numId="24">
    <w:abstractNumId w:val="10"/>
  </w:num>
  <w:num w:numId="25">
    <w:abstractNumId w:val="34"/>
  </w:num>
  <w:num w:numId="26">
    <w:abstractNumId w:val="0"/>
  </w:num>
  <w:num w:numId="27">
    <w:abstractNumId w:val="15"/>
  </w:num>
  <w:num w:numId="28">
    <w:abstractNumId w:val="32"/>
  </w:num>
  <w:num w:numId="29">
    <w:abstractNumId w:val="22"/>
  </w:num>
  <w:num w:numId="30">
    <w:abstractNumId w:val="31"/>
  </w:num>
  <w:num w:numId="31">
    <w:abstractNumId w:val="3"/>
  </w:num>
  <w:num w:numId="32">
    <w:abstractNumId w:val="9"/>
  </w:num>
  <w:num w:numId="33">
    <w:abstractNumId w:val="5"/>
  </w:num>
  <w:num w:numId="34">
    <w:abstractNumId w:val="1"/>
  </w:num>
  <w:num w:numId="35">
    <w:abstractNumId w:val="8"/>
  </w:num>
  <w:num w:numId="3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19"/>
    <w:rsid w:val="00000A35"/>
    <w:rsid w:val="00002FAF"/>
    <w:rsid w:val="00007681"/>
    <w:rsid w:val="00010690"/>
    <w:rsid w:val="000113C4"/>
    <w:rsid w:val="00015E89"/>
    <w:rsid w:val="00016B27"/>
    <w:rsid w:val="00016C74"/>
    <w:rsid w:val="00020FAC"/>
    <w:rsid w:val="00021FB6"/>
    <w:rsid w:val="00025430"/>
    <w:rsid w:val="000340F5"/>
    <w:rsid w:val="00036B44"/>
    <w:rsid w:val="00037F09"/>
    <w:rsid w:val="00040376"/>
    <w:rsid w:val="00040584"/>
    <w:rsid w:val="00040B46"/>
    <w:rsid w:val="000419BB"/>
    <w:rsid w:val="0004660A"/>
    <w:rsid w:val="0004786D"/>
    <w:rsid w:val="00053136"/>
    <w:rsid w:val="00054B49"/>
    <w:rsid w:val="00057A61"/>
    <w:rsid w:val="00062127"/>
    <w:rsid w:val="000700B8"/>
    <w:rsid w:val="000706C8"/>
    <w:rsid w:val="00070C53"/>
    <w:rsid w:val="000718B2"/>
    <w:rsid w:val="000720BF"/>
    <w:rsid w:val="0007574B"/>
    <w:rsid w:val="000816E9"/>
    <w:rsid w:val="00084DD9"/>
    <w:rsid w:val="000861DC"/>
    <w:rsid w:val="000933F0"/>
    <w:rsid w:val="000B27CB"/>
    <w:rsid w:val="000B2A95"/>
    <w:rsid w:val="000B39BA"/>
    <w:rsid w:val="000B5073"/>
    <w:rsid w:val="000D0D9B"/>
    <w:rsid w:val="000D0F52"/>
    <w:rsid w:val="000D30A2"/>
    <w:rsid w:val="000E13E6"/>
    <w:rsid w:val="000E6D5D"/>
    <w:rsid w:val="000E718E"/>
    <w:rsid w:val="000F1C8E"/>
    <w:rsid w:val="000F3B34"/>
    <w:rsid w:val="000F5E99"/>
    <w:rsid w:val="00107F57"/>
    <w:rsid w:val="001116A5"/>
    <w:rsid w:val="001171AF"/>
    <w:rsid w:val="001245A7"/>
    <w:rsid w:val="00124D4C"/>
    <w:rsid w:val="00124F3F"/>
    <w:rsid w:val="00150FB1"/>
    <w:rsid w:val="001538B8"/>
    <w:rsid w:val="0015454E"/>
    <w:rsid w:val="00162A45"/>
    <w:rsid w:val="00162C73"/>
    <w:rsid w:val="00164394"/>
    <w:rsid w:val="001643C4"/>
    <w:rsid w:val="0016787E"/>
    <w:rsid w:val="00174654"/>
    <w:rsid w:val="001824A2"/>
    <w:rsid w:val="001955EA"/>
    <w:rsid w:val="00196B29"/>
    <w:rsid w:val="001A50EB"/>
    <w:rsid w:val="001B14AE"/>
    <w:rsid w:val="001B2F07"/>
    <w:rsid w:val="001B44F4"/>
    <w:rsid w:val="001B6294"/>
    <w:rsid w:val="001B639B"/>
    <w:rsid w:val="001B7BEC"/>
    <w:rsid w:val="001C11E0"/>
    <w:rsid w:val="001D31A5"/>
    <w:rsid w:val="001D5041"/>
    <w:rsid w:val="001D5A6F"/>
    <w:rsid w:val="001D623C"/>
    <w:rsid w:val="001E670C"/>
    <w:rsid w:val="001E7F9B"/>
    <w:rsid w:val="001F2549"/>
    <w:rsid w:val="001F66F0"/>
    <w:rsid w:val="00201B8D"/>
    <w:rsid w:val="00202452"/>
    <w:rsid w:val="0020247D"/>
    <w:rsid w:val="00206E77"/>
    <w:rsid w:val="00211EBD"/>
    <w:rsid w:val="00213F4E"/>
    <w:rsid w:val="00214176"/>
    <w:rsid w:val="00220539"/>
    <w:rsid w:val="00222643"/>
    <w:rsid w:val="00226BA9"/>
    <w:rsid w:val="00241C13"/>
    <w:rsid w:val="00244A81"/>
    <w:rsid w:val="00245F52"/>
    <w:rsid w:val="002479AA"/>
    <w:rsid w:val="00252C5F"/>
    <w:rsid w:val="00262C87"/>
    <w:rsid w:val="00271789"/>
    <w:rsid w:val="002747E2"/>
    <w:rsid w:val="00276E91"/>
    <w:rsid w:val="00285E78"/>
    <w:rsid w:val="00290841"/>
    <w:rsid w:val="0029227E"/>
    <w:rsid w:val="00293CED"/>
    <w:rsid w:val="002A0305"/>
    <w:rsid w:val="002A19D5"/>
    <w:rsid w:val="002A2F7F"/>
    <w:rsid w:val="002B4243"/>
    <w:rsid w:val="002C078F"/>
    <w:rsid w:val="002C3327"/>
    <w:rsid w:val="002C5235"/>
    <w:rsid w:val="002C59FF"/>
    <w:rsid w:val="002D33B0"/>
    <w:rsid w:val="002D3B50"/>
    <w:rsid w:val="002D77DC"/>
    <w:rsid w:val="002F4303"/>
    <w:rsid w:val="002F4737"/>
    <w:rsid w:val="002F51A3"/>
    <w:rsid w:val="002F54DF"/>
    <w:rsid w:val="003001AD"/>
    <w:rsid w:val="00301C93"/>
    <w:rsid w:val="00306914"/>
    <w:rsid w:val="00312909"/>
    <w:rsid w:val="003216AB"/>
    <w:rsid w:val="00324B6C"/>
    <w:rsid w:val="00327C96"/>
    <w:rsid w:val="00331788"/>
    <w:rsid w:val="00332A77"/>
    <w:rsid w:val="003342CA"/>
    <w:rsid w:val="00351334"/>
    <w:rsid w:val="00363380"/>
    <w:rsid w:val="0036693A"/>
    <w:rsid w:val="00372A80"/>
    <w:rsid w:val="003735F5"/>
    <w:rsid w:val="00373673"/>
    <w:rsid w:val="003768A3"/>
    <w:rsid w:val="00381419"/>
    <w:rsid w:val="00381450"/>
    <w:rsid w:val="0038285E"/>
    <w:rsid w:val="00383699"/>
    <w:rsid w:val="00386F3B"/>
    <w:rsid w:val="00393C27"/>
    <w:rsid w:val="003A0C20"/>
    <w:rsid w:val="003A0E9F"/>
    <w:rsid w:val="003A1491"/>
    <w:rsid w:val="003A2511"/>
    <w:rsid w:val="003A3B64"/>
    <w:rsid w:val="003B2FD5"/>
    <w:rsid w:val="003B3449"/>
    <w:rsid w:val="003B3470"/>
    <w:rsid w:val="003B47DB"/>
    <w:rsid w:val="003B62A6"/>
    <w:rsid w:val="003C4F7A"/>
    <w:rsid w:val="003C6236"/>
    <w:rsid w:val="003C73F8"/>
    <w:rsid w:val="003C7F96"/>
    <w:rsid w:val="003D0130"/>
    <w:rsid w:val="003D0D44"/>
    <w:rsid w:val="003D4981"/>
    <w:rsid w:val="003E43F2"/>
    <w:rsid w:val="003E49AA"/>
    <w:rsid w:val="003E5F17"/>
    <w:rsid w:val="003F17EF"/>
    <w:rsid w:val="003F226F"/>
    <w:rsid w:val="003F7527"/>
    <w:rsid w:val="003F78CD"/>
    <w:rsid w:val="00403AF9"/>
    <w:rsid w:val="00407E4A"/>
    <w:rsid w:val="004113EA"/>
    <w:rsid w:val="00415F14"/>
    <w:rsid w:val="00424A89"/>
    <w:rsid w:val="0042675E"/>
    <w:rsid w:val="00431F25"/>
    <w:rsid w:val="004323C9"/>
    <w:rsid w:val="0043277E"/>
    <w:rsid w:val="00436A7B"/>
    <w:rsid w:val="00441D5F"/>
    <w:rsid w:val="00443B41"/>
    <w:rsid w:val="00447158"/>
    <w:rsid w:val="00447578"/>
    <w:rsid w:val="0046040D"/>
    <w:rsid w:val="00461195"/>
    <w:rsid w:val="0046211B"/>
    <w:rsid w:val="00462FB8"/>
    <w:rsid w:val="00466B40"/>
    <w:rsid w:val="004814BF"/>
    <w:rsid w:val="004829A6"/>
    <w:rsid w:val="00483E5B"/>
    <w:rsid w:val="00491998"/>
    <w:rsid w:val="00493C73"/>
    <w:rsid w:val="004951BA"/>
    <w:rsid w:val="004972F4"/>
    <w:rsid w:val="00497E75"/>
    <w:rsid w:val="004A0AA7"/>
    <w:rsid w:val="004A11CA"/>
    <w:rsid w:val="004A64AE"/>
    <w:rsid w:val="004A73B4"/>
    <w:rsid w:val="004B03CA"/>
    <w:rsid w:val="004B187A"/>
    <w:rsid w:val="004B7E61"/>
    <w:rsid w:val="004C30C7"/>
    <w:rsid w:val="004C74CD"/>
    <w:rsid w:val="004D5ABD"/>
    <w:rsid w:val="004E4157"/>
    <w:rsid w:val="004E6B9A"/>
    <w:rsid w:val="004E6F89"/>
    <w:rsid w:val="00501FAE"/>
    <w:rsid w:val="005060D9"/>
    <w:rsid w:val="00506A93"/>
    <w:rsid w:val="00520DFB"/>
    <w:rsid w:val="00521524"/>
    <w:rsid w:val="00524E93"/>
    <w:rsid w:val="00533526"/>
    <w:rsid w:val="00540DB2"/>
    <w:rsid w:val="00542F5B"/>
    <w:rsid w:val="00544654"/>
    <w:rsid w:val="00547255"/>
    <w:rsid w:val="00550D16"/>
    <w:rsid w:val="00555DDA"/>
    <w:rsid w:val="00560114"/>
    <w:rsid w:val="0056623D"/>
    <w:rsid w:val="005671B0"/>
    <w:rsid w:val="00567AA0"/>
    <w:rsid w:val="0057503C"/>
    <w:rsid w:val="00576F38"/>
    <w:rsid w:val="00580B5F"/>
    <w:rsid w:val="00580ED1"/>
    <w:rsid w:val="00581F35"/>
    <w:rsid w:val="00583C57"/>
    <w:rsid w:val="00585B83"/>
    <w:rsid w:val="00586C20"/>
    <w:rsid w:val="00595804"/>
    <w:rsid w:val="005962AB"/>
    <w:rsid w:val="005A0A4C"/>
    <w:rsid w:val="005A0B81"/>
    <w:rsid w:val="005A24E7"/>
    <w:rsid w:val="005B1E0E"/>
    <w:rsid w:val="005B33E0"/>
    <w:rsid w:val="005C68E4"/>
    <w:rsid w:val="005D087C"/>
    <w:rsid w:val="005D4C53"/>
    <w:rsid w:val="005E780E"/>
    <w:rsid w:val="005F38EB"/>
    <w:rsid w:val="005F641E"/>
    <w:rsid w:val="006020BB"/>
    <w:rsid w:val="00602549"/>
    <w:rsid w:val="0061189C"/>
    <w:rsid w:val="0061249C"/>
    <w:rsid w:val="00614AB8"/>
    <w:rsid w:val="00617579"/>
    <w:rsid w:val="0062549A"/>
    <w:rsid w:val="00634251"/>
    <w:rsid w:val="00635EB4"/>
    <w:rsid w:val="00637887"/>
    <w:rsid w:val="00640A1F"/>
    <w:rsid w:val="00644E7E"/>
    <w:rsid w:val="006475C4"/>
    <w:rsid w:val="00654BC4"/>
    <w:rsid w:val="006561F4"/>
    <w:rsid w:val="00664474"/>
    <w:rsid w:val="0066470C"/>
    <w:rsid w:val="00667DB6"/>
    <w:rsid w:val="00673787"/>
    <w:rsid w:val="00673CA3"/>
    <w:rsid w:val="00675C33"/>
    <w:rsid w:val="0068223F"/>
    <w:rsid w:val="0068296C"/>
    <w:rsid w:val="00683D13"/>
    <w:rsid w:val="00693A63"/>
    <w:rsid w:val="00695215"/>
    <w:rsid w:val="00695E1F"/>
    <w:rsid w:val="0069747A"/>
    <w:rsid w:val="006A377E"/>
    <w:rsid w:val="006A6ED9"/>
    <w:rsid w:val="006C2B74"/>
    <w:rsid w:val="006C4FD7"/>
    <w:rsid w:val="006C57EC"/>
    <w:rsid w:val="006C73B9"/>
    <w:rsid w:val="006C7C6B"/>
    <w:rsid w:val="006D2922"/>
    <w:rsid w:val="006D3CF0"/>
    <w:rsid w:val="006D5136"/>
    <w:rsid w:val="006E4BB8"/>
    <w:rsid w:val="006F0C60"/>
    <w:rsid w:val="006F146C"/>
    <w:rsid w:val="006F1BCE"/>
    <w:rsid w:val="006F470F"/>
    <w:rsid w:val="006F4A55"/>
    <w:rsid w:val="006F67F1"/>
    <w:rsid w:val="00703177"/>
    <w:rsid w:val="00706E31"/>
    <w:rsid w:val="00707A8C"/>
    <w:rsid w:val="00715B99"/>
    <w:rsid w:val="0072075A"/>
    <w:rsid w:val="00721964"/>
    <w:rsid w:val="00726BB1"/>
    <w:rsid w:val="0073008A"/>
    <w:rsid w:val="00733878"/>
    <w:rsid w:val="007373EC"/>
    <w:rsid w:val="00740E47"/>
    <w:rsid w:val="0074122F"/>
    <w:rsid w:val="00742484"/>
    <w:rsid w:val="007451DD"/>
    <w:rsid w:val="0075163B"/>
    <w:rsid w:val="00754C57"/>
    <w:rsid w:val="007551D1"/>
    <w:rsid w:val="00755348"/>
    <w:rsid w:val="00755615"/>
    <w:rsid w:val="00756A4A"/>
    <w:rsid w:val="00765EB4"/>
    <w:rsid w:val="0077011C"/>
    <w:rsid w:val="00770D11"/>
    <w:rsid w:val="00771F2D"/>
    <w:rsid w:val="007743EF"/>
    <w:rsid w:val="00776CF0"/>
    <w:rsid w:val="007773F0"/>
    <w:rsid w:val="00780032"/>
    <w:rsid w:val="007821BF"/>
    <w:rsid w:val="007825A6"/>
    <w:rsid w:val="00786D9F"/>
    <w:rsid w:val="00787CEE"/>
    <w:rsid w:val="00791F29"/>
    <w:rsid w:val="007922B7"/>
    <w:rsid w:val="007A45B1"/>
    <w:rsid w:val="007A52A3"/>
    <w:rsid w:val="007B0619"/>
    <w:rsid w:val="007B0E21"/>
    <w:rsid w:val="007B586A"/>
    <w:rsid w:val="007C1772"/>
    <w:rsid w:val="007C2F63"/>
    <w:rsid w:val="007C39FB"/>
    <w:rsid w:val="007C3D18"/>
    <w:rsid w:val="007D0389"/>
    <w:rsid w:val="007E61D8"/>
    <w:rsid w:val="007E6C34"/>
    <w:rsid w:val="007E7065"/>
    <w:rsid w:val="007F4A50"/>
    <w:rsid w:val="007F5E19"/>
    <w:rsid w:val="00815666"/>
    <w:rsid w:val="00817FD2"/>
    <w:rsid w:val="00820B53"/>
    <w:rsid w:val="00821EC9"/>
    <w:rsid w:val="00825F34"/>
    <w:rsid w:val="00827216"/>
    <w:rsid w:val="00832F33"/>
    <w:rsid w:val="00836E95"/>
    <w:rsid w:val="00842055"/>
    <w:rsid w:val="00843FBC"/>
    <w:rsid w:val="008462D8"/>
    <w:rsid w:val="00847D70"/>
    <w:rsid w:val="008500E5"/>
    <w:rsid w:val="008531A6"/>
    <w:rsid w:val="0085794C"/>
    <w:rsid w:val="00860479"/>
    <w:rsid w:val="00862E75"/>
    <w:rsid w:val="00870F21"/>
    <w:rsid w:val="00871963"/>
    <w:rsid w:val="008753FA"/>
    <w:rsid w:val="00877052"/>
    <w:rsid w:val="00883485"/>
    <w:rsid w:val="00883B30"/>
    <w:rsid w:val="0088660D"/>
    <w:rsid w:val="00887518"/>
    <w:rsid w:val="00887A22"/>
    <w:rsid w:val="008919F3"/>
    <w:rsid w:val="00894991"/>
    <w:rsid w:val="00895DDC"/>
    <w:rsid w:val="008A0CBA"/>
    <w:rsid w:val="008A1066"/>
    <w:rsid w:val="008A1F31"/>
    <w:rsid w:val="008A2A82"/>
    <w:rsid w:val="008A40D8"/>
    <w:rsid w:val="008B1329"/>
    <w:rsid w:val="008B3321"/>
    <w:rsid w:val="008B6E0A"/>
    <w:rsid w:val="008C35ED"/>
    <w:rsid w:val="008C6AA2"/>
    <w:rsid w:val="008C725A"/>
    <w:rsid w:val="008D1B28"/>
    <w:rsid w:val="008D3BBA"/>
    <w:rsid w:val="008E232B"/>
    <w:rsid w:val="008F02F1"/>
    <w:rsid w:val="008F120E"/>
    <w:rsid w:val="008F5B17"/>
    <w:rsid w:val="00903006"/>
    <w:rsid w:val="00903B83"/>
    <w:rsid w:val="00905127"/>
    <w:rsid w:val="0090575F"/>
    <w:rsid w:val="00906841"/>
    <w:rsid w:val="00914ADF"/>
    <w:rsid w:val="00916724"/>
    <w:rsid w:val="00931ED4"/>
    <w:rsid w:val="009404F6"/>
    <w:rsid w:val="00940FA6"/>
    <w:rsid w:val="0094223A"/>
    <w:rsid w:val="009475AC"/>
    <w:rsid w:val="0094789B"/>
    <w:rsid w:val="009522C8"/>
    <w:rsid w:val="00967A89"/>
    <w:rsid w:val="0097741F"/>
    <w:rsid w:val="009A03B0"/>
    <w:rsid w:val="009A1E1D"/>
    <w:rsid w:val="009A42EF"/>
    <w:rsid w:val="009A4FB1"/>
    <w:rsid w:val="009A70B0"/>
    <w:rsid w:val="009B01B3"/>
    <w:rsid w:val="009B0D70"/>
    <w:rsid w:val="009B3BA8"/>
    <w:rsid w:val="009B4508"/>
    <w:rsid w:val="009B4745"/>
    <w:rsid w:val="009B5DEA"/>
    <w:rsid w:val="009B696D"/>
    <w:rsid w:val="009C061E"/>
    <w:rsid w:val="009C0935"/>
    <w:rsid w:val="009C1239"/>
    <w:rsid w:val="009C1279"/>
    <w:rsid w:val="009D3990"/>
    <w:rsid w:val="009D3DBE"/>
    <w:rsid w:val="009E26D2"/>
    <w:rsid w:val="009E69C8"/>
    <w:rsid w:val="009E769C"/>
    <w:rsid w:val="00A04E8A"/>
    <w:rsid w:val="00A0549C"/>
    <w:rsid w:val="00A0681B"/>
    <w:rsid w:val="00A07C00"/>
    <w:rsid w:val="00A111EC"/>
    <w:rsid w:val="00A14BF3"/>
    <w:rsid w:val="00A16AB2"/>
    <w:rsid w:val="00A21CD4"/>
    <w:rsid w:val="00A2251F"/>
    <w:rsid w:val="00A23E6E"/>
    <w:rsid w:val="00A24EE3"/>
    <w:rsid w:val="00A263F5"/>
    <w:rsid w:val="00A269FE"/>
    <w:rsid w:val="00A343CC"/>
    <w:rsid w:val="00A349CE"/>
    <w:rsid w:val="00A359B4"/>
    <w:rsid w:val="00A41B3A"/>
    <w:rsid w:val="00A51CB9"/>
    <w:rsid w:val="00A52ACF"/>
    <w:rsid w:val="00A54515"/>
    <w:rsid w:val="00A65E94"/>
    <w:rsid w:val="00A67C9A"/>
    <w:rsid w:val="00A67D70"/>
    <w:rsid w:val="00A70F1D"/>
    <w:rsid w:val="00A71C0B"/>
    <w:rsid w:val="00A745B7"/>
    <w:rsid w:val="00A763D1"/>
    <w:rsid w:val="00A803E1"/>
    <w:rsid w:val="00A82B98"/>
    <w:rsid w:val="00A82BB0"/>
    <w:rsid w:val="00A84C5A"/>
    <w:rsid w:val="00A9105A"/>
    <w:rsid w:val="00A92BCF"/>
    <w:rsid w:val="00AA5A9D"/>
    <w:rsid w:val="00AB7B4C"/>
    <w:rsid w:val="00AC321B"/>
    <w:rsid w:val="00AC43B4"/>
    <w:rsid w:val="00AD24BA"/>
    <w:rsid w:val="00AD3663"/>
    <w:rsid w:val="00AD5FA7"/>
    <w:rsid w:val="00AE5CE7"/>
    <w:rsid w:val="00AE6CEC"/>
    <w:rsid w:val="00AF0ABC"/>
    <w:rsid w:val="00AF7C30"/>
    <w:rsid w:val="00B000AB"/>
    <w:rsid w:val="00B02D64"/>
    <w:rsid w:val="00B12F61"/>
    <w:rsid w:val="00B1422A"/>
    <w:rsid w:val="00B171E8"/>
    <w:rsid w:val="00B253A1"/>
    <w:rsid w:val="00B360B5"/>
    <w:rsid w:val="00B46154"/>
    <w:rsid w:val="00B57D31"/>
    <w:rsid w:val="00B62D54"/>
    <w:rsid w:val="00B65EB6"/>
    <w:rsid w:val="00B70AB7"/>
    <w:rsid w:val="00B812A7"/>
    <w:rsid w:val="00B86ACD"/>
    <w:rsid w:val="00B90814"/>
    <w:rsid w:val="00B926B0"/>
    <w:rsid w:val="00B93E89"/>
    <w:rsid w:val="00B96BCB"/>
    <w:rsid w:val="00BA108C"/>
    <w:rsid w:val="00BA47B5"/>
    <w:rsid w:val="00BB09BB"/>
    <w:rsid w:val="00BC108D"/>
    <w:rsid w:val="00BC1C3B"/>
    <w:rsid w:val="00BC34DB"/>
    <w:rsid w:val="00BC67F6"/>
    <w:rsid w:val="00BD14F6"/>
    <w:rsid w:val="00BD1904"/>
    <w:rsid w:val="00BD48F6"/>
    <w:rsid w:val="00BE21B0"/>
    <w:rsid w:val="00BE5455"/>
    <w:rsid w:val="00BF36E1"/>
    <w:rsid w:val="00BF4122"/>
    <w:rsid w:val="00C03028"/>
    <w:rsid w:val="00C049D3"/>
    <w:rsid w:val="00C113C6"/>
    <w:rsid w:val="00C11728"/>
    <w:rsid w:val="00C1397D"/>
    <w:rsid w:val="00C250B9"/>
    <w:rsid w:val="00C26222"/>
    <w:rsid w:val="00C30DD4"/>
    <w:rsid w:val="00C464A6"/>
    <w:rsid w:val="00C52947"/>
    <w:rsid w:val="00C541BA"/>
    <w:rsid w:val="00C546AC"/>
    <w:rsid w:val="00C60809"/>
    <w:rsid w:val="00C615DD"/>
    <w:rsid w:val="00C6180E"/>
    <w:rsid w:val="00C61998"/>
    <w:rsid w:val="00C6200E"/>
    <w:rsid w:val="00C81EB9"/>
    <w:rsid w:val="00C959DD"/>
    <w:rsid w:val="00CA3024"/>
    <w:rsid w:val="00CA3EB7"/>
    <w:rsid w:val="00CA5D48"/>
    <w:rsid w:val="00CA77CE"/>
    <w:rsid w:val="00CA7D04"/>
    <w:rsid w:val="00CA7D6A"/>
    <w:rsid w:val="00CB220A"/>
    <w:rsid w:val="00CB7216"/>
    <w:rsid w:val="00CC1774"/>
    <w:rsid w:val="00CC4325"/>
    <w:rsid w:val="00CC63D7"/>
    <w:rsid w:val="00CC69B1"/>
    <w:rsid w:val="00CD3D62"/>
    <w:rsid w:val="00CD7761"/>
    <w:rsid w:val="00CE36D5"/>
    <w:rsid w:val="00CE6EAB"/>
    <w:rsid w:val="00CF3E30"/>
    <w:rsid w:val="00CF5A89"/>
    <w:rsid w:val="00D0265E"/>
    <w:rsid w:val="00D06C6B"/>
    <w:rsid w:val="00D06EDF"/>
    <w:rsid w:val="00D116BF"/>
    <w:rsid w:val="00D16D90"/>
    <w:rsid w:val="00D17C27"/>
    <w:rsid w:val="00D21B71"/>
    <w:rsid w:val="00D21FE7"/>
    <w:rsid w:val="00D2251F"/>
    <w:rsid w:val="00D26219"/>
    <w:rsid w:val="00D3732E"/>
    <w:rsid w:val="00D41B1E"/>
    <w:rsid w:val="00D43617"/>
    <w:rsid w:val="00D478AB"/>
    <w:rsid w:val="00D5090A"/>
    <w:rsid w:val="00D523D3"/>
    <w:rsid w:val="00D647CC"/>
    <w:rsid w:val="00D65DF5"/>
    <w:rsid w:val="00D712FF"/>
    <w:rsid w:val="00D748E2"/>
    <w:rsid w:val="00D751CC"/>
    <w:rsid w:val="00D9176F"/>
    <w:rsid w:val="00DB19FF"/>
    <w:rsid w:val="00DB5E2F"/>
    <w:rsid w:val="00DB6897"/>
    <w:rsid w:val="00DB7BF1"/>
    <w:rsid w:val="00DC1425"/>
    <w:rsid w:val="00DC24B0"/>
    <w:rsid w:val="00DC4AF5"/>
    <w:rsid w:val="00DC741A"/>
    <w:rsid w:val="00DD5D23"/>
    <w:rsid w:val="00DD713B"/>
    <w:rsid w:val="00DE0BCE"/>
    <w:rsid w:val="00DE1A42"/>
    <w:rsid w:val="00DE54B8"/>
    <w:rsid w:val="00DE6B81"/>
    <w:rsid w:val="00DF2AB3"/>
    <w:rsid w:val="00DF66F9"/>
    <w:rsid w:val="00DF7FB2"/>
    <w:rsid w:val="00E00460"/>
    <w:rsid w:val="00E0279F"/>
    <w:rsid w:val="00E057C9"/>
    <w:rsid w:val="00E14F7D"/>
    <w:rsid w:val="00E2039C"/>
    <w:rsid w:val="00E239A4"/>
    <w:rsid w:val="00E255FB"/>
    <w:rsid w:val="00E258A5"/>
    <w:rsid w:val="00E33C47"/>
    <w:rsid w:val="00E433CE"/>
    <w:rsid w:val="00E469B9"/>
    <w:rsid w:val="00E56CB8"/>
    <w:rsid w:val="00E61CEC"/>
    <w:rsid w:val="00E628A6"/>
    <w:rsid w:val="00E62E0B"/>
    <w:rsid w:val="00E67DE8"/>
    <w:rsid w:val="00E72A1D"/>
    <w:rsid w:val="00E75391"/>
    <w:rsid w:val="00E834C6"/>
    <w:rsid w:val="00E8517F"/>
    <w:rsid w:val="00E874F7"/>
    <w:rsid w:val="00E91130"/>
    <w:rsid w:val="00E93FC6"/>
    <w:rsid w:val="00EA081B"/>
    <w:rsid w:val="00EA1F79"/>
    <w:rsid w:val="00EA3912"/>
    <w:rsid w:val="00EA3D6F"/>
    <w:rsid w:val="00EA75F4"/>
    <w:rsid w:val="00EB2FE0"/>
    <w:rsid w:val="00EC15CB"/>
    <w:rsid w:val="00EC61D9"/>
    <w:rsid w:val="00ED03BA"/>
    <w:rsid w:val="00ED2DEA"/>
    <w:rsid w:val="00ED5019"/>
    <w:rsid w:val="00ED57AE"/>
    <w:rsid w:val="00EE0695"/>
    <w:rsid w:val="00EE2024"/>
    <w:rsid w:val="00EE65FA"/>
    <w:rsid w:val="00F02525"/>
    <w:rsid w:val="00F04E7E"/>
    <w:rsid w:val="00F1355D"/>
    <w:rsid w:val="00F178B0"/>
    <w:rsid w:val="00F212E9"/>
    <w:rsid w:val="00F27B19"/>
    <w:rsid w:val="00F33128"/>
    <w:rsid w:val="00F36DC1"/>
    <w:rsid w:val="00F561D2"/>
    <w:rsid w:val="00F56BF5"/>
    <w:rsid w:val="00F579AB"/>
    <w:rsid w:val="00F57DA5"/>
    <w:rsid w:val="00F634F6"/>
    <w:rsid w:val="00F636E2"/>
    <w:rsid w:val="00F6429E"/>
    <w:rsid w:val="00F675DB"/>
    <w:rsid w:val="00F70857"/>
    <w:rsid w:val="00F74869"/>
    <w:rsid w:val="00F74972"/>
    <w:rsid w:val="00F77C9B"/>
    <w:rsid w:val="00F8309E"/>
    <w:rsid w:val="00F84A9D"/>
    <w:rsid w:val="00F8554B"/>
    <w:rsid w:val="00F91D5D"/>
    <w:rsid w:val="00F92174"/>
    <w:rsid w:val="00F97E47"/>
    <w:rsid w:val="00FA13AC"/>
    <w:rsid w:val="00FA4B3A"/>
    <w:rsid w:val="00FA5C08"/>
    <w:rsid w:val="00FA5D00"/>
    <w:rsid w:val="00FB443D"/>
    <w:rsid w:val="00FC1A6B"/>
    <w:rsid w:val="00FC1CBE"/>
    <w:rsid w:val="00FC51CC"/>
    <w:rsid w:val="00FC6BBF"/>
    <w:rsid w:val="00FD04F1"/>
    <w:rsid w:val="00FD11DC"/>
    <w:rsid w:val="00FD4DEA"/>
    <w:rsid w:val="00FD6B8B"/>
    <w:rsid w:val="00FD6C07"/>
    <w:rsid w:val="00FE0D77"/>
    <w:rsid w:val="00FE2262"/>
    <w:rsid w:val="00FE2FCA"/>
    <w:rsid w:val="00FE3AF8"/>
    <w:rsid w:val="00FF2246"/>
    <w:rsid w:val="00FF4904"/>
    <w:rsid w:val="00FF53F6"/>
    <w:rsid w:val="00FF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rPr>
      <w:rFonts w:ascii="Times New Roman" w:hAnsi="Times New Roman"/>
      <w:sz w:val="24"/>
      <w:szCs w:val="24"/>
    </w:rPr>
  </w:style>
  <w:style w:type="paragraph" w:styleId="1">
    <w:name w:val="heading 1"/>
    <w:basedOn w:val="a"/>
    <w:next w:val="a"/>
    <w:link w:val="10"/>
    <w:autoRedefine/>
    <w:uiPriority w:val="9"/>
    <w:qFormat/>
    <w:rsid w:val="00D06C6B"/>
    <w:pPr>
      <w:keepNext/>
      <w:keepLines/>
      <w:numPr>
        <w:numId w:val="6"/>
      </w:numPr>
      <w:spacing w:before="480"/>
      <w:jc w:val="center"/>
      <w:outlineLvl w:val="0"/>
    </w:pPr>
    <w:rPr>
      <w:rFonts w:ascii="Cambria" w:eastAsia="SimSun" w:hAnsi="Cambria"/>
      <w:b/>
      <w:bCs/>
      <w:sz w:val="28"/>
      <w:szCs w:val="28"/>
      <w:lang w:val="x-none"/>
    </w:rPr>
  </w:style>
  <w:style w:type="paragraph" w:styleId="2">
    <w:name w:val="heading 2"/>
    <w:basedOn w:val="a"/>
    <w:next w:val="a"/>
    <w:link w:val="20"/>
    <w:uiPriority w:val="9"/>
    <w:unhideWhenUsed/>
    <w:qFormat/>
    <w:rsid w:val="004B187A"/>
    <w:pPr>
      <w:keepNext/>
      <w:keepLines/>
      <w:numPr>
        <w:ilvl w:val="1"/>
        <w:numId w:val="6"/>
      </w:numPr>
      <w:spacing w:before="40"/>
      <w:outlineLvl w:val="1"/>
    </w:pPr>
    <w:rPr>
      <w:rFonts w:ascii="Cambria" w:eastAsia="SimSun" w:hAnsi="Cambria"/>
      <w:color w:val="365F91"/>
      <w:sz w:val="26"/>
      <w:szCs w:val="26"/>
      <w:lang w:val="x-none"/>
    </w:rPr>
  </w:style>
  <w:style w:type="paragraph" w:styleId="3">
    <w:name w:val="heading 3"/>
    <w:basedOn w:val="a"/>
    <w:next w:val="a"/>
    <w:link w:val="30"/>
    <w:uiPriority w:val="9"/>
    <w:unhideWhenUsed/>
    <w:qFormat/>
    <w:rsid w:val="00887A22"/>
    <w:pPr>
      <w:keepNext/>
      <w:keepLines/>
      <w:numPr>
        <w:ilvl w:val="2"/>
        <w:numId w:val="6"/>
      </w:numPr>
      <w:spacing w:before="200"/>
      <w:outlineLvl w:val="2"/>
    </w:pPr>
    <w:rPr>
      <w:rFonts w:ascii="Cambria" w:eastAsia="SimSun" w:hAnsi="Cambria"/>
      <w:b/>
      <w:bCs/>
      <w:sz w:val="28"/>
      <w:lang w:val="x-none"/>
    </w:rPr>
  </w:style>
  <w:style w:type="paragraph" w:styleId="4">
    <w:name w:val="heading 4"/>
    <w:basedOn w:val="a"/>
    <w:next w:val="a"/>
    <w:link w:val="40"/>
    <w:uiPriority w:val="9"/>
    <w:semiHidden/>
    <w:unhideWhenUsed/>
    <w:qFormat/>
    <w:rsid w:val="004B187A"/>
    <w:pPr>
      <w:keepNext/>
      <w:keepLines/>
      <w:numPr>
        <w:ilvl w:val="3"/>
        <w:numId w:val="6"/>
      </w:numPr>
      <w:spacing w:before="40"/>
      <w:outlineLvl w:val="3"/>
    </w:pPr>
    <w:rPr>
      <w:rFonts w:ascii="Cambria" w:eastAsia="SimSun" w:hAnsi="Cambria"/>
      <w:i/>
      <w:iCs/>
      <w:color w:val="365F91"/>
      <w:lang w:val="x-none"/>
    </w:rPr>
  </w:style>
  <w:style w:type="paragraph" w:styleId="5">
    <w:name w:val="heading 5"/>
    <w:basedOn w:val="a"/>
    <w:next w:val="a"/>
    <w:link w:val="50"/>
    <w:uiPriority w:val="9"/>
    <w:semiHidden/>
    <w:unhideWhenUsed/>
    <w:qFormat/>
    <w:rsid w:val="004B187A"/>
    <w:pPr>
      <w:keepNext/>
      <w:keepLines/>
      <w:numPr>
        <w:ilvl w:val="4"/>
        <w:numId w:val="6"/>
      </w:numPr>
      <w:spacing w:before="40"/>
      <w:outlineLvl w:val="4"/>
    </w:pPr>
    <w:rPr>
      <w:rFonts w:ascii="Cambria" w:eastAsia="SimSun" w:hAnsi="Cambria"/>
      <w:color w:val="365F91"/>
      <w:lang w:val="x-none"/>
    </w:rPr>
  </w:style>
  <w:style w:type="paragraph" w:styleId="6">
    <w:name w:val="heading 6"/>
    <w:basedOn w:val="a"/>
    <w:next w:val="a"/>
    <w:link w:val="60"/>
    <w:uiPriority w:val="9"/>
    <w:semiHidden/>
    <w:unhideWhenUsed/>
    <w:qFormat/>
    <w:rsid w:val="004B187A"/>
    <w:pPr>
      <w:keepNext/>
      <w:keepLines/>
      <w:numPr>
        <w:ilvl w:val="5"/>
        <w:numId w:val="6"/>
      </w:numPr>
      <w:spacing w:before="40"/>
      <w:outlineLvl w:val="5"/>
    </w:pPr>
    <w:rPr>
      <w:rFonts w:ascii="Cambria" w:eastAsia="SimSun" w:hAnsi="Cambria"/>
      <w:color w:val="243F60"/>
      <w:lang w:val="x-none"/>
    </w:rPr>
  </w:style>
  <w:style w:type="paragraph" w:styleId="7">
    <w:name w:val="heading 7"/>
    <w:basedOn w:val="a"/>
    <w:next w:val="a"/>
    <w:link w:val="70"/>
    <w:uiPriority w:val="9"/>
    <w:semiHidden/>
    <w:unhideWhenUsed/>
    <w:qFormat/>
    <w:rsid w:val="004B187A"/>
    <w:pPr>
      <w:keepNext/>
      <w:keepLines/>
      <w:numPr>
        <w:ilvl w:val="6"/>
        <w:numId w:val="6"/>
      </w:numPr>
      <w:spacing w:before="40"/>
      <w:outlineLvl w:val="6"/>
    </w:pPr>
    <w:rPr>
      <w:rFonts w:ascii="Cambria" w:eastAsia="SimSun" w:hAnsi="Cambria"/>
      <w:i/>
      <w:iCs/>
      <w:color w:val="243F60"/>
      <w:lang w:val="x-none"/>
    </w:rPr>
  </w:style>
  <w:style w:type="paragraph" w:styleId="8">
    <w:name w:val="heading 8"/>
    <w:basedOn w:val="a"/>
    <w:next w:val="a"/>
    <w:link w:val="80"/>
    <w:uiPriority w:val="9"/>
    <w:semiHidden/>
    <w:unhideWhenUsed/>
    <w:qFormat/>
    <w:rsid w:val="004B187A"/>
    <w:pPr>
      <w:keepNext/>
      <w:keepLines/>
      <w:numPr>
        <w:ilvl w:val="7"/>
        <w:numId w:val="6"/>
      </w:numPr>
      <w:spacing w:before="40"/>
      <w:outlineLvl w:val="7"/>
    </w:pPr>
    <w:rPr>
      <w:rFonts w:ascii="Cambria" w:eastAsia="SimSun" w:hAnsi="Cambria"/>
      <w:color w:val="272727"/>
      <w:sz w:val="21"/>
      <w:szCs w:val="21"/>
      <w:lang w:val="x-none"/>
    </w:rPr>
  </w:style>
  <w:style w:type="paragraph" w:styleId="9">
    <w:name w:val="heading 9"/>
    <w:basedOn w:val="a"/>
    <w:next w:val="a"/>
    <w:link w:val="90"/>
    <w:uiPriority w:val="9"/>
    <w:semiHidden/>
    <w:unhideWhenUsed/>
    <w:qFormat/>
    <w:rsid w:val="004B187A"/>
    <w:pPr>
      <w:keepNext/>
      <w:keepLines/>
      <w:numPr>
        <w:ilvl w:val="8"/>
        <w:numId w:val="6"/>
      </w:numPr>
      <w:spacing w:before="40"/>
      <w:outlineLvl w:val="8"/>
    </w:pPr>
    <w:rPr>
      <w:rFonts w:ascii="Cambria" w:eastAsia="SimSun" w:hAnsi="Cambria"/>
      <w:i/>
      <w:iCs/>
      <w:color w:val="272727"/>
      <w:sz w:val="21"/>
      <w:szCs w:val="21"/>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06C6B"/>
    <w:rPr>
      <w:rFonts w:ascii="Cambria" w:eastAsia="SimSun" w:hAnsi="Cambria"/>
      <w:b/>
      <w:bCs/>
      <w:sz w:val="28"/>
      <w:szCs w:val="28"/>
      <w:lang w:val="x-none"/>
    </w:rPr>
  </w:style>
  <w:style w:type="character" w:customStyle="1" w:styleId="30">
    <w:name w:val="Заголовок 3 Знак"/>
    <w:link w:val="3"/>
    <w:uiPriority w:val="9"/>
    <w:rsid w:val="00887A22"/>
    <w:rPr>
      <w:rFonts w:ascii="Cambria" w:eastAsia="SimSun" w:hAnsi="Cambria"/>
      <w:b/>
      <w:bCs/>
      <w:sz w:val="28"/>
      <w:szCs w:val="24"/>
      <w:lang w:val="x-none"/>
    </w:rPr>
  </w:style>
  <w:style w:type="paragraph" w:styleId="a3">
    <w:name w:val="List Paragraph"/>
    <w:basedOn w:val="a"/>
    <w:uiPriority w:val="34"/>
    <w:qFormat/>
    <w:rsid w:val="005060D9"/>
    <w:pPr>
      <w:spacing w:after="200" w:line="276" w:lineRule="auto"/>
      <w:ind w:left="720"/>
      <w:contextualSpacing/>
    </w:pPr>
    <w:rPr>
      <w:rFonts w:ascii="Calibri" w:hAnsi="Calibri"/>
      <w:sz w:val="22"/>
      <w:szCs w:val="22"/>
      <w:lang w:eastAsia="en-US"/>
    </w:rPr>
  </w:style>
  <w:style w:type="paragraph" w:styleId="a4">
    <w:name w:val="footnote text"/>
    <w:basedOn w:val="a"/>
    <w:link w:val="a5"/>
    <w:uiPriority w:val="99"/>
    <w:unhideWhenUsed/>
    <w:rsid w:val="005060D9"/>
    <w:rPr>
      <w:rFonts w:ascii="Calibri" w:hAnsi="Calibri"/>
      <w:sz w:val="20"/>
      <w:szCs w:val="20"/>
      <w:lang w:val="x-none" w:eastAsia="x-none"/>
    </w:rPr>
  </w:style>
  <w:style w:type="character" w:customStyle="1" w:styleId="a5">
    <w:name w:val="Текст сноски Знак"/>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val="x-none" w:eastAsia="x-none"/>
    </w:rPr>
  </w:style>
  <w:style w:type="character" w:customStyle="1" w:styleId="a9">
    <w:name w:val="Название Знак"/>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hAnsi="Calibri"/>
      <w:sz w:val="20"/>
      <w:szCs w:val="20"/>
      <w:lang w:val="x-none" w:eastAsia="x-none"/>
    </w:rPr>
  </w:style>
  <w:style w:type="character" w:customStyle="1" w:styleId="ab">
    <w:name w:val="Нижний колонтитул Знак"/>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sz w:val="16"/>
      <w:szCs w:val="16"/>
      <w:lang w:val="x-none"/>
    </w:rPr>
  </w:style>
  <w:style w:type="character" w:customStyle="1" w:styleId="ad">
    <w:name w:val="Текст выноски Знак"/>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rPr>
      <w:lang w:val="x-none"/>
    </w:rPr>
  </w:style>
  <w:style w:type="character" w:customStyle="1" w:styleId="af">
    <w:name w:val="Верхний колонтитул Знак"/>
    <w:link w:val="ae"/>
    <w:uiPriority w:val="99"/>
    <w:rsid w:val="001E7F9B"/>
    <w:rPr>
      <w:rFonts w:ascii="Times New Roman" w:hAnsi="Times New Roman" w:cs="Times New Roman"/>
      <w:sz w:val="24"/>
      <w:szCs w:val="24"/>
      <w:lang w:eastAsia="ru-RU"/>
    </w:rPr>
  </w:style>
  <w:style w:type="character" w:styleId="af0">
    <w:name w:val="annotation reference"/>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lang w:val="x-none"/>
    </w:rPr>
  </w:style>
  <w:style w:type="character" w:customStyle="1" w:styleId="af2">
    <w:name w:val="Текст примечания Знак"/>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link w:val="af3"/>
    <w:uiPriority w:val="99"/>
    <w:semiHidden/>
    <w:rsid w:val="0061189C"/>
    <w:rPr>
      <w:rFonts w:ascii="Times New Roman" w:hAnsi="Times New Roman" w:cs="Times New Roman"/>
      <w:b/>
      <w:bCs/>
      <w:sz w:val="20"/>
      <w:szCs w:val="20"/>
      <w:lang w:eastAsia="ru-RU"/>
    </w:rPr>
  </w:style>
  <w:style w:type="character" w:styleId="af5">
    <w:name w:val="Strong"/>
    <w:uiPriority w:val="22"/>
    <w:qFormat/>
    <w:rsid w:val="00A82BB0"/>
    <w:rPr>
      <w:b/>
      <w:bCs/>
    </w:rPr>
  </w:style>
  <w:style w:type="character" w:customStyle="1" w:styleId="ilfuvd">
    <w:name w:val="ilfuvd"/>
    <w:basedOn w:val="a0"/>
    <w:rsid w:val="00C52947"/>
  </w:style>
  <w:style w:type="character" w:styleId="af6">
    <w:name w:val="Emphasis"/>
    <w:uiPriority w:val="20"/>
    <w:qFormat/>
    <w:rsid w:val="001C11E0"/>
    <w:rPr>
      <w:i/>
      <w:iCs/>
    </w:rPr>
  </w:style>
  <w:style w:type="paragraph" w:styleId="af7">
    <w:name w:val="caption"/>
    <w:basedOn w:val="a"/>
    <w:next w:val="a"/>
    <w:uiPriority w:val="35"/>
    <w:unhideWhenUsed/>
    <w:qFormat/>
    <w:rsid w:val="00887A22"/>
    <w:pPr>
      <w:spacing w:after="200"/>
      <w:jc w:val="right"/>
    </w:pPr>
    <w:rPr>
      <w:bCs/>
      <w:i/>
      <w:sz w:val="18"/>
      <w:szCs w:val="18"/>
    </w:rPr>
  </w:style>
  <w:style w:type="character" w:customStyle="1" w:styleId="20">
    <w:name w:val="Заголовок 2 Знак"/>
    <w:link w:val="2"/>
    <w:uiPriority w:val="9"/>
    <w:rsid w:val="004B187A"/>
    <w:rPr>
      <w:rFonts w:ascii="Cambria" w:eastAsia="SimSun" w:hAnsi="Cambria"/>
      <w:color w:val="365F91"/>
      <w:sz w:val="26"/>
      <w:szCs w:val="26"/>
      <w:lang w:val="x-none"/>
    </w:rPr>
  </w:style>
  <w:style w:type="character" w:customStyle="1" w:styleId="40">
    <w:name w:val="Заголовок 4 Знак"/>
    <w:link w:val="4"/>
    <w:uiPriority w:val="9"/>
    <w:semiHidden/>
    <w:rsid w:val="004B187A"/>
    <w:rPr>
      <w:rFonts w:ascii="Cambria" w:eastAsia="SimSun" w:hAnsi="Cambria"/>
      <w:i/>
      <w:iCs/>
      <w:color w:val="365F91"/>
      <w:sz w:val="24"/>
      <w:szCs w:val="24"/>
      <w:lang w:val="x-none"/>
    </w:rPr>
  </w:style>
  <w:style w:type="character" w:customStyle="1" w:styleId="50">
    <w:name w:val="Заголовок 5 Знак"/>
    <w:link w:val="5"/>
    <w:uiPriority w:val="9"/>
    <w:semiHidden/>
    <w:rsid w:val="004B187A"/>
    <w:rPr>
      <w:rFonts w:ascii="Cambria" w:eastAsia="SimSun" w:hAnsi="Cambria"/>
      <w:color w:val="365F91"/>
      <w:sz w:val="24"/>
      <w:szCs w:val="24"/>
      <w:lang w:val="x-none"/>
    </w:rPr>
  </w:style>
  <w:style w:type="character" w:customStyle="1" w:styleId="60">
    <w:name w:val="Заголовок 6 Знак"/>
    <w:link w:val="6"/>
    <w:uiPriority w:val="9"/>
    <w:semiHidden/>
    <w:rsid w:val="004B187A"/>
    <w:rPr>
      <w:rFonts w:ascii="Cambria" w:eastAsia="SimSun" w:hAnsi="Cambria"/>
      <w:color w:val="243F60"/>
      <w:sz w:val="24"/>
      <w:szCs w:val="24"/>
      <w:lang w:val="x-none"/>
    </w:rPr>
  </w:style>
  <w:style w:type="character" w:customStyle="1" w:styleId="70">
    <w:name w:val="Заголовок 7 Знак"/>
    <w:link w:val="7"/>
    <w:uiPriority w:val="9"/>
    <w:semiHidden/>
    <w:rsid w:val="004B187A"/>
    <w:rPr>
      <w:rFonts w:ascii="Cambria" w:eastAsia="SimSun" w:hAnsi="Cambria"/>
      <w:i/>
      <w:iCs/>
      <w:color w:val="243F60"/>
      <w:sz w:val="24"/>
      <w:szCs w:val="24"/>
      <w:lang w:val="x-none"/>
    </w:rPr>
  </w:style>
  <w:style w:type="character" w:customStyle="1" w:styleId="80">
    <w:name w:val="Заголовок 8 Знак"/>
    <w:link w:val="8"/>
    <w:uiPriority w:val="9"/>
    <w:semiHidden/>
    <w:rsid w:val="004B187A"/>
    <w:rPr>
      <w:rFonts w:ascii="Cambria" w:eastAsia="SimSun" w:hAnsi="Cambria"/>
      <w:color w:val="272727"/>
      <w:sz w:val="21"/>
      <w:szCs w:val="21"/>
      <w:lang w:val="x-none"/>
    </w:rPr>
  </w:style>
  <w:style w:type="character" w:customStyle="1" w:styleId="90">
    <w:name w:val="Заголовок 9 Знак"/>
    <w:link w:val="9"/>
    <w:uiPriority w:val="9"/>
    <w:semiHidden/>
    <w:rsid w:val="004B187A"/>
    <w:rPr>
      <w:rFonts w:ascii="Cambria" w:eastAsia="SimSun" w:hAnsi="Cambria"/>
      <w:i/>
      <w:iCs/>
      <w:color w:val="272727"/>
      <w:sz w:val="21"/>
      <w:szCs w:val="21"/>
      <w:lang w:val="x-none"/>
    </w:rPr>
  </w:style>
  <w:style w:type="paragraph" w:styleId="af8">
    <w:name w:val="Revision"/>
    <w:hidden/>
    <w:uiPriority w:val="99"/>
    <w:semiHidden/>
    <w:rsid w:val="00AD3663"/>
    <w:rPr>
      <w:rFonts w:ascii="Times New Roman" w:hAnsi="Times New Roman"/>
      <w:sz w:val="24"/>
      <w:szCs w:val="24"/>
    </w:rPr>
  </w:style>
  <w:style w:type="character" w:styleId="af9">
    <w:name w:val="Placeholder Text"/>
    <w:uiPriority w:val="99"/>
    <w:semiHidden/>
    <w:rsid w:val="00820B53"/>
    <w:rPr>
      <w:color w:val="808080"/>
    </w:rPr>
  </w:style>
  <w:style w:type="paragraph" w:customStyle="1" w:styleId="s1">
    <w:name w:val="s_1"/>
    <w:basedOn w:val="a"/>
    <w:rsid w:val="00386F3B"/>
    <w:pPr>
      <w:spacing w:before="100" w:beforeAutospacing="1" w:after="100" w:afterAutospacing="1"/>
    </w:pPr>
    <w:rPr>
      <w:rFonts w:eastAsia="Times New Roman"/>
    </w:rPr>
  </w:style>
  <w:style w:type="paragraph" w:customStyle="1" w:styleId="12">
    <w:name w:val="Знак Знак12"/>
    <w:basedOn w:val="a"/>
    <w:uiPriority w:val="99"/>
    <w:rsid w:val="00DB19FF"/>
    <w:pPr>
      <w:spacing w:after="160" w:line="240" w:lineRule="exact"/>
    </w:pPr>
    <w:rPr>
      <w:rFonts w:ascii="Verdana" w:eastAsia="Times New Roman" w:hAnsi="Verdana" w:cs="Verdana"/>
      <w:sz w:val="20"/>
      <w:szCs w:val="20"/>
      <w:lang w:val="en-US" w:eastAsia="en-US"/>
    </w:rPr>
  </w:style>
  <w:style w:type="character" w:customStyle="1" w:styleId="markedcontent">
    <w:name w:val="markedcontent"/>
    <w:basedOn w:val="a0"/>
    <w:rsid w:val="00B02D64"/>
  </w:style>
  <w:style w:type="character" w:styleId="afa">
    <w:name w:val="Hyperlink"/>
    <w:basedOn w:val="a0"/>
    <w:uiPriority w:val="99"/>
    <w:unhideWhenUsed/>
    <w:rsid w:val="00D16D90"/>
    <w:rPr>
      <w:color w:val="0563C1" w:themeColor="hyperlink"/>
      <w:u w:val="single"/>
    </w:rPr>
  </w:style>
  <w:style w:type="paragraph" w:styleId="afb">
    <w:name w:val="No Spacing"/>
    <w:uiPriority w:val="99"/>
    <w:qFormat/>
    <w:rsid w:val="00D16D90"/>
    <w:rPr>
      <w:rFonts w:eastAsia="Times New Roman" w:cs="Calibri"/>
      <w:sz w:val="22"/>
      <w:szCs w:val="22"/>
      <w:lang w:eastAsia="zh-CN"/>
    </w:rPr>
  </w:style>
  <w:style w:type="paragraph" w:styleId="afc">
    <w:name w:val="Normal (Web)"/>
    <w:basedOn w:val="a"/>
    <w:uiPriority w:val="99"/>
    <w:semiHidden/>
    <w:unhideWhenUsed/>
    <w:rsid w:val="008B6E0A"/>
    <w:pPr>
      <w:spacing w:before="100" w:beforeAutospacing="1" w:after="100" w:afterAutospacing="1"/>
    </w:pPr>
    <w:rPr>
      <w:rFonts w:eastAsia="Times New Roman"/>
    </w:rPr>
  </w:style>
  <w:style w:type="character" w:customStyle="1" w:styleId="21">
    <w:name w:val="Основной текст (2)_"/>
    <w:link w:val="210"/>
    <w:locked/>
    <w:rsid w:val="008B6E0A"/>
    <w:rPr>
      <w:rFonts w:ascii="Times New Roman" w:hAnsi="Times New Roman"/>
      <w:sz w:val="19"/>
      <w:shd w:val="clear" w:color="auto" w:fill="FFFFFF"/>
    </w:rPr>
  </w:style>
  <w:style w:type="character" w:customStyle="1" w:styleId="22">
    <w:name w:val="Основной текст (2) + Курсив"/>
    <w:rsid w:val="008B6E0A"/>
    <w:rPr>
      <w:rFonts w:ascii="Times New Roman" w:hAnsi="Times New Roman"/>
      <w:i/>
      <w:color w:val="000000"/>
      <w:spacing w:val="0"/>
      <w:w w:val="100"/>
      <w:position w:val="0"/>
      <w:sz w:val="19"/>
      <w:u w:val="none"/>
      <w:lang w:val="ru-RU" w:eastAsia="ru-RU"/>
    </w:rPr>
  </w:style>
  <w:style w:type="character" w:customStyle="1" w:styleId="23">
    <w:name w:val="Основной текст (2) + Полужирный"/>
    <w:rsid w:val="008B6E0A"/>
    <w:rPr>
      <w:rFonts w:ascii="Times New Roman" w:hAnsi="Times New Roman"/>
      <w:b/>
      <w:color w:val="000000"/>
      <w:spacing w:val="0"/>
      <w:w w:val="100"/>
      <w:position w:val="0"/>
      <w:sz w:val="19"/>
      <w:u w:val="none"/>
      <w:lang w:val="ru-RU" w:eastAsia="ru-RU"/>
    </w:rPr>
  </w:style>
  <w:style w:type="paragraph" w:customStyle="1" w:styleId="210">
    <w:name w:val="Основной текст (2)1"/>
    <w:basedOn w:val="a"/>
    <w:link w:val="21"/>
    <w:rsid w:val="008B6E0A"/>
    <w:pPr>
      <w:widowControl w:val="0"/>
      <w:shd w:val="clear" w:color="auto" w:fill="FFFFFF"/>
      <w:spacing w:before="240" w:line="226" w:lineRule="exact"/>
      <w:jc w:val="both"/>
    </w:pPr>
    <w:rPr>
      <w:sz w:val="19"/>
      <w:szCs w:val="20"/>
    </w:rPr>
  </w:style>
  <w:style w:type="character" w:customStyle="1" w:styleId="220">
    <w:name w:val="Основной текст (2) + Полужирный2"/>
    <w:aliases w:val="Курсив"/>
    <w:rsid w:val="008B6E0A"/>
    <w:rPr>
      <w:rFonts w:ascii="Times New Roman" w:hAnsi="Times New Roman"/>
      <w:b/>
      <w:i/>
      <w:color w:val="000000"/>
      <w:spacing w:val="0"/>
      <w:w w:val="100"/>
      <w:position w:val="0"/>
      <w:sz w:val="19"/>
      <w:u w:val="none"/>
      <w:lang w:val="ru-RU" w:eastAsia="ru-RU"/>
    </w:rPr>
  </w:style>
  <w:style w:type="character" w:customStyle="1" w:styleId="24">
    <w:name w:val="Основной текст (2)"/>
    <w:rsid w:val="008B6E0A"/>
    <w:rPr>
      <w:rFonts w:ascii="Times New Roman" w:hAnsi="Times New Roman"/>
      <w:color w:val="000000"/>
      <w:spacing w:val="0"/>
      <w:w w:val="100"/>
      <w:position w:val="0"/>
      <w:sz w:val="19"/>
      <w:u w:val="none"/>
      <w:lang w:val="ru-RU" w:eastAsia="ru-RU"/>
    </w:rPr>
  </w:style>
  <w:style w:type="character" w:styleId="afd">
    <w:name w:val="FollowedHyperlink"/>
    <w:basedOn w:val="a0"/>
    <w:uiPriority w:val="99"/>
    <w:semiHidden/>
    <w:unhideWhenUsed/>
    <w:rsid w:val="002A030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rPr>
      <w:rFonts w:ascii="Times New Roman" w:hAnsi="Times New Roman"/>
      <w:sz w:val="24"/>
      <w:szCs w:val="24"/>
    </w:rPr>
  </w:style>
  <w:style w:type="paragraph" w:styleId="1">
    <w:name w:val="heading 1"/>
    <w:basedOn w:val="a"/>
    <w:next w:val="a"/>
    <w:link w:val="10"/>
    <w:autoRedefine/>
    <w:uiPriority w:val="9"/>
    <w:qFormat/>
    <w:rsid w:val="00D06C6B"/>
    <w:pPr>
      <w:keepNext/>
      <w:keepLines/>
      <w:numPr>
        <w:numId w:val="6"/>
      </w:numPr>
      <w:spacing w:before="480"/>
      <w:jc w:val="center"/>
      <w:outlineLvl w:val="0"/>
    </w:pPr>
    <w:rPr>
      <w:rFonts w:ascii="Cambria" w:eastAsia="SimSun" w:hAnsi="Cambria"/>
      <w:b/>
      <w:bCs/>
      <w:sz w:val="28"/>
      <w:szCs w:val="28"/>
      <w:lang w:val="x-none"/>
    </w:rPr>
  </w:style>
  <w:style w:type="paragraph" w:styleId="2">
    <w:name w:val="heading 2"/>
    <w:basedOn w:val="a"/>
    <w:next w:val="a"/>
    <w:link w:val="20"/>
    <w:uiPriority w:val="9"/>
    <w:unhideWhenUsed/>
    <w:qFormat/>
    <w:rsid w:val="004B187A"/>
    <w:pPr>
      <w:keepNext/>
      <w:keepLines/>
      <w:numPr>
        <w:ilvl w:val="1"/>
        <w:numId w:val="6"/>
      </w:numPr>
      <w:spacing w:before="40"/>
      <w:outlineLvl w:val="1"/>
    </w:pPr>
    <w:rPr>
      <w:rFonts w:ascii="Cambria" w:eastAsia="SimSun" w:hAnsi="Cambria"/>
      <w:color w:val="365F91"/>
      <w:sz w:val="26"/>
      <w:szCs w:val="26"/>
      <w:lang w:val="x-none"/>
    </w:rPr>
  </w:style>
  <w:style w:type="paragraph" w:styleId="3">
    <w:name w:val="heading 3"/>
    <w:basedOn w:val="a"/>
    <w:next w:val="a"/>
    <w:link w:val="30"/>
    <w:uiPriority w:val="9"/>
    <w:unhideWhenUsed/>
    <w:qFormat/>
    <w:rsid w:val="00887A22"/>
    <w:pPr>
      <w:keepNext/>
      <w:keepLines/>
      <w:numPr>
        <w:ilvl w:val="2"/>
        <w:numId w:val="6"/>
      </w:numPr>
      <w:spacing w:before="200"/>
      <w:outlineLvl w:val="2"/>
    </w:pPr>
    <w:rPr>
      <w:rFonts w:ascii="Cambria" w:eastAsia="SimSun" w:hAnsi="Cambria"/>
      <w:b/>
      <w:bCs/>
      <w:sz w:val="28"/>
      <w:lang w:val="x-none"/>
    </w:rPr>
  </w:style>
  <w:style w:type="paragraph" w:styleId="4">
    <w:name w:val="heading 4"/>
    <w:basedOn w:val="a"/>
    <w:next w:val="a"/>
    <w:link w:val="40"/>
    <w:uiPriority w:val="9"/>
    <w:semiHidden/>
    <w:unhideWhenUsed/>
    <w:qFormat/>
    <w:rsid w:val="004B187A"/>
    <w:pPr>
      <w:keepNext/>
      <w:keepLines/>
      <w:numPr>
        <w:ilvl w:val="3"/>
        <w:numId w:val="6"/>
      </w:numPr>
      <w:spacing w:before="40"/>
      <w:outlineLvl w:val="3"/>
    </w:pPr>
    <w:rPr>
      <w:rFonts w:ascii="Cambria" w:eastAsia="SimSun" w:hAnsi="Cambria"/>
      <w:i/>
      <w:iCs/>
      <w:color w:val="365F91"/>
      <w:lang w:val="x-none"/>
    </w:rPr>
  </w:style>
  <w:style w:type="paragraph" w:styleId="5">
    <w:name w:val="heading 5"/>
    <w:basedOn w:val="a"/>
    <w:next w:val="a"/>
    <w:link w:val="50"/>
    <w:uiPriority w:val="9"/>
    <w:semiHidden/>
    <w:unhideWhenUsed/>
    <w:qFormat/>
    <w:rsid w:val="004B187A"/>
    <w:pPr>
      <w:keepNext/>
      <w:keepLines/>
      <w:numPr>
        <w:ilvl w:val="4"/>
        <w:numId w:val="6"/>
      </w:numPr>
      <w:spacing w:before="40"/>
      <w:outlineLvl w:val="4"/>
    </w:pPr>
    <w:rPr>
      <w:rFonts w:ascii="Cambria" w:eastAsia="SimSun" w:hAnsi="Cambria"/>
      <w:color w:val="365F91"/>
      <w:lang w:val="x-none"/>
    </w:rPr>
  </w:style>
  <w:style w:type="paragraph" w:styleId="6">
    <w:name w:val="heading 6"/>
    <w:basedOn w:val="a"/>
    <w:next w:val="a"/>
    <w:link w:val="60"/>
    <w:uiPriority w:val="9"/>
    <w:semiHidden/>
    <w:unhideWhenUsed/>
    <w:qFormat/>
    <w:rsid w:val="004B187A"/>
    <w:pPr>
      <w:keepNext/>
      <w:keepLines/>
      <w:numPr>
        <w:ilvl w:val="5"/>
        <w:numId w:val="6"/>
      </w:numPr>
      <w:spacing w:before="40"/>
      <w:outlineLvl w:val="5"/>
    </w:pPr>
    <w:rPr>
      <w:rFonts w:ascii="Cambria" w:eastAsia="SimSun" w:hAnsi="Cambria"/>
      <w:color w:val="243F60"/>
      <w:lang w:val="x-none"/>
    </w:rPr>
  </w:style>
  <w:style w:type="paragraph" w:styleId="7">
    <w:name w:val="heading 7"/>
    <w:basedOn w:val="a"/>
    <w:next w:val="a"/>
    <w:link w:val="70"/>
    <w:uiPriority w:val="9"/>
    <w:semiHidden/>
    <w:unhideWhenUsed/>
    <w:qFormat/>
    <w:rsid w:val="004B187A"/>
    <w:pPr>
      <w:keepNext/>
      <w:keepLines/>
      <w:numPr>
        <w:ilvl w:val="6"/>
        <w:numId w:val="6"/>
      </w:numPr>
      <w:spacing w:before="40"/>
      <w:outlineLvl w:val="6"/>
    </w:pPr>
    <w:rPr>
      <w:rFonts w:ascii="Cambria" w:eastAsia="SimSun" w:hAnsi="Cambria"/>
      <w:i/>
      <w:iCs/>
      <w:color w:val="243F60"/>
      <w:lang w:val="x-none"/>
    </w:rPr>
  </w:style>
  <w:style w:type="paragraph" w:styleId="8">
    <w:name w:val="heading 8"/>
    <w:basedOn w:val="a"/>
    <w:next w:val="a"/>
    <w:link w:val="80"/>
    <w:uiPriority w:val="9"/>
    <w:semiHidden/>
    <w:unhideWhenUsed/>
    <w:qFormat/>
    <w:rsid w:val="004B187A"/>
    <w:pPr>
      <w:keepNext/>
      <w:keepLines/>
      <w:numPr>
        <w:ilvl w:val="7"/>
        <w:numId w:val="6"/>
      </w:numPr>
      <w:spacing w:before="40"/>
      <w:outlineLvl w:val="7"/>
    </w:pPr>
    <w:rPr>
      <w:rFonts w:ascii="Cambria" w:eastAsia="SimSun" w:hAnsi="Cambria"/>
      <w:color w:val="272727"/>
      <w:sz w:val="21"/>
      <w:szCs w:val="21"/>
      <w:lang w:val="x-none"/>
    </w:rPr>
  </w:style>
  <w:style w:type="paragraph" w:styleId="9">
    <w:name w:val="heading 9"/>
    <w:basedOn w:val="a"/>
    <w:next w:val="a"/>
    <w:link w:val="90"/>
    <w:uiPriority w:val="9"/>
    <w:semiHidden/>
    <w:unhideWhenUsed/>
    <w:qFormat/>
    <w:rsid w:val="004B187A"/>
    <w:pPr>
      <w:keepNext/>
      <w:keepLines/>
      <w:numPr>
        <w:ilvl w:val="8"/>
        <w:numId w:val="6"/>
      </w:numPr>
      <w:spacing w:before="40"/>
      <w:outlineLvl w:val="8"/>
    </w:pPr>
    <w:rPr>
      <w:rFonts w:ascii="Cambria" w:eastAsia="SimSun" w:hAnsi="Cambria"/>
      <w:i/>
      <w:iCs/>
      <w:color w:val="272727"/>
      <w:sz w:val="21"/>
      <w:szCs w:val="21"/>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06C6B"/>
    <w:rPr>
      <w:rFonts w:ascii="Cambria" w:eastAsia="SimSun" w:hAnsi="Cambria"/>
      <w:b/>
      <w:bCs/>
      <w:sz w:val="28"/>
      <w:szCs w:val="28"/>
      <w:lang w:val="x-none"/>
    </w:rPr>
  </w:style>
  <w:style w:type="character" w:customStyle="1" w:styleId="30">
    <w:name w:val="Заголовок 3 Знак"/>
    <w:link w:val="3"/>
    <w:uiPriority w:val="9"/>
    <w:rsid w:val="00887A22"/>
    <w:rPr>
      <w:rFonts w:ascii="Cambria" w:eastAsia="SimSun" w:hAnsi="Cambria"/>
      <w:b/>
      <w:bCs/>
      <w:sz w:val="28"/>
      <w:szCs w:val="24"/>
      <w:lang w:val="x-none"/>
    </w:rPr>
  </w:style>
  <w:style w:type="paragraph" w:styleId="a3">
    <w:name w:val="List Paragraph"/>
    <w:basedOn w:val="a"/>
    <w:uiPriority w:val="34"/>
    <w:qFormat/>
    <w:rsid w:val="005060D9"/>
    <w:pPr>
      <w:spacing w:after="200" w:line="276" w:lineRule="auto"/>
      <w:ind w:left="720"/>
      <w:contextualSpacing/>
    </w:pPr>
    <w:rPr>
      <w:rFonts w:ascii="Calibri" w:hAnsi="Calibri"/>
      <w:sz w:val="22"/>
      <w:szCs w:val="22"/>
      <w:lang w:eastAsia="en-US"/>
    </w:rPr>
  </w:style>
  <w:style w:type="paragraph" w:styleId="a4">
    <w:name w:val="footnote text"/>
    <w:basedOn w:val="a"/>
    <w:link w:val="a5"/>
    <w:uiPriority w:val="99"/>
    <w:unhideWhenUsed/>
    <w:rsid w:val="005060D9"/>
    <w:rPr>
      <w:rFonts w:ascii="Calibri" w:hAnsi="Calibri"/>
      <w:sz w:val="20"/>
      <w:szCs w:val="20"/>
      <w:lang w:val="x-none" w:eastAsia="x-none"/>
    </w:rPr>
  </w:style>
  <w:style w:type="character" w:customStyle="1" w:styleId="a5">
    <w:name w:val="Текст сноски Знак"/>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val="x-none" w:eastAsia="x-none"/>
    </w:rPr>
  </w:style>
  <w:style w:type="character" w:customStyle="1" w:styleId="a9">
    <w:name w:val="Название Знак"/>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hAnsi="Calibri"/>
      <w:sz w:val="20"/>
      <w:szCs w:val="20"/>
      <w:lang w:val="x-none" w:eastAsia="x-none"/>
    </w:rPr>
  </w:style>
  <w:style w:type="character" w:customStyle="1" w:styleId="ab">
    <w:name w:val="Нижний колонтитул Знак"/>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sz w:val="16"/>
      <w:szCs w:val="16"/>
      <w:lang w:val="x-none"/>
    </w:rPr>
  </w:style>
  <w:style w:type="character" w:customStyle="1" w:styleId="ad">
    <w:name w:val="Текст выноски Знак"/>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rPr>
      <w:lang w:val="x-none"/>
    </w:rPr>
  </w:style>
  <w:style w:type="character" w:customStyle="1" w:styleId="af">
    <w:name w:val="Верхний колонтитул Знак"/>
    <w:link w:val="ae"/>
    <w:uiPriority w:val="99"/>
    <w:rsid w:val="001E7F9B"/>
    <w:rPr>
      <w:rFonts w:ascii="Times New Roman" w:hAnsi="Times New Roman" w:cs="Times New Roman"/>
      <w:sz w:val="24"/>
      <w:szCs w:val="24"/>
      <w:lang w:eastAsia="ru-RU"/>
    </w:rPr>
  </w:style>
  <w:style w:type="character" w:styleId="af0">
    <w:name w:val="annotation reference"/>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lang w:val="x-none"/>
    </w:rPr>
  </w:style>
  <w:style w:type="character" w:customStyle="1" w:styleId="af2">
    <w:name w:val="Текст примечания Знак"/>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link w:val="af3"/>
    <w:uiPriority w:val="99"/>
    <w:semiHidden/>
    <w:rsid w:val="0061189C"/>
    <w:rPr>
      <w:rFonts w:ascii="Times New Roman" w:hAnsi="Times New Roman" w:cs="Times New Roman"/>
      <w:b/>
      <w:bCs/>
      <w:sz w:val="20"/>
      <w:szCs w:val="20"/>
      <w:lang w:eastAsia="ru-RU"/>
    </w:rPr>
  </w:style>
  <w:style w:type="character" w:styleId="af5">
    <w:name w:val="Strong"/>
    <w:uiPriority w:val="22"/>
    <w:qFormat/>
    <w:rsid w:val="00A82BB0"/>
    <w:rPr>
      <w:b/>
      <w:bCs/>
    </w:rPr>
  </w:style>
  <w:style w:type="character" w:customStyle="1" w:styleId="ilfuvd">
    <w:name w:val="ilfuvd"/>
    <w:basedOn w:val="a0"/>
    <w:rsid w:val="00C52947"/>
  </w:style>
  <w:style w:type="character" w:styleId="af6">
    <w:name w:val="Emphasis"/>
    <w:uiPriority w:val="20"/>
    <w:qFormat/>
    <w:rsid w:val="001C11E0"/>
    <w:rPr>
      <w:i/>
      <w:iCs/>
    </w:rPr>
  </w:style>
  <w:style w:type="paragraph" w:styleId="af7">
    <w:name w:val="caption"/>
    <w:basedOn w:val="a"/>
    <w:next w:val="a"/>
    <w:uiPriority w:val="35"/>
    <w:unhideWhenUsed/>
    <w:qFormat/>
    <w:rsid w:val="00887A22"/>
    <w:pPr>
      <w:spacing w:after="200"/>
      <w:jc w:val="right"/>
    </w:pPr>
    <w:rPr>
      <w:bCs/>
      <w:i/>
      <w:sz w:val="18"/>
      <w:szCs w:val="18"/>
    </w:rPr>
  </w:style>
  <w:style w:type="character" w:customStyle="1" w:styleId="20">
    <w:name w:val="Заголовок 2 Знак"/>
    <w:link w:val="2"/>
    <w:uiPriority w:val="9"/>
    <w:rsid w:val="004B187A"/>
    <w:rPr>
      <w:rFonts w:ascii="Cambria" w:eastAsia="SimSun" w:hAnsi="Cambria"/>
      <w:color w:val="365F91"/>
      <w:sz w:val="26"/>
      <w:szCs w:val="26"/>
      <w:lang w:val="x-none"/>
    </w:rPr>
  </w:style>
  <w:style w:type="character" w:customStyle="1" w:styleId="40">
    <w:name w:val="Заголовок 4 Знак"/>
    <w:link w:val="4"/>
    <w:uiPriority w:val="9"/>
    <w:semiHidden/>
    <w:rsid w:val="004B187A"/>
    <w:rPr>
      <w:rFonts w:ascii="Cambria" w:eastAsia="SimSun" w:hAnsi="Cambria"/>
      <w:i/>
      <w:iCs/>
      <w:color w:val="365F91"/>
      <w:sz w:val="24"/>
      <w:szCs w:val="24"/>
      <w:lang w:val="x-none"/>
    </w:rPr>
  </w:style>
  <w:style w:type="character" w:customStyle="1" w:styleId="50">
    <w:name w:val="Заголовок 5 Знак"/>
    <w:link w:val="5"/>
    <w:uiPriority w:val="9"/>
    <w:semiHidden/>
    <w:rsid w:val="004B187A"/>
    <w:rPr>
      <w:rFonts w:ascii="Cambria" w:eastAsia="SimSun" w:hAnsi="Cambria"/>
      <w:color w:val="365F91"/>
      <w:sz w:val="24"/>
      <w:szCs w:val="24"/>
      <w:lang w:val="x-none"/>
    </w:rPr>
  </w:style>
  <w:style w:type="character" w:customStyle="1" w:styleId="60">
    <w:name w:val="Заголовок 6 Знак"/>
    <w:link w:val="6"/>
    <w:uiPriority w:val="9"/>
    <w:semiHidden/>
    <w:rsid w:val="004B187A"/>
    <w:rPr>
      <w:rFonts w:ascii="Cambria" w:eastAsia="SimSun" w:hAnsi="Cambria"/>
      <w:color w:val="243F60"/>
      <w:sz w:val="24"/>
      <w:szCs w:val="24"/>
      <w:lang w:val="x-none"/>
    </w:rPr>
  </w:style>
  <w:style w:type="character" w:customStyle="1" w:styleId="70">
    <w:name w:val="Заголовок 7 Знак"/>
    <w:link w:val="7"/>
    <w:uiPriority w:val="9"/>
    <w:semiHidden/>
    <w:rsid w:val="004B187A"/>
    <w:rPr>
      <w:rFonts w:ascii="Cambria" w:eastAsia="SimSun" w:hAnsi="Cambria"/>
      <w:i/>
      <w:iCs/>
      <w:color w:val="243F60"/>
      <w:sz w:val="24"/>
      <w:szCs w:val="24"/>
      <w:lang w:val="x-none"/>
    </w:rPr>
  </w:style>
  <w:style w:type="character" w:customStyle="1" w:styleId="80">
    <w:name w:val="Заголовок 8 Знак"/>
    <w:link w:val="8"/>
    <w:uiPriority w:val="9"/>
    <w:semiHidden/>
    <w:rsid w:val="004B187A"/>
    <w:rPr>
      <w:rFonts w:ascii="Cambria" w:eastAsia="SimSun" w:hAnsi="Cambria"/>
      <w:color w:val="272727"/>
      <w:sz w:val="21"/>
      <w:szCs w:val="21"/>
      <w:lang w:val="x-none"/>
    </w:rPr>
  </w:style>
  <w:style w:type="character" w:customStyle="1" w:styleId="90">
    <w:name w:val="Заголовок 9 Знак"/>
    <w:link w:val="9"/>
    <w:uiPriority w:val="9"/>
    <w:semiHidden/>
    <w:rsid w:val="004B187A"/>
    <w:rPr>
      <w:rFonts w:ascii="Cambria" w:eastAsia="SimSun" w:hAnsi="Cambria"/>
      <w:i/>
      <w:iCs/>
      <w:color w:val="272727"/>
      <w:sz w:val="21"/>
      <w:szCs w:val="21"/>
      <w:lang w:val="x-none"/>
    </w:rPr>
  </w:style>
  <w:style w:type="paragraph" w:styleId="af8">
    <w:name w:val="Revision"/>
    <w:hidden/>
    <w:uiPriority w:val="99"/>
    <w:semiHidden/>
    <w:rsid w:val="00AD3663"/>
    <w:rPr>
      <w:rFonts w:ascii="Times New Roman" w:hAnsi="Times New Roman"/>
      <w:sz w:val="24"/>
      <w:szCs w:val="24"/>
    </w:rPr>
  </w:style>
  <w:style w:type="character" w:styleId="af9">
    <w:name w:val="Placeholder Text"/>
    <w:uiPriority w:val="99"/>
    <w:semiHidden/>
    <w:rsid w:val="00820B53"/>
    <w:rPr>
      <w:color w:val="808080"/>
    </w:rPr>
  </w:style>
  <w:style w:type="paragraph" w:customStyle="1" w:styleId="s1">
    <w:name w:val="s_1"/>
    <w:basedOn w:val="a"/>
    <w:rsid w:val="00386F3B"/>
    <w:pPr>
      <w:spacing w:before="100" w:beforeAutospacing="1" w:after="100" w:afterAutospacing="1"/>
    </w:pPr>
    <w:rPr>
      <w:rFonts w:eastAsia="Times New Roman"/>
    </w:rPr>
  </w:style>
  <w:style w:type="paragraph" w:customStyle="1" w:styleId="12">
    <w:name w:val="Знак Знак12"/>
    <w:basedOn w:val="a"/>
    <w:uiPriority w:val="99"/>
    <w:rsid w:val="00DB19FF"/>
    <w:pPr>
      <w:spacing w:after="160" w:line="240" w:lineRule="exact"/>
    </w:pPr>
    <w:rPr>
      <w:rFonts w:ascii="Verdana" w:eastAsia="Times New Roman" w:hAnsi="Verdana" w:cs="Verdana"/>
      <w:sz w:val="20"/>
      <w:szCs w:val="20"/>
      <w:lang w:val="en-US" w:eastAsia="en-US"/>
    </w:rPr>
  </w:style>
  <w:style w:type="character" w:customStyle="1" w:styleId="markedcontent">
    <w:name w:val="markedcontent"/>
    <w:basedOn w:val="a0"/>
    <w:rsid w:val="00B02D64"/>
  </w:style>
  <w:style w:type="character" w:styleId="afa">
    <w:name w:val="Hyperlink"/>
    <w:basedOn w:val="a0"/>
    <w:uiPriority w:val="99"/>
    <w:unhideWhenUsed/>
    <w:rsid w:val="00D16D90"/>
    <w:rPr>
      <w:color w:val="0563C1" w:themeColor="hyperlink"/>
      <w:u w:val="single"/>
    </w:rPr>
  </w:style>
  <w:style w:type="paragraph" w:styleId="afb">
    <w:name w:val="No Spacing"/>
    <w:uiPriority w:val="99"/>
    <w:qFormat/>
    <w:rsid w:val="00D16D90"/>
    <w:rPr>
      <w:rFonts w:eastAsia="Times New Roman" w:cs="Calibri"/>
      <w:sz w:val="22"/>
      <w:szCs w:val="22"/>
      <w:lang w:eastAsia="zh-CN"/>
    </w:rPr>
  </w:style>
  <w:style w:type="paragraph" w:styleId="afc">
    <w:name w:val="Normal (Web)"/>
    <w:basedOn w:val="a"/>
    <w:uiPriority w:val="99"/>
    <w:semiHidden/>
    <w:unhideWhenUsed/>
    <w:rsid w:val="008B6E0A"/>
    <w:pPr>
      <w:spacing w:before="100" w:beforeAutospacing="1" w:after="100" w:afterAutospacing="1"/>
    </w:pPr>
    <w:rPr>
      <w:rFonts w:eastAsia="Times New Roman"/>
    </w:rPr>
  </w:style>
  <w:style w:type="character" w:customStyle="1" w:styleId="21">
    <w:name w:val="Основной текст (2)_"/>
    <w:link w:val="210"/>
    <w:locked/>
    <w:rsid w:val="008B6E0A"/>
    <w:rPr>
      <w:rFonts w:ascii="Times New Roman" w:hAnsi="Times New Roman"/>
      <w:sz w:val="19"/>
      <w:shd w:val="clear" w:color="auto" w:fill="FFFFFF"/>
    </w:rPr>
  </w:style>
  <w:style w:type="character" w:customStyle="1" w:styleId="22">
    <w:name w:val="Основной текст (2) + Курсив"/>
    <w:rsid w:val="008B6E0A"/>
    <w:rPr>
      <w:rFonts w:ascii="Times New Roman" w:hAnsi="Times New Roman"/>
      <w:i/>
      <w:color w:val="000000"/>
      <w:spacing w:val="0"/>
      <w:w w:val="100"/>
      <w:position w:val="0"/>
      <w:sz w:val="19"/>
      <w:u w:val="none"/>
      <w:lang w:val="ru-RU" w:eastAsia="ru-RU"/>
    </w:rPr>
  </w:style>
  <w:style w:type="character" w:customStyle="1" w:styleId="23">
    <w:name w:val="Основной текст (2) + Полужирный"/>
    <w:rsid w:val="008B6E0A"/>
    <w:rPr>
      <w:rFonts w:ascii="Times New Roman" w:hAnsi="Times New Roman"/>
      <w:b/>
      <w:color w:val="000000"/>
      <w:spacing w:val="0"/>
      <w:w w:val="100"/>
      <w:position w:val="0"/>
      <w:sz w:val="19"/>
      <w:u w:val="none"/>
      <w:lang w:val="ru-RU" w:eastAsia="ru-RU"/>
    </w:rPr>
  </w:style>
  <w:style w:type="paragraph" w:customStyle="1" w:styleId="210">
    <w:name w:val="Основной текст (2)1"/>
    <w:basedOn w:val="a"/>
    <w:link w:val="21"/>
    <w:rsid w:val="008B6E0A"/>
    <w:pPr>
      <w:widowControl w:val="0"/>
      <w:shd w:val="clear" w:color="auto" w:fill="FFFFFF"/>
      <w:spacing w:before="240" w:line="226" w:lineRule="exact"/>
      <w:jc w:val="both"/>
    </w:pPr>
    <w:rPr>
      <w:sz w:val="19"/>
      <w:szCs w:val="20"/>
    </w:rPr>
  </w:style>
  <w:style w:type="character" w:customStyle="1" w:styleId="220">
    <w:name w:val="Основной текст (2) + Полужирный2"/>
    <w:aliases w:val="Курсив"/>
    <w:rsid w:val="008B6E0A"/>
    <w:rPr>
      <w:rFonts w:ascii="Times New Roman" w:hAnsi="Times New Roman"/>
      <w:b/>
      <w:i/>
      <w:color w:val="000000"/>
      <w:spacing w:val="0"/>
      <w:w w:val="100"/>
      <w:position w:val="0"/>
      <w:sz w:val="19"/>
      <w:u w:val="none"/>
      <w:lang w:val="ru-RU" w:eastAsia="ru-RU"/>
    </w:rPr>
  </w:style>
  <w:style w:type="character" w:customStyle="1" w:styleId="24">
    <w:name w:val="Основной текст (2)"/>
    <w:rsid w:val="008B6E0A"/>
    <w:rPr>
      <w:rFonts w:ascii="Times New Roman" w:hAnsi="Times New Roman"/>
      <w:color w:val="000000"/>
      <w:spacing w:val="0"/>
      <w:w w:val="100"/>
      <w:position w:val="0"/>
      <w:sz w:val="19"/>
      <w:u w:val="none"/>
      <w:lang w:val="ru-RU" w:eastAsia="ru-RU"/>
    </w:rPr>
  </w:style>
  <w:style w:type="character" w:styleId="afd">
    <w:name w:val="FollowedHyperlink"/>
    <w:basedOn w:val="a0"/>
    <w:uiPriority w:val="99"/>
    <w:semiHidden/>
    <w:unhideWhenUsed/>
    <w:rsid w:val="002A03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0566">
      <w:bodyDiv w:val="1"/>
      <w:marLeft w:val="0"/>
      <w:marRight w:val="0"/>
      <w:marTop w:val="0"/>
      <w:marBottom w:val="0"/>
      <w:divBdr>
        <w:top w:val="none" w:sz="0" w:space="0" w:color="auto"/>
        <w:left w:val="none" w:sz="0" w:space="0" w:color="auto"/>
        <w:bottom w:val="none" w:sz="0" w:space="0" w:color="auto"/>
        <w:right w:val="none" w:sz="0" w:space="0" w:color="auto"/>
      </w:divBdr>
    </w:div>
    <w:div w:id="84309427">
      <w:bodyDiv w:val="1"/>
      <w:marLeft w:val="0"/>
      <w:marRight w:val="0"/>
      <w:marTop w:val="0"/>
      <w:marBottom w:val="0"/>
      <w:divBdr>
        <w:top w:val="none" w:sz="0" w:space="0" w:color="auto"/>
        <w:left w:val="none" w:sz="0" w:space="0" w:color="auto"/>
        <w:bottom w:val="none" w:sz="0" w:space="0" w:color="auto"/>
        <w:right w:val="none" w:sz="0" w:space="0" w:color="auto"/>
      </w:divBdr>
    </w:div>
    <w:div w:id="223108503">
      <w:bodyDiv w:val="1"/>
      <w:marLeft w:val="0"/>
      <w:marRight w:val="0"/>
      <w:marTop w:val="0"/>
      <w:marBottom w:val="0"/>
      <w:divBdr>
        <w:top w:val="none" w:sz="0" w:space="0" w:color="auto"/>
        <w:left w:val="none" w:sz="0" w:space="0" w:color="auto"/>
        <w:bottom w:val="none" w:sz="0" w:space="0" w:color="auto"/>
        <w:right w:val="none" w:sz="0" w:space="0" w:color="auto"/>
      </w:divBdr>
    </w:div>
    <w:div w:id="239485612">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1430808127">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65263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6;&#1080;&#1088;&#1086;.&#1088;&#1092;/poseshhenie-shnor/" TargetMode="External"/><Relationship Id="rId18" Type="http://schemas.openxmlformats.org/officeDocument/2006/relationships/hyperlink" Target="http://fipi.ru/material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orcoko.ru/wp-content/uploads/2021/09/pr_1235_10_09_2021.pdf" TargetMode="External"/><Relationship Id="rId17" Type="http://schemas.openxmlformats.org/officeDocument/2006/relationships/hyperlink" Target="http://&#1086;&#1080;&#1088;&#1086;.&#1088;&#1092;/sekciya-1-russkij-yazyk-i-literatura-2/" TargetMode="External"/><Relationship Id="rId2" Type="http://schemas.openxmlformats.org/officeDocument/2006/relationships/numbering" Target="numbering.xml"/><Relationship Id="rId16" Type="http://schemas.openxmlformats.org/officeDocument/2006/relationships/hyperlink" Target="https://youtu.be/8LMO2BuLEnw" TargetMode="External"/><Relationship Id="rId20" Type="http://schemas.openxmlformats.org/officeDocument/2006/relationships/hyperlink" Target="https://doc.fipi.ru/navigator-podgotovki/navigator-ege/Lit_tr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6;&#1080;&#1088;&#1086;.&#1088;&#1092;/ege-2022/" TargetMode="External"/><Relationship Id="rId5" Type="http://schemas.openxmlformats.org/officeDocument/2006/relationships/settings" Target="settings.xml"/><Relationship Id="rId15" Type="http://schemas.openxmlformats.org/officeDocument/2006/relationships/hyperlink" Target="http://&#1086;&#1080;&#1088;&#1086;.&#1088;&#1092;/?s=%D0%A8%D0%9D%D0%9E%D0%A0" TargetMode="External"/><Relationship Id="rId10" Type="http://schemas.openxmlformats.org/officeDocument/2006/relationships/chart" Target="charts/chart1.xml"/><Relationship Id="rId19" Type="http://schemas.openxmlformats.org/officeDocument/2006/relationships/hyperlink" Target="http://www.ege.edu.ru/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youtube.com/watch?v=UJ-G8odp2vU"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192.168.0.53\share\&#1052;&#1077;&#1083;&#1100;&#1085;&#1086;&#1074;&#1072;\&#1054;&#1058;&#1063;&#1045;&#1058;&#1067;%202022\&#1076;&#1083;&#1103;%20&#1088;&#1072;&#1089;&#1089;&#1099;&#1083;&#1082;&#1080;%20&#1087;&#1088;&#1077;&#1076;&#1089;&#1077;&#1076;&#1072;&#1090;&#1077;&#1083;&#1103;&#1084;\&#1050;&#1086;&#1087;&#1080;&#1103;%20&#1040;&#1085;&#1072;&#1083;&#1080;&#1090;&#1080;&#1095;&#1077;&#1089;&#1082;&#1080;&#1081;%2011%20&#1043;&#1086;&#1090;&#1086;&#1074;&#108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'2.1.'!$C$432:$C$470</c:f>
              <c:strCache>
                <c:ptCount val="39"/>
                <c:pt idx="0">
                  <c:v>28</c:v>
                </c:pt>
                <c:pt idx="1">
                  <c:v>33</c:v>
                </c:pt>
                <c:pt idx="2">
                  <c:v>34</c:v>
                </c:pt>
                <c:pt idx="3">
                  <c:v>35</c:v>
                </c:pt>
                <c:pt idx="4">
                  <c:v>36</c:v>
                </c:pt>
                <c:pt idx="5">
                  <c:v>37</c:v>
                </c:pt>
                <c:pt idx="6">
                  <c:v>38</c:v>
                </c:pt>
                <c:pt idx="7">
                  <c:v>39</c:v>
                </c:pt>
                <c:pt idx="8">
                  <c:v>41</c:v>
                </c:pt>
                <c:pt idx="9">
                  <c:v>42</c:v>
                </c:pt>
                <c:pt idx="10">
                  <c:v>43</c:v>
                </c:pt>
                <c:pt idx="11">
                  <c:v>44</c:v>
                </c:pt>
                <c:pt idx="12">
                  <c:v>45</c:v>
                </c:pt>
                <c:pt idx="13">
                  <c:v>46</c:v>
                </c:pt>
                <c:pt idx="14">
                  <c:v>47</c:v>
                </c:pt>
                <c:pt idx="15">
                  <c:v>48</c:v>
                </c:pt>
                <c:pt idx="16">
                  <c:v>49</c:v>
                </c:pt>
                <c:pt idx="17">
                  <c:v>50</c:v>
                </c:pt>
                <c:pt idx="18">
                  <c:v>51</c:v>
                </c:pt>
                <c:pt idx="19">
                  <c:v>52</c:v>
                </c:pt>
                <c:pt idx="20">
                  <c:v>53</c:v>
                </c:pt>
                <c:pt idx="21">
                  <c:v>54</c:v>
                </c:pt>
                <c:pt idx="22">
                  <c:v>55</c:v>
                </c:pt>
                <c:pt idx="23">
                  <c:v>56</c:v>
                </c:pt>
                <c:pt idx="24">
                  <c:v>57</c:v>
                </c:pt>
                <c:pt idx="25">
                  <c:v>58</c:v>
                </c:pt>
                <c:pt idx="26">
                  <c:v>59</c:v>
                </c:pt>
                <c:pt idx="27">
                  <c:v>60</c:v>
                </c:pt>
                <c:pt idx="28">
                  <c:v>61</c:v>
                </c:pt>
                <c:pt idx="29">
                  <c:v>62</c:v>
                </c:pt>
                <c:pt idx="30">
                  <c:v>63</c:v>
                </c:pt>
                <c:pt idx="31">
                  <c:v>68</c:v>
                </c:pt>
                <c:pt idx="32">
                  <c:v>73</c:v>
                </c:pt>
                <c:pt idx="33">
                  <c:v>77</c:v>
                </c:pt>
                <c:pt idx="34">
                  <c:v>82</c:v>
                </c:pt>
                <c:pt idx="35">
                  <c:v>87</c:v>
                </c:pt>
                <c:pt idx="36">
                  <c:v>91</c:v>
                </c:pt>
                <c:pt idx="37">
                  <c:v>96</c:v>
                </c:pt>
                <c:pt idx="38">
                  <c:v>100</c:v>
                </c:pt>
              </c:strCache>
            </c:strRef>
          </c:tx>
          <c:spPr>
            <a:solidFill>
              <a:srgbClr val="990033"/>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'2.1.'!$C$432:$C$470</c:f>
              <c:numCache>
                <c:formatCode>General</c:formatCode>
                <c:ptCount val="39"/>
                <c:pt idx="0">
                  <c:v>28</c:v>
                </c:pt>
                <c:pt idx="1">
                  <c:v>33</c:v>
                </c:pt>
                <c:pt idx="2">
                  <c:v>34</c:v>
                </c:pt>
                <c:pt idx="3">
                  <c:v>35</c:v>
                </c:pt>
                <c:pt idx="4">
                  <c:v>36</c:v>
                </c:pt>
                <c:pt idx="5">
                  <c:v>37</c:v>
                </c:pt>
                <c:pt idx="6">
                  <c:v>38</c:v>
                </c:pt>
                <c:pt idx="7">
                  <c:v>39</c:v>
                </c:pt>
                <c:pt idx="8">
                  <c:v>41</c:v>
                </c:pt>
                <c:pt idx="9">
                  <c:v>42</c:v>
                </c:pt>
                <c:pt idx="10">
                  <c:v>43</c:v>
                </c:pt>
                <c:pt idx="11">
                  <c:v>44</c:v>
                </c:pt>
                <c:pt idx="12">
                  <c:v>45</c:v>
                </c:pt>
                <c:pt idx="13">
                  <c:v>46</c:v>
                </c:pt>
                <c:pt idx="14">
                  <c:v>47</c:v>
                </c:pt>
                <c:pt idx="15">
                  <c:v>48</c:v>
                </c:pt>
                <c:pt idx="16">
                  <c:v>49</c:v>
                </c:pt>
                <c:pt idx="17">
                  <c:v>50</c:v>
                </c:pt>
                <c:pt idx="18">
                  <c:v>51</c:v>
                </c:pt>
                <c:pt idx="19">
                  <c:v>52</c:v>
                </c:pt>
                <c:pt idx="20">
                  <c:v>53</c:v>
                </c:pt>
                <c:pt idx="21">
                  <c:v>54</c:v>
                </c:pt>
                <c:pt idx="22">
                  <c:v>55</c:v>
                </c:pt>
                <c:pt idx="23">
                  <c:v>56</c:v>
                </c:pt>
                <c:pt idx="24">
                  <c:v>57</c:v>
                </c:pt>
                <c:pt idx="25">
                  <c:v>58</c:v>
                </c:pt>
                <c:pt idx="26">
                  <c:v>59</c:v>
                </c:pt>
                <c:pt idx="27">
                  <c:v>60</c:v>
                </c:pt>
                <c:pt idx="28">
                  <c:v>61</c:v>
                </c:pt>
                <c:pt idx="29">
                  <c:v>62</c:v>
                </c:pt>
                <c:pt idx="30">
                  <c:v>63</c:v>
                </c:pt>
                <c:pt idx="31">
                  <c:v>68</c:v>
                </c:pt>
                <c:pt idx="32">
                  <c:v>73</c:v>
                </c:pt>
                <c:pt idx="33">
                  <c:v>77</c:v>
                </c:pt>
                <c:pt idx="34">
                  <c:v>82</c:v>
                </c:pt>
                <c:pt idx="35">
                  <c:v>87</c:v>
                </c:pt>
                <c:pt idx="36">
                  <c:v>91</c:v>
                </c:pt>
                <c:pt idx="37">
                  <c:v>96</c:v>
                </c:pt>
                <c:pt idx="38">
                  <c:v>100</c:v>
                </c:pt>
              </c:numCache>
            </c:numRef>
          </c:cat>
          <c:val>
            <c:numRef>
              <c:f>'2.1.'!$D$432:$D$470</c:f>
              <c:numCache>
                <c:formatCode>General</c:formatCode>
                <c:ptCount val="39"/>
                <c:pt idx="0">
                  <c:v>1</c:v>
                </c:pt>
                <c:pt idx="1">
                  <c:v>2</c:v>
                </c:pt>
                <c:pt idx="2">
                  <c:v>5</c:v>
                </c:pt>
                <c:pt idx="3">
                  <c:v>1</c:v>
                </c:pt>
                <c:pt idx="4">
                  <c:v>3</c:v>
                </c:pt>
                <c:pt idx="5">
                  <c:v>1</c:v>
                </c:pt>
                <c:pt idx="6">
                  <c:v>2</c:v>
                </c:pt>
                <c:pt idx="7">
                  <c:v>1</c:v>
                </c:pt>
                <c:pt idx="8">
                  <c:v>2</c:v>
                </c:pt>
                <c:pt idx="9">
                  <c:v>3</c:v>
                </c:pt>
                <c:pt idx="10">
                  <c:v>3</c:v>
                </c:pt>
                <c:pt idx="11">
                  <c:v>5</c:v>
                </c:pt>
                <c:pt idx="12">
                  <c:v>4</c:v>
                </c:pt>
                <c:pt idx="13">
                  <c:v>6</c:v>
                </c:pt>
                <c:pt idx="14">
                  <c:v>3</c:v>
                </c:pt>
                <c:pt idx="15">
                  <c:v>2</c:v>
                </c:pt>
                <c:pt idx="16">
                  <c:v>6</c:v>
                </c:pt>
                <c:pt idx="17">
                  <c:v>7</c:v>
                </c:pt>
                <c:pt idx="18">
                  <c:v>3</c:v>
                </c:pt>
                <c:pt idx="19">
                  <c:v>2</c:v>
                </c:pt>
                <c:pt idx="20">
                  <c:v>6</c:v>
                </c:pt>
                <c:pt idx="21">
                  <c:v>8</c:v>
                </c:pt>
                <c:pt idx="22">
                  <c:v>10</c:v>
                </c:pt>
                <c:pt idx="23">
                  <c:v>6</c:v>
                </c:pt>
                <c:pt idx="24">
                  <c:v>10</c:v>
                </c:pt>
                <c:pt idx="25">
                  <c:v>14</c:v>
                </c:pt>
                <c:pt idx="26">
                  <c:v>9</c:v>
                </c:pt>
                <c:pt idx="27">
                  <c:v>10</c:v>
                </c:pt>
                <c:pt idx="28">
                  <c:v>9</c:v>
                </c:pt>
                <c:pt idx="29">
                  <c:v>7</c:v>
                </c:pt>
                <c:pt idx="30">
                  <c:v>5</c:v>
                </c:pt>
                <c:pt idx="31">
                  <c:v>4</c:v>
                </c:pt>
                <c:pt idx="32">
                  <c:v>14</c:v>
                </c:pt>
                <c:pt idx="33">
                  <c:v>16</c:v>
                </c:pt>
                <c:pt idx="34">
                  <c:v>11</c:v>
                </c:pt>
                <c:pt idx="35">
                  <c:v>15</c:v>
                </c:pt>
                <c:pt idx="36">
                  <c:v>11</c:v>
                </c:pt>
                <c:pt idx="37">
                  <c:v>6</c:v>
                </c:pt>
                <c:pt idx="38">
                  <c:v>14</c:v>
                </c:pt>
              </c:numCache>
            </c:numRef>
          </c:val>
          <c:extLst xmlns:c16r2="http://schemas.microsoft.com/office/drawing/2015/06/chart">
            <c:ext xmlns:c16="http://schemas.microsoft.com/office/drawing/2014/chart" uri="{C3380CC4-5D6E-409C-BE32-E72D297353CC}">
              <c16:uniqueId val="{00000000-AEFE-468B-B7E0-851EFA182DA9}"/>
            </c:ext>
          </c:extLst>
        </c:ser>
        <c:dLbls>
          <c:showLegendKey val="0"/>
          <c:showVal val="0"/>
          <c:showCatName val="0"/>
          <c:showSerName val="0"/>
          <c:showPercent val="0"/>
          <c:showBubbleSize val="0"/>
        </c:dLbls>
        <c:gapWidth val="150"/>
        <c:axId val="112911104"/>
        <c:axId val="112913024"/>
      </c:barChart>
      <c:catAx>
        <c:axId val="112911104"/>
        <c:scaling>
          <c:orientation val="minMax"/>
        </c:scaling>
        <c:delete val="0"/>
        <c:axPos val="b"/>
        <c:title>
          <c:tx>
            <c:rich>
              <a:bodyPr/>
              <a:lstStyle/>
              <a:p>
                <a:pPr>
                  <a:defRPr/>
                </a:pPr>
                <a:r>
                  <a:rPr lang="ru-RU"/>
                  <a:t>Результаты</a:t>
                </a:r>
              </a:p>
            </c:rich>
          </c:tx>
          <c:overlay val="0"/>
        </c:title>
        <c:numFmt formatCode="General" sourceLinked="1"/>
        <c:majorTickMark val="out"/>
        <c:minorTickMark val="none"/>
        <c:tickLblPos val="nextTo"/>
        <c:crossAx val="112913024"/>
        <c:crosses val="autoZero"/>
        <c:auto val="1"/>
        <c:lblAlgn val="ctr"/>
        <c:lblOffset val="100"/>
        <c:noMultiLvlLbl val="0"/>
      </c:catAx>
      <c:valAx>
        <c:axId val="112913024"/>
        <c:scaling>
          <c:orientation val="minMax"/>
        </c:scaling>
        <c:delete val="0"/>
        <c:axPos val="l"/>
        <c:majorGridlines/>
        <c:title>
          <c:tx>
            <c:rich>
              <a:bodyPr rot="-5400000" vert="horz"/>
              <a:lstStyle/>
              <a:p>
                <a:pPr>
                  <a:defRPr/>
                </a:pPr>
                <a:r>
                  <a:rPr lang="ru-RU"/>
                  <a:t>Количество человек</a:t>
                </a:r>
              </a:p>
            </c:rich>
          </c:tx>
          <c:overlay val="0"/>
        </c:title>
        <c:numFmt formatCode="General" sourceLinked="1"/>
        <c:majorTickMark val="out"/>
        <c:minorTickMark val="none"/>
        <c:tickLblPos val="nextTo"/>
        <c:crossAx val="112911104"/>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05BD7-4BFE-4C58-AF61-EFDB08F96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14042</Words>
  <Characters>80042</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Мельнова</dc:creator>
  <cp:lastModifiedBy>35-04</cp:lastModifiedBy>
  <cp:revision>5</cp:revision>
  <cp:lastPrinted>2022-07-28T04:00:00Z</cp:lastPrinted>
  <dcterms:created xsi:type="dcterms:W3CDTF">2022-10-23T05:58:00Z</dcterms:created>
  <dcterms:modified xsi:type="dcterms:W3CDTF">2022-10-24T06:16:00Z</dcterms:modified>
</cp:coreProperties>
</file>